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5E63" w14:textId="77777777" w:rsidR="00D32442" w:rsidRPr="00D32442" w:rsidRDefault="00D32442" w:rsidP="00D32442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426"/>
        <w:jc w:val="center"/>
        <w:rPr>
          <w:rFonts w:ascii="Times New Roman" w:eastAsia="Times New Roman" w:hAnsi="Times New Roman" w:cs="Times New Roman"/>
          <w:kern w:val="0"/>
          <w:sz w:val="27"/>
          <w:lang w:eastAsia="uk-UA" w:bidi="uk-UA"/>
          <w14:ligatures w14:val="none"/>
        </w:rPr>
      </w:pPr>
      <w:r w:rsidRPr="00D32442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3D8812D2" wp14:editId="2846D7B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BD56F" w14:textId="77777777" w:rsidR="00D32442" w:rsidRPr="00D32442" w:rsidRDefault="00D32442" w:rsidP="00D32442">
      <w:pPr>
        <w:widowControl w:val="0"/>
        <w:autoSpaceDE w:val="0"/>
        <w:autoSpaceDN w:val="0"/>
        <w:spacing w:before="40" w:after="0" w:line="240" w:lineRule="auto"/>
        <w:ind w:left="-567" w:right="-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uk-UA"/>
          <w14:ligatures w14:val="none"/>
        </w:rPr>
      </w:pPr>
      <w:r w:rsidRPr="00D324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uk-UA"/>
          <w14:ligatures w14:val="none"/>
        </w:rPr>
        <w:t xml:space="preserve">КОЗЯТИНСЬКА МІСЬКА РАДА ВІННИЦЬКОЇ ОБЛАСТІ  </w:t>
      </w:r>
    </w:p>
    <w:p w14:paraId="7CA7B227" w14:textId="77777777" w:rsidR="00D32442" w:rsidRPr="00D32442" w:rsidRDefault="00D32442" w:rsidP="00D32442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7"/>
          <w:lang w:eastAsia="uk-UA" w:bidi="uk-UA"/>
          <w14:ligatures w14:val="none"/>
        </w:rPr>
      </w:pPr>
    </w:p>
    <w:p w14:paraId="486A702A" w14:textId="77777777" w:rsidR="00D32442" w:rsidRPr="00D32442" w:rsidRDefault="00D32442" w:rsidP="00D32442">
      <w:pPr>
        <w:keepNext/>
        <w:spacing w:after="0" w:line="240" w:lineRule="auto"/>
        <w:ind w:left="-284"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</w:pPr>
      <w:r w:rsidRPr="00D32442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 xml:space="preserve">Р О З П О Р Я Д Ж Е Н </w:t>
      </w:r>
      <w:proofErr w:type="spellStart"/>
      <w:r w:rsidRPr="00D32442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>Н</w:t>
      </w:r>
      <w:proofErr w:type="spellEnd"/>
      <w:r w:rsidRPr="00D32442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 xml:space="preserve"> Я</w:t>
      </w:r>
    </w:p>
    <w:p w14:paraId="365DC79C" w14:textId="77777777" w:rsidR="00D32442" w:rsidRPr="00D32442" w:rsidRDefault="00D32442" w:rsidP="00D3244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</w:pPr>
    </w:p>
    <w:p w14:paraId="46BF8908" w14:textId="54F8B895" w:rsidR="00D32442" w:rsidRPr="004113F1" w:rsidRDefault="004113F1" w:rsidP="00D3244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</w:pPr>
      <w:r w:rsidRPr="004113F1"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  <w:t>20.04.2026</w:t>
      </w:r>
      <w:r w:rsidR="00D32442" w:rsidRPr="00D32442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№ </w:t>
      </w:r>
      <w:r w:rsidRPr="004113F1"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  <w:t>134-р</w:t>
      </w:r>
      <w:r w:rsidR="00D32442" w:rsidRPr="004113F1"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  <w:t xml:space="preserve"> </w:t>
      </w:r>
    </w:p>
    <w:p w14:paraId="3CF8DE2F" w14:textId="77777777" w:rsidR="00D32442" w:rsidRPr="00D32442" w:rsidRDefault="00D32442" w:rsidP="00D3244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2234E8B1" w14:textId="01B59A0D" w:rsidR="00D32442" w:rsidRPr="00D32442" w:rsidRDefault="00D32442" w:rsidP="009D656E">
      <w:pPr>
        <w:keepNext/>
        <w:spacing w:after="0" w:line="276" w:lineRule="auto"/>
        <w:ind w:right="566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</w:pPr>
      <w:r w:rsidRPr="00D3244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 xml:space="preserve">Про  створення комісії з обстеження </w:t>
      </w:r>
      <w:r w:rsidR="009D656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uk-UA"/>
          <w14:ligatures w14:val="none"/>
        </w:rPr>
        <w:t>кладовищ</w:t>
      </w:r>
    </w:p>
    <w:p w14:paraId="62CF8DFD" w14:textId="77777777" w:rsidR="00D32442" w:rsidRPr="00D32442" w:rsidRDefault="00D32442" w:rsidP="00D32442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 w:line="276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iCs/>
          <w:kern w:val="0"/>
          <w:sz w:val="27"/>
          <w:szCs w:val="27"/>
          <w:lang w:eastAsia="uk-UA"/>
          <w14:ligatures w14:val="none"/>
        </w:rPr>
      </w:pPr>
    </w:p>
    <w:p w14:paraId="60A9CE1A" w14:textId="5E535C76" w:rsidR="009D656E" w:rsidRPr="009D656E" w:rsidRDefault="00D32442" w:rsidP="009D656E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 w:line="276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iCs/>
          <w:kern w:val="0"/>
          <w:sz w:val="27"/>
          <w:szCs w:val="27"/>
          <w:lang w:eastAsia="uk-UA"/>
          <w14:ligatures w14:val="none"/>
        </w:rPr>
      </w:pPr>
      <w:r w:rsidRPr="00D32442">
        <w:rPr>
          <w:rFonts w:ascii="Times New Roman" w:eastAsia="Times New Roman" w:hAnsi="Times New Roman" w:cs="Times New Roman"/>
          <w:bCs/>
          <w:iCs/>
          <w:kern w:val="0"/>
          <w:sz w:val="27"/>
          <w:szCs w:val="27"/>
          <w:lang w:eastAsia="uk-UA"/>
          <w14:ligatures w14:val="none"/>
        </w:rPr>
        <w:t xml:space="preserve">З метою </w:t>
      </w:r>
      <w:r w:rsidR="009D656E" w:rsidRPr="009D656E">
        <w:rPr>
          <w:rFonts w:ascii="Times New Roman" w:eastAsia="Times New Roman" w:hAnsi="Times New Roman" w:cs="Times New Roman"/>
          <w:bCs/>
          <w:iCs/>
          <w:kern w:val="0"/>
          <w:sz w:val="27"/>
          <w:szCs w:val="27"/>
          <w:lang w:eastAsia="uk-UA"/>
          <w14:ligatures w14:val="none"/>
        </w:rPr>
        <w:t xml:space="preserve">організації робіт щодо визначення місця для облаштування нового сектору Алеї Слави, забезпечення належного утримання та впорядкування території кладовищ Козятинської міської територіальної громади, керуючись Законами України </w:t>
      </w:r>
      <w:r w:rsidRPr="00D32442">
        <w:rPr>
          <w:rFonts w:ascii="Times New Roman" w:eastAsia="Times New Roman" w:hAnsi="Times New Roman" w:cs="Times New Roman"/>
          <w:bCs/>
          <w:iCs/>
          <w:kern w:val="0"/>
          <w:sz w:val="27"/>
          <w:szCs w:val="27"/>
          <w:lang w:eastAsia="uk-UA"/>
          <w14:ligatures w14:val="none"/>
        </w:rPr>
        <w:t>«Про місцеве самоврядування в Україні», «Про благоустрій населених пунктів» та «Про поховання та похоронну справу»:</w:t>
      </w:r>
    </w:p>
    <w:p w14:paraId="3DE53D5F" w14:textId="77777777" w:rsidR="009D656E" w:rsidRPr="00D32442" w:rsidRDefault="009D656E" w:rsidP="009D656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iCs/>
          <w:kern w:val="0"/>
          <w:sz w:val="27"/>
          <w:szCs w:val="27"/>
          <w:lang w:eastAsia="uk-UA"/>
          <w14:ligatures w14:val="none"/>
        </w:rPr>
      </w:pPr>
    </w:p>
    <w:p w14:paraId="0ADFC94D" w14:textId="77777777" w:rsidR="00D32442" w:rsidRPr="00D32442" w:rsidRDefault="00D32442" w:rsidP="009D656E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4"/>
        <w:contextualSpacing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D32442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Затвердити комісію у складі:</w:t>
      </w:r>
    </w:p>
    <w:p w14:paraId="3427229A" w14:textId="77777777" w:rsidR="009D656E" w:rsidRDefault="00D32442" w:rsidP="009D656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4" w:firstLine="284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9D656E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Вовкодав І.В. – начальник управління житлово-комунального господарства</w:t>
      </w:r>
      <w:r w:rsidRPr="00D32442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;                                                                          </w:t>
      </w:r>
    </w:p>
    <w:p w14:paraId="1B71DDE3" w14:textId="77777777" w:rsidR="009D656E" w:rsidRDefault="00D32442" w:rsidP="009D656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4" w:firstLine="284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9D656E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Софіюк М.В. – </w:t>
      </w:r>
      <w:r w:rsidR="009D656E" w:rsidRPr="009D656E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заступник </w:t>
      </w:r>
      <w:r w:rsidRPr="009D656E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начальник</w:t>
      </w:r>
      <w:r w:rsidR="009D656E" w:rsidRPr="009D656E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а</w:t>
      </w:r>
      <w:r w:rsidRPr="009D656E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управління земельних та майнових</w:t>
      </w:r>
    </w:p>
    <w:p w14:paraId="463A4D8A" w14:textId="01B6CE5A" w:rsidR="00D32442" w:rsidRPr="00D32442" w:rsidRDefault="00F84647" w:rsidP="009D656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4" w:firstLine="284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                       </w:t>
      </w:r>
      <w:r w:rsidR="00D32442" w:rsidRPr="009D656E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ресурсів</w:t>
      </w:r>
      <w:r w:rsidR="00D32442" w:rsidRPr="00D32442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;</w:t>
      </w:r>
    </w:p>
    <w:p w14:paraId="324033EA" w14:textId="09AA8FB3" w:rsidR="00D32442" w:rsidRPr="009D656E" w:rsidRDefault="00D32442" w:rsidP="009D656E">
      <w:pPr>
        <w:tabs>
          <w:tab w:val="left" w:pos="2835"/>
          <w:tab w:val="left" w:pos="9072"/>
        </w:tabs>
        <w:spacing w:after="0" w:line="360" w:lineRule="auto"/>
        <w:ind w:right="284" w:firstLine="284"/>
        <w:contextualSpacing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9D656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Заічко Д.О. – начальник відділу містобудування та архітектури;</w:t>
      </w:r>
    </w:p>
    <w:p w14:paraId="0B7D5633" w14:textId="4F085EB6" w:rsidR="00D32442" w:rsidRDefault="00D32442" w:rsidP="009D656E">
      <w:pPr>
        <w:tabs>
          <w:tab w:val="left" w:pos="2835"/>
          <w:tab w:val="left" w:pos="9072"/>
        </w:tabs>
        <w:spacing w:before="240" w:after="0" w:line="360" w:lineRule="auto"/>
        <w:ind w:right="284" w:firstLine="284"/>
        <w:contextualSpacing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9D656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Ясінський О.П. – заступник начальника управління соціальної політики</w:t>
      </w:r>
      <w:r w:rsidR="00A32A86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;</w:t>
      </w:r>
    </w:p>
    <w:p w14:paraId="4D7B7577" w14:textId="017A25B3" w:rsidR="00A32A86" w:rsidRPr="00D32442" w:rsidRDefault="00A32A86" w:rsidP="009D656E">
      <w:pPr>
        <w:tabs>
          <w:tab w:val="left" w:pos="2835"/>
          <w:tab w:val="left" w:pos="9072"/>
        </w:tabs>
        <w:spacing w:before="240" w:after="0" w:line="360" w:lineRule="auto"/>
        <w:ind w:right="284" w:firstLine="284"/>
        <w:contextualSpacing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Грінченко О.П. – директор КП «Чисте місто».</w:t>
      </w:r>
    </w:p>
    <w:p w14:paraId="466349F9" w14:textId="45EE74AD" w:rsidR="009D656E" w:rsidRPr="00D32442" w:rsidRDefault="00D32442" w:rsidP="009D656E">
      <w:pPr>
        <w:widowControl w:val="0"/>
        <w:tabs>
          <w:tab w:val="left" w:pos="2723"/>
          <w:tab w:val="left" w:pos="4363"/>
        </w:tabs>
        <w:autoSpaceDE w:val="0"/>
        <w:autoSpaceDN w:val="0"/>
        <w:spacing w:after="240" w:line="360" w:lineRule="auto"/>
        <w:ind w:left="-142" w:right="284"/>
        <w:jc w:val="both"/>
        <w:outlineLvl w:val="2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D32442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     </w:t>
      </w:r>
      <w:r w:rsidR="00A32A86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2</w:t>
      </w:r>
      <w:r w:rsidRPr="00D32442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. Контроль за виконанням даного розпорядження залишаю за собою.</w:t>
      </w:r>
    </w:p>
    <w:p w14:paraId="6A99F35A" w14:textId="77777777" w:rsidR="009D656E" w:rsidRDefault="009D656E" w:rsidP="009D656E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right="284"/>
        <w:outlineLvl w:val="2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0C91676" w14:textId="40DC9DAE" w:rsidR="00D32442" w:rsidRPr="00D32442" w:rsidRDefault="00D32442" w:rsidP="00D32442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1985" w:right="284"/>
        <w:outlineLvl w:val="2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D3244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</w:t>
      </w:r>
    </w:p>
    <w:p w14:paraId="5D6F70D3" w14:textId="77777777" w:rsidR="00D32442" w:rsidRPr="00D32442" w:rsidRDefault="00D32442" w:rsidP="00D32442">
      <w:pPr>
        <w:spacing w:after="200" w:line="276" w:lineRule="auto"/>
        <w:ind w:right="1246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24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Секретар ради                                                          Ірина РЕПАЛО</w:t>
      </w:r>
    </w:p>
    <w:p w14:paraId="17484531" w14:textId="77777777" w:rsidR="00D32442" w:rsidRDefault="00D32442" w:rsidP="00D32442">
      <w:pPr>
        <w:spacing w:after="0" w:line="360" w:lineRule="auto"/>
        <w:ind w:right="1246"/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</w:pPr>
    </w:p>
    <w:p w14:paraId="320D8579" w14:textId="294A283C" w:rsidR="00915953" w:rsidRPr="009D656E" w:rsidRDefault="00D32442" w:rsidP="009D656E">
      <w:pPr>
        <w:spacing w:after="0" w:line="360" w:lineRule="auto"/>
        <w:ind w:left="-284" w:right="-28" w:firstLine="284"/>
        <w:jc w:val="both"/>
        <w:rPr>
          <w:rFonts w:ascii="Calibri" w:eastAsia="Calibri" w:hAnsi="Calibri" w:cs="Times New Roman"/>
          <w:bCs/>
          <w:iCs/>
          <w:color w:val="000000"/>
          <w:kern w:val="0"/>
          <w:sz w:val="22"/>
          <w:szCs w:val="22"/>
          <w14:ligatures w14:val="none"/>
        </w:rPr>
      </w:pPr>
      <w:r w:rsidRPr="00D32442">
        <w:rPr>
          <w:rFonts w:ascii="Calibri" w:eastAsia="Calibri" w:hAnsi="Calibri" w:cs="Times New Roman"/>
          <w:kern w:val="0"/>
          <w:sz w:val="25"/>
          <w:szCs w:val="25"/>
          <w14:ligatures w14:val="none"/>
        </w:rPr>
        <w:t xml:space="preserve"> </w:t>
      </w:r>
    </w:p>
    <w:sectPr w:rsidR="00915953" w:rsidRPr="009D656E" w:rsidSect="00D3244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C1AB4"/>
    <w:multiLevelType w:val="hybridMultilevel"/>
    <w:tmpl w:val="0A3877A2"/>
    <w:lvl w:ilvl="0" w:tplc="3CA86DA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42"/>
    <w:rsid w:val="004113F1"/>
    <w:rsid w:val="00524CCE"/>
    <w:rsid w:val="00915953"/>
    <w:rsid w:val="009D656E"/>
    <w:rsid w:val="00A32A86"/>
    <w:rsid w:val="00C13CB0"/>
    <w:rsid w:val="00D32442"/>
    <w:rsid w:val="00D830CC"/>
    <w:rsid w:val="00F8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F64C"/>
  <w15:chartTrackingRefBased/>
  <w15:docId w15:val="{EEA27788-2CA6-4E91-BF57-A0058B89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4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4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4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3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3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32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4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324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2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2026-04-20T11:22:00Z</cp:lastPrinted>
  <dcterms:created xsi:type="dcterms:W3CDTF">2026-04-21T11:51:00Z</dcterms:created>
  <dcterms:modified xsi:type="dcterms:W3CDTF">2026-04-21T11:51:00Z</dcterms:modified>
</cp:coreProperties>
</file>