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005AC" w14:textId="0EC1E503" w:rsidR="006715E9" w:rsidRDefault="006715E9" w:rsidP="006715E9">
      <w:pPr>
        <w:pStyle w:val="1"/>
        <w:ind w:left="0"/>
        <w:jc w:val="left"/>
        <w:rPr>
          <w:noProof/>
          <w:lang w:val="ru-RU"/>
        </w:rPr>
      </w:pPr>
      <w:r>
        <w:rPr>
          <w:noProof/>
          <w:lang w:val="ru-RU"/>
        </w:rPr>
        <w:t xml:space="preserve">                                                         </w:t>
      </w:r>
      <w:r>
        <w:rPr>
          <w:noProof/>
          <w:lang w:val="ru-RU"/>
        </w:rPr>
        <w:drawing>
          <wp:inline distT="0" distB="0" distL="0" distR="0" wp14:anchorId="76197951" wp14:editId="4F91283F">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7AF66B07" w14:textId="77777777" w:rsidR="006715E9" w:rsidRDefault="006715E9" w:rsidP="006715E9">
      <w:pPr>
        <w:tabs>
          <w:tab w:val="center" w:pos="4153"/>
          <w:tab w:val="right" w:pos="8306"/>
          <w:tab w:val="left" w:pos="10773"/>
        </w:tabs>
        <w:jc w:val="center"/>
        <w:outlineLvl w:val="0"/>
        <w:rPr>
          <w:b/>
          <w:sz w:val="28"/>
          <w:szCs w:val="28"/>
        </w:rPr>
      </w:pPr>
      <w:r>
        <w:rPr>
          <w:b/>
          <w:sz w:val="28"/>
          <w:szCs w:val="28"/>
        </w:rPr>
        <w:t>КОЗЯТИНСЬКА  МІСЬКА  РАДА  ВІННИЦЬКОЇ  ОБЛАСТІ</w:t>
      </w:r>
    </w:p>
    <w:p w14:paraId="5A74D9B0" w14:textId="77777777" w:rsidR="006715E9" w:rsidRDefault="006715E9" w:rsidP="006715E9">
      <w:pPr>
        <w:tabs>
          <w:tab w:val="center" w:pos="4153"/>
          <w:tab w:val="right" w:pos="8306"/>
          <w:tab w:val="left" w:pos="10773"/>
        </w:tabs>
        <w:jc w:val="center"/>
        <w:outlineLvl w:val="0"/>
        <w:rPr>
          <w:b/>
          <w:sz w:val="28"/>
          <w:szCs w:val="28"/>
        </w:rPr>
      </w:pPr>
      <w:r>
        <w:rPr>
          <w:b/>
          <w:sz w:val="28"/>
          <w:szCs w:val="28"/>
        </w:rPr>
        <w:t xml:space="preserve">Р О З П О Р Я Д Ж Е Н </w:t>
      </w:r>
      <w:proofErr w:type="spellStart"/>
      <w:r>
        <w:rPr>
          <w:b/>
          <w:sz w:val="28"/>
          <w:szCs w:val="28"/>
        </w:rPr>
        <w:t>Н</w:t>
      </w:r>
      <w:proofErr w:type="spellEnd"/>
      <w:r>
        <w:rPr>
          <w:b/>
          <w:sz w:val="28"/>
          <w:szCs w:val="28"/>
        </w:rPr>
        <w:t xml:space="preserve"> </w:t>
      </w:r>
    </w:p>
    <w:p w14:paraId="4FD00F60" w14:textId="77777777" w:rsidR="006715E9" w:rsidRDefault="006715E9" w:rsidP="006715E9">
      <w:pPr>
        <w:pStyle w:val="a9"/>
        <w:ind w:left="1080" w:right="715"/>
        <w:jc w:val="center"/>
        <w:rPr>
          <w:b w:val="0"/>
          <w:sz w:val="16"/>
          <w:szCs w:val="16"/>
        </w:rPr>
      </w:pPr>
    </w:p>
    <w:p w14:paraId="7BEAB8ED" w14:textId="1DE77496" w:rsidR="006715E9" w:rsidRDefault="006715E9" w:rsidP="006715E9">
      <w:pPr>
        <w:pStyle w:val="a9"/>
        <w:ind w:left="1080" w:right="715" w:hanging="1080"/>
        <w:jc w:val="left"/>
        <w:rPr>
          <w:sz w:val="32"/>
          <w:szCs w:val="32"/>
          <w:u w:val="single"/>
        </w:rPr>
      </w:pPr>
      <w:r>
        <w:rPr>
          <w:sz w:val="32"/>
          <w:szCs w:val="32"/>
          <w:u w:val="single"/>
        </w:rPr>
        <w:t>0</w:t>
      </w:r>
      <w:r>
        <w:rPr>
          <w:sz w:val="32"/>
          <w:szCs w:val="32"/>
          <w:u w:val="single"/>
        </w:rPr>
        <w:t>7</w:t>
      </w:r>
      <w:r>
        <w:rPr>
          <w:sz w:val="32"/>
          <w:szCs w:val="32"/>
          <w:u w:val="single"/>
        </w:rPr>
        <w:t>.06.2024</w:t>
      </w:r>
      <w:r>
        <w:rPr>
          <w:b w:val="0"/>
          <w:sz w:val="32"/>
          <w:szCs w:val="32"/>
        </w:rPr>
        <w:t xml:space="preserve"> </w:t>
      </w:r>
      <w:r>
        <w:rPr>
          <w:sz w:val="32"/>
          <w:szCs w:val="32"/>
        </w:rPr>
        <w:t>№</w:t>
      </w:r>
      <w:r>
        <w:rPr>
          <w:b w:val="0"/>
          <w:sz w:val="32"/>
          <w:szCs w:val="32"/>
        </w:rPr>
        <w:t xml:space="preserve"> </w:t>
      </w:r>
      <w:r>
        <w:rPr>
          <w:sz w:val="32"/>
          <w:szCs w:val="32"/>
          <w:u w:val="single"/>
        </w:rPr>
        <w:t>22</w:t>
      </w:r>
      <w:r>
        <w:rPr>
          <w:sz w:val="32"/>
          <w:szCs w:val="32"/>
          <w:u w:val="single"/>
        </w:rPr>
        <w:t>5</w:t>
      </w:r>
      <w:r>
        <w:rPr>
          <w:sz w:val="32"/>
          <w:szCs w:val="32"/>
          <w:u w:val="single"/>
        </w:rPr>
        <w:t>-р</w:t>
      </w:r>
    </w:p>
    <w:p w14:paraId="70CAD504" w14:textId="77777777" w:rsidR="0001467F" w:rsidRDefault="0004627D" w:rsidP="00413D7E">
      <w:pPr>
        <w:pStyle w:val="a5"/>
        <w:tabs>
          <w:tab w:val="left" w:pos="5670"/>
          <w:tab w:val="left" w:pos="8222"/>
          <w:tab w:val="left" w:pos="9072"/>
        </w:tabs>
        <w:spacing w:line="276" w:lineRule="auto"/>
        <w:ind w:right="-1"/>
        <w:rPr>
          <w:b/>
          <w:sz w:val="28"/>
          <w:szCs w:val="28"/>
        </w:rPr>
      </w:pPr>
      <w:r w:rsidRPr="00087582">
        <w:rPr>
          <w:b/>
          <w:sz w:val="28"/>
          <w:szCs w:val="28"/>
        </w:rPr>
        <w:t xml:space="preserve">Про створення комісії </w:t>
      </w:r>
      <w:r w:rsidR="007B38B0">
        <w:rPr>
          <w:b/>
          <w:sz w:val="28"/>
          <w:szCs w:val="28"/>
        </w:rPr>
        <w:t xml:space="preserve">щодо </w:t>
      </w:r>
      <w:r w:rsidR="0001467F">
        <w:rPr>
          <w:b/>
          <w:sz w:val="28"/>
          <w:szCs w:val="28"/>
        </w:rPr>
        <w:t xml:space="preserve">обстеження </w:t>
      </w:r>
    </w:p>
    <w:p w14:paraId="2AF04BFE" w14:textId="6CBBE344" w:rsidR="0001467F" w:rsidRDefault="008A3AB0" w:rsidP="00413D7E">
      <w:pPr>
        <w:pStyle w:val="a5"/>
        <w:tabs>
          <w:tab w:val="left" w:pos="5670"/>
          <w:tab w:val="left" w:pos="8222"/>
          <w:tab w:val="left" w:pos="9072"/>
        </w:tabs>
        <w:spacing w:line="276" w:lineRule="auto"/>
        <w:ind w:right="-1"/>
        <w:rPr>
          <w:b/>
          <w:sz w:val="28"/>
          <w:szCs w:val="28"/>
        </w:rPr>
      </w:pPr>
      <w:r>
        <w:rPr>
          <w:b/>
          <w:sz w:val="28"/>
          <w:szCs w:val="28"/>
        </w:rPr>
        <w:t>земель природ</w:t>
      </w:r>
      <w:r w:rsidR="00013BE4">
        <w:rPr>
          <w:b/>
          <w:sz w:val="28"/>
          <w:szCs w:val="28"/>
        </w:rPr>
        <w:t>н</w:t>
      </w:r>
      <w:r>
        <w:rPr>
          <w:b/>
          <w:sz w:val="28"/>
          <w:szCs w:val="28"/>
        </w:rPr>
        <w:t>о-заповідного фонду</w:t>
      </w:r>
    </w:p>
    <w:p w14:paraId="48CD9CCE" w14:textId="280C20C4" w:rsidR="0004627D" w:rsidRDefault="0001467F" w:rsidP="00413D7E">
      <w:pPr>
        <w:pStyle w:val="a5"/>
        <w:tabs>
          <w:tab w:val="left" w:pos="5670"/>
          <w:tab w:val="left" w:pos="8222"/>
          <w:tab w:val="left" w:pos="9072"/>
        </w:tabs>
        <w:spacing w:line="276" w:lineRule="auto"/>
        <w:ind w:right="-1"/>
        <w:rPr>
          <w:b/>
          <w:sz w:val="28"/>
          <w:szCs w:val="28"/>
        </w:rPr>
      </w:pPr>
      <w:r>
        <w:rPr>
          <w:b/>
          <w:sz w:val="28"/>
          <w:szCs w:val="28"/>
        </w:rPr>
        <w:t xml:space="preserve"> </w:t>
      </w:r>
      <w:r w:rsidR="00413D7E">
        <w:rPr>
          <w:b/>
          <w:sz w:val="28"/>
          <w:szCs w:val="28"/>
        </w:rPr>
        <w:t xml:space="preserve">на території </w:t>
      </w:r>
      <w:r w:rsidR="008A3AB0">
        <w:rPr>
          <w:b/>
          <w:sz w:val="28"/>
          <w:szCs w:val="28"/>
        </w:rPr>
        <w:t>Козятинської ТГ</w:t>
      </w:r>
    </w:p>
    <w:p w14:paraId="13056235" w14:textId="77777777" w:rsidR="0004627D" w:rsidRPr="006A09B9" w:rsidRDefault="0004627D" w:rsidP="0004627D">
      <w:pPr>
        <w:widowControl w:val="0"/>
        <w:autoSpaceDE w:val="0"/>
        <w:autoSpaceDN w:val="0"/>
        <w:spacing w:after="0" w:line="240" w:lineRule="auto"/>
        <w:rPr>
          <w:rFonts w:ascii="Times New Roman" w:eastAsia="Times New Roman" w:hAnsi="Times New Roman" w:cs="Times New Roman"/>
          <w:sz w:val="28"/>
          <w:szCs w:val="28"/>
          <w:lang w:eastAsia="uk-UA" w:bidi="uk-UA"/>
        </w:rPr>
      </w:pPr>
    </w:p>
    <w:p w14:paraId="15B0044A" w14:textId="6F9798B0" w:rsidR="008D7839" w:rsidRPr="00201BF8" w:rsidRDefault="00013BE4" w:rsidP="0004627D">
      <w:pPr>
        <w:pStyle w:val="a5"/>
        <w:ind w:firstLine="567"/>
        <w:jc w:val="both"/>
        <w:rPr>
          <w:sz w:val="28"/>
          <w:szCs w:val="28"/>
        </w:rPr>
      </w:pPr>
      <w:r w:rsidRPr="00201BF8">
        <w:rPr>
          <w:sz w:val="28"/>
          <w:szCs w:val="28"/>
        </w:rPr>
        <w:t>З метою обстеження земель природно-заповідного фонду на території Козятинської територіальної громади</w:t>
      </w:r>
      <w:r w:rsidR="008D7839" w:rsidRPr="00201BF8">
        <w:rPr>
          <w:sz w:val="28"/>
          <w:szCs w:val="28"/>
        </w:rPr>
        <w:t>, керуючись ст.</w:t>
      </w:r>
      <w:r w:rsidR="00BD1CF4" w:rsidRPr="00201BF8">
        <w:rPr>
          <w:sz w:val="28"/>
          <w:szCs w:val="28"/>
        </w:rPr>
        <w:t xml:space="preserve"> </w:t>
      </w:r>
      <w:r w:rsidR="00201BF8" w:rsidRPr="00201BF8">
        <w:rPr>
          <w:sz w:val="28"/>
          <w:szCs w:val="28"/>
        </w:rPr>
        <w:t>46</w:t>
      </w:r>
      <w:r w:rsidR="00ED0D69" w:rsidRPr="00201BF8">
        <w:rPr>
          <w:sz w:val="28"/>
          <w:szCs w:val="28"/>
        </w:rPr>
        <w:t xml:space="preserve"> </w:t>
      </w:r>
      <w:r w:rsidR="008D7839" w:rsidRPr="00201BF8">
        <w:rPr>
          <w:sz w:val="28"/>
          <w:szCs w:val="28"/>
        </w:rPr>
        <w:t>Земельного кодексу України,</w:t>
      </w:r>
      <w:r w:rsidR="00F4100E" w:rsidRPr="00201BF8">
        <w:rPr>
          <w:sz w:val="28"/>
          <w:szCs w:val="28"/>
        </w:rPr>
        <w:t xml:space="preserve"> </w:t>
      </w:r>
      <w:r w:rsidR="00201BF8" w:rsidRPr="00201BF8">
        <w:rPr>
          <w:sz w:val="28"/>
          <w:szCs w:val="28"/>
        </w:rPr>
        <w:t>ст. 33</w:t>
      </w:r>
      <w:r w:rsidR="008D7839" w:rsidRPr="00201BF8">
        <w:rPr>
          <w:sz w:val="28"/>
          <w:szCs w:val="28"/>
        </w:rPr>
        <w:t xml:space="preserve"> Закону України «Про місцеве самоврядування в Україні»:</w:t>
      </w:r>
    </w:p>
    <w:p w14:paraId="0A3AFB32" w14:textId="77777777" w:rsidR="006A09B9" w:rsidRPr="006A09B9" w:rsidRDefault="006A09B9" w:rsidP="0004627D">
      <w:pPr>
        <w:pStyle w:val="a5"/>
        <w:ind w:firstLine="567"/>
        <w:jc w:val="both"/>
        <w:rPr>
          <w:sz w:val="28"/>
          <w:szCs w:val="28"/>
        </w:rPr>
      </w:pPr>
    </w:p>
    <w:p w14:paraId="74B09540" w14:textId="77777777" w:rsidR="008D7839" w:rsidRPr="006A09B9" w:rsidRDefault="008D7839" w:rsidP="00104894">
      <w:pPr>
        <w:pStyle w:val="a5"/>
        <w:numPr>
          <w:ilvl w:val="0"/>
          <w:numId w:val="1"/>
        </w:numPr>
        <w:tabs>
          <w:tab w:val="clear" w:pos="4153"/>
        </w:tabs>
        <w:jc w:val="both"/>
        <w:rPr>
          <w:sz w:val="28"/>
          <w:szCs w:val="28"/>
        </w:rPr>
      </w:pPr>
      <w:r w:rsidRPr="006A09B9">
        <w:rPr>
          <w:sz w:val="28"/>
          <w:szCs w:val="28"/>
        </w:rPr>
        <w:t>Створити комісію у складі:</w:t>
      </w:r>
    </w:p>
    <w:p w14:paraId="71ED8822" w14:textId="23B148FF" w:rsidR="008D7839" w:rsidRPr="006A09B9" w:rsidRDefault="00FC0AF2" w:rsidP="00104894">
      <w:pPr>
        <w:pStyle w:val="a5"/>
        <w:tabs>
          <w:tab w:val="clear" w:pos="4153"/>
          <w:tab w:val="center" w:pos="426"/>
        </w:tabs>
        <w:jc w:val="both"/>
        <w:rPr>
          <w:sz w:val="28"/>
          <w:szCs w:val="28"/>
        </w:rPr>
      </w:pPr>
      <w:proofErr w:type="spellStart"/>
      <w:r w:rsidRPr="006A09B9">
        <w:rPr>
          <w:sz w:val="28"/>
          <w:szCs w:val="28"/>
        </w:rPr>
        <w:t>Пилинь</w:t>
      </w:r>
      <w:proofErr w:type="spellEnd"/>
      <w:r w:rsidRPr="006A09B9">
        <w:rPr>
          <w:sz w:val="28"/>
          <w:szCs w:val="28"/>
        </w:rPr>
        <w:t>-Ковальчук О. К</w:t>
      </w:r>
      <w:r w:rsidR="008D7839" w:rsidRPr="006A09B9">
        <w:rPr>
          <w:sz w:val="28"/>
          <w:szCs w:val="28"/>
        </w:rPr>
        <w:t>. – начальник управління земельних та майнових ресурсів міської ради;</w:t>
      </w:r>
    </w:p>
    <w:p w14:paraId="408C6DE6" w14:textId="71C27528" w:rsidR="0004627D" w:rsidRPr="006A09B9" w:rsidRDefault="0004627D" w:rsidP="00104894">
      <w:pPr>
        <w:pStyle w:val="a5"/>
        <w:tabs>
          <w:tab w:val="clear" w:pos="4153"/>
          <w:tab w:val="center" w:pos="426"/>
        </w:tabs>
        <w:jc w:val="both"/>
        <w:rPr>
          <w:sz w:val="28"/>
          <w:szCs w:val="28"/>
        </w:rPr>
      </w:pPr>
      <w:proofErr w:type="spellStart"/>
      <w:r w:rsidRPr="006A09B9">
        <w:rPr>
          <w:sz w:val="28"/>
          <w:szCs w:val="28"/>
        </w:rPr>
        <w:t>Кукуруза</w:t>
      </w:r>
      <w:proofErr w:type="spellEnd"/>
      <w:r w:rsidRPr="006A09B9">
        <w:rPr>
          <w:sz w:val="28"/>
          <w:szCs w:val="28"/>
        </w:rPr>
        <w:t xml:space="preserve"> Ю. М. - начальник юридичного відділу міської ради;</w:t>
      </w:r>
    </w:p>
    <w:p w14:paraId="457CC680" w14:textId="44D4ED06" w:rsidR="008A3AB0" w:rsidRDefault="008A3AB0" w:rsidP="008A3AB0">
      <w:pPr>
        <w:pStyle w:val="a5"/>
        <w:tabs>
          <w:tab w:val="clear" w:pos="4153"/>
          <w:tab w:val="clear" w:pos="8306"/>
        </w:tabs>
        <w:ind w:right="-142"/>
        <w:jc w:val="both"/>
        <w:rPr>
          <w:sz w:val="28"/>
          <w:szCs w:val="28"/>
        </w:rPr>
      </w:pPr>
      <w:r>
        <w:rPr>
          <w:sz w:val="28"/>
          <w:szCs w:val="28"/>
        </w:rPr>
        <w:t>Шацька О. В</w:t>
      </w:r>
      <w:r w:rsidR="00F4100E" w:rsidRPr="006A09B9">
        <w:rPr>
          <w:sz w:val="28"/>
          <w:szCs w:val="28"/>
        </w:rPr>
        <w:t xml:space="preserve">. - </w:t>
      </w:r>
      <w:r>
        <w:rPr>
          <w:sz w:val="28"/>
          <w:szCs w:val="28"/>
        </w:rPr>
        <w:t>головний спеціаліст з питань благоустрою управління житлово-комунального господарства Козятинської міської ради;</w:t>
      </w:r>
    </w:p>
    <w:p w14:paraId="3795E588" w14:textId="3A07FD67" w:rsidR="009902DD" w:rsidRDefault="009902DD" w:rsidP="008A3AB0">
      <w:pPr>
        <w:pStyle w:val="a5"/>
        <w:tabs>
          <w:tab w:val="clear" w:pos="4153"/>
          <w:tab w:val="clear" w:pos="8306"/>
        </w:tabs>
        <w:ind w:right="-142"/>
        <w:jc w:val="both"/>
        <w:rPr>
          <w:sz w:val="28"/>
          <w:szCs w:val="28"/>
        </w:rPr>
      </w:pPr>
      <w:proofErr w:type="spellStart"/>
      <w:r>
        <w:rPr>
          <w:sz w:val="28"/>
          <w:szCs w:val="28"/>
        </w:rPr>
        <w:t>Протоцька</w:t>
      </w:r>
      <w:proofErr w:type="spellEnd"/>
      <w:r>
        <w:rPr>
          <w:sz w:val="28"/>
          <w:szCs w:val="28"/>
        </w:rPr>
        <w:t xml:space="preserve"> Т. В</w:t>
      </w:r>
      <w:r w:rsidRPr="00E252F0">
        <w:rPr>
          <w:sz w:val="28"/>
          <w:szCs w:val="28"/>
        </w:rPr>
        <w:t>. –</w:t>
      </w:r>
      <w:r w:rsidRPr="00B0180E">
        <w:rPr>
          <w:sz w:val="28"/>
          <w:szCs w:val="28"/>
        </w:rPr>
        <w:t xml:space="preserve"> </w:t>
      </w:r>
      <w:r>
        <w:rPr>
          <w:sz w:val="28"/>
          <w:szCs w:val="28"/>
        </w:rPr>
        <w:t>головний спеціаліст</w:t>
      </w:r>
      <w:r w:rsidRPr="00E252F0">
        <w:rPr>
          <w:sz w:val="28"/>
          <w:szCs w:val="28"/>
        </w:rPr>
        <w:t xml:space="preserve"> управління земельних та майнових ресурсів міської ради</w:t>
      </w:r>
      <w:r>
        <w:rPr>
          <w:sz w:val="28"/>
          <w:szCs w:val="28"/>
        </w:rPr>
        <w:t>;</w:t>
      </w:r>
    </w:p>
    <w:p w14:paraId="7F771DB5" w14:textId="207F900B" w:rsidR="00104894" w:rsidRPr="006A09B9" w:rsidRDefault="00734F9A" w:rsidP="008A3AB0">
      <w:pPr>
        <w:pStyle w:val="a5"/>
        <w:tabs>
          <w:tab w:val="clear" w:pos="4153"/>
          <w:tab w:val="clear" w:pos="8306"/>
        </w:tabs>
        <w:ind w:right="-142"/>
        <w:jc w:val="both"/>
        <w:rPr>
          <w:sz w:val="28"/>
          <w:szCs w:val="28"/>
        </w:rPr>
      </w:pPr>
      <w:proofErr w:type="spellStart"/>
      <w:r w:rsidRPr="006A09B9">
        <w:rPr>
          <w:sz w:val="28"/>
          <w:szCs w:val="28"/>
        </w:rPr>
        <w:t>Дільничий</w:t>
      </w:r>
      <w:proofErr w:type="spellEnd"/>
      <w:r w:rsidRPr="006A09B9">
        <w:rPr>
          <w:sz w:val="28"/>
          <w:szCs w:val="28"/>
        </w:rPr>
        <w:t xml:space="preserve"> офіцер поліції</w:t>
      </w:r>
      <w:r w:rsidR="00B60209" w:rsidRPr="006A09B9">
        <w:rPr>
          <w:sz w:val="28"/>
          <w:szCs w:val="28"/>
        </w:rPr>
        <w:t xml:space="preserve"> </w:t>
      </w:r>
      <w:r w:rsidRPr="006A09B9">
        <w:rPr>
          <w:sz w:val="28"/>
          <w:szCs w:val="28"/>
        </w:rPr>
        <w:t xml:space="preserve">Козятинського відділення поліції №2 </w:t>
      </w:r>
      <w:r w:rsidR="00B60209" w:rsidRPr="006A09B9">
        <w:rPr>
          <w:sz w:val="28"/>
          <w:szCs w:val="28"/>
        </w:rPr>
        <w:t>Хмільницько</w:t>
      </w:r>
      <w:r w:rsidRPr="006A09B9">
        <w:rPr>
          <w:sz w:val="28"/>
          <w:szCs w:val="28"/>
        </w:rPr>
        <w:t>го</w:t>
      </w:r>
      <w:r w:rsidR="00B60209" w:rsidRPr="006A09B9">
        <w:rPr>
          <w:sz w:val="28"/>
          <w:szCs w:val="28"/>
        </w:rPr>
        <w:t xml:space="preserve"> РВП</w:t>
      </w:r>
      <w:r w:rsidR="008A3AB0">
        <w:rPr>
          <w:sz w:val="28"/>
          <w:szCs w:val="28"/>
        </w:rPr>
        <w:t xml:space="preserve"> (за згодою)</w:t>
      </w:r>
      <w:r w:rsidR="00104894" w:rsidRPr="006A09B9">
        <w:rPr>
          <w:sz w:val="28"/>
          <w:szCs w:val="28"/>
        </w:rPr>
        <w:t>;</w:t>
      </w:r>
    </w:p>
    <w:p w14:paraId="17A98A28" w14:textId="581BFD65" w:rsidR="00F708A2" w:rsidRPr="006A09B9" w:rsidRDefault="00104894" w:rsidP="00104894">
      <w:pPr>
        <w:pStyle w:val="a5"/>
        <w:tabs>
          <w:tab w:val="clear" w:pos="4153"/>
          <w:tab w:val="center" w:pos="426"/>
        </w:tabs>
        <w:jc w:val="both"/>
        <w:rPr>
          <w:sz w:val="28"/>
          <w:szCs w:val="28"/>
        </w:rPr>
      </w:pPr>
      <w:r w:rsidRPr="006A09B9">
        <w:rPr>
          <w:sz w:val="28"/>
          <w:szCs w:val="28"/>
        </w:rPr>
        <w:t xml:space="preserve">Представник </w:t>
      </w:r>
      <w:r w:rsidR="008A3AB0">
        <w:rPr>
          <w:sz w:val="28"/>
          <w:szCs w:val="28"/>
        </w:rPr>
        <w:t>Хмільницької окружної прокуратури</w:t>
      </w:r>
      <w:r w:rsidR="009902DD">
        <w:rPr>
          <w:sz w:val="28"/>
          <w:szCs w:val="28"/>
        </w:rPr>
        <w:t xml:space="preserve"> (за згодою)</w:t>
      </w:r>
      <w:r w:rsidR="00F708A2" w:rsidRPr="006A09B9">
        <w:rPr>
          <w:sz w:val="28"/>
          <w:szCs w:val="28"/>
        </w:rPr>
        <w:t>.</w:t>
      </w:r>
    </w:p>
    <w:p w14:paraId="5E25DB80" w14:textId="4151620F" w:rsidR="008D7839" w:rsidRPr="006A09B9" w:rsidRDefault="008D7839" w:rsidP="00104894">
      <w:pPr>
        <w:pStyle w:val="a7"/>
        <w:widowControl w:val="0"/>
        <w:numPr>
          <w:ilvl w:val="0"/>
          <w:numId w:val="1"/>
        </w:numPr>
        <w:tabs>
          <w:tab w:val="left" w:pos="6300"/>
        </w:tabs>
        <w:suppressAutoHyphens/>
        <w:autoSpaceDE w:val="0"/>
        <w:snapToGrid w:val="0"/>
        <w:spacing w:line="240" w:lineRule="auto"/>
        <w:jc w:val="both"/>
        <w:rPr>
          <w:rFonts w:ascii="Times New Roman" w:hAnsi="Times New Roman" w:cs="Times New Roman"/>
          <w:sz w:val="28"/>
          <w:szCs w:val="28"/>
        </w:rPr>
      </w:pPr>
      <w:r w:rsidRPr="006A09B9">
        <w:rPr>
          <w:rFonts w:ascii="Times New Roman" w:hAnsi="Times New Roman" w:cs="Times New Roman"/>
          <w:sz w:val="28"/>
          <w:szCs w:val="28"/>
        </w:rPr>
        <w:t>Час та місце збору узгодити в телефонному режимі з усіма членами комісії.</w:t>
      </w:r>
    </w:p>
    <w:p w14:paraId="4260728C" w14:textId="17471C38" w:rsidR="00E133C2" w:rsidRPr="006A09B9" w:rsidRDefault="00E133C2" w:rsidP="00104894">
      <w:pPr>
        <w:widowControl w:val="0"/>
        <w:tabs>
          <w:tab w:val="left" w:pos="6300"/>
        </w:tabs>
        <w:suppressAutoHyphens/>
        <w:autoSpaceDE w:val="0"/>
        <w:snapToGrid w:val="0"/>
        <w:spacing w:line="240" w:lineRule="auto"/>
        <w:ind w:left="360"/>
        <w:jc w:val="both"/>
        <w:rPr>
          <w:rFonts w:ascii="Times New Roman" w:hAnsi="Times New Roman" w:cs="Times New Roman"/>
          <w:sz w:val="28"/>
          <w:szCs w:val="28"/>
        </w:rPr>
      </w:pPr>
      <w:r w:rsidRPr="006A09B9">
        <w:rPr>
          <w:rFonts w:ascii="Times New Roman" w:hAnsi="Times New Roman" w:cs="Times New Roman"/>
          <w:sz w:val="28"/>
          <w:szCs w:val="28"/>
        </w:rPr>
        <w:t xml:space="preserve">3. Контроль за виконанням даного розпорядження покласти на </w:t>
      </w:r>
      <w:r w:rsidR="009902DD">
        <w:rPr>
          <w:rFonts w:ascii="Times New Roman" w:hAnsi="Times New Roman" w:cs="Times New Roman"/>
          <w:sz w:val="28"/>
          <w:szCs w:val="28"/>
        </w:rPr>
        <w:t>начальника</w:t>
      </w:r>
      <w:r w:rsidRPr="006A09B9">
        <w:rPr>
          <w:rFonts w:ascii="Times New Roman" w:hAnsi="Times New Roman" w:cs="Times New Roman"/>
          <w:sz w:val="28"/>
          <w:szCs w:val="28"/>
        </w:rPr>
        <w:t xml:space="preserve"> управління земельних та майнових ресурсів </w:t>
      </w:r>
      <w:r w:rsidR="009902DD">
        <w:rPr>
          <w:rFonts w:ascii="Times New Roman" w:hAnsi="Times New Roman" w:cs="Times New Roman"/>
          <w:sz w:val="28"/>
          <w:szCs w:val="28"/>
        </w:rPr>
        <w:t xml:space="preserve">О. К. </w:t>
      </w:r>
      <w:proofErr w:type="spellStart"/>
      <w:r w:rsidR="009902DD">
        <w:rPr>
          <w:rFonts w:ascii="Times New Roman" w:hAnsi="Times New Roman" w:cs="Times New Roman"/>
          <w:sz w:val="28"/>
          <w:szCs w:val="28"/>
        </w:rPr>
        <w:t>Пилинь</w:t>
      </w:r>
      <w:proofErr w:type="spellEnd"/>
      <w:r w:rsidR="009902DD">
        <w:rPr>
          <w:rFonts w:ascii="Times New Roman" w:hAnsi="Times New Roman" w:cs="Times New Roman"/>
          <w:sz w:val="28"/>
          <w:szCs w:val="28"/>
        </w:rPr>
        <w:t>-Ковальчук.</w:t>
      </w:r>
    </w:p>
    <w:p w14:paraId="4A117D3B" w14:textId="77777777" w:rsidR="006A09B9" w:rsidRDefault="006A09B9" w:rsidP="0048670D">
      <w:pPr>
        <w:tabs>
          <w:tab w:val="left" w:pos="6295"/>
        </w:tabs>
        <w:spacing w:before="207" w:after="0" w:line="240" w:lineRule="auto"/>
        <w:rPr>
          <w:rFonts w:ascii="Times New Roman" w:eastAsia="Times New Roman" w:hAnsi="Times New Roman" w:cs="Times New Roman"/>
          <w:b/>
          <w:bCs/>
          <w:sz w:val="28"/>
          <w:szCs w:val="24"/>
          <w:lang w:eastAsia="uk-UA"/>
        </w:rPr>
      </w:pPr>
    </w:p>
    <w:p w14:paraId="6D629577" w14:textId="13C3654A" w:rsidR="00A60F31" w:rsidRPr="00A928A1" w:rsidRDefault="00A60F31" w:rsidP="0048670D">
      <w:pPr>
        <w:tabs>
          <w:tab w:val="left" w:pos="6295"/>
        </w:tabs>
        <w:spacing w:before="207" w:after="0" w:line="240" w:lineRule="auto"/>
        <w:rPr>
          <w:rFonts w:ascii="Times New Roman" w:eastAsia="Times New Roman" w:hAnsi="Times New Roman" w:cs="Times New Roman"/>
          <w:b/>
          <w:bCs/>
          <w:sz w:val="28"/>
          <w:szCs w:val="28"/>
          <w:lang w:eastAsia="uk-UA"/>
        </w:rPr>
      </w:pPr>
      <w:r w:rsidRPr="00A928A1">
        <w:rPr>
          <w:rFonts w:ascii="Times New Roman" w:eastAsia="Times New Roman" w:hAnsi="Times New Roman" w:cs="Times New Roman"/>
          <w:b/>
          <w:bCs/>
          <w:sz w:val="28"/>
          <w:szCs w:val="24"/>
          <w:lang w:eastAsia="uk-UA"/>
        </w:rPr>
        <w:t>Міський</w:t>
      </w:r>
      <w:r w:rsidRPr="00A928A1">
        <w:rPr>
          <w:rFonts w:ascii="Times New Roman" w:eastAsia="Times New Roman" w:hAnsi="Times New Roman" w:cs="Times New Roman"/>
          <w:b/>
          <w:bCs/>
          <w:spacing w:val="-3"/>
          <w:sz w:val="28"/>
          <w:szCs w:val="24"/>
          <w:lang w:eastAsia="uk-UA"/>
        </w:rPr>
        <w:t xml:space="preserve"> </w:t>
      </w:r>
      <w:r w:rsidRPr="00A928A1">
        <w:rPr>
          <w:rFonts w:ascii="Times New Roman" w:eastAsia="Times New Roman" w:hAnsi="Times New Roman" w:cs="Times New Roman"/>
          <w:b/>
          <w:bCs/>
          <w:sz w:val="28"/>
          <w:szCs w:val="24"/>
          <w:lang w:eastAsia="uk-UA"/>
        </w:rPr>
        <w:t>голова</w:t>
      </w:r>
      <w:r w:rsidR="00222715" w:rsidRPr="00A928A1">
        <w:rPr>
          <w:rFonts w:ascii="Times New Roman" w:eastAsia="Times New Roman" w:hAnsi="Times New Roman" w:cs="Times New Roman"/>
          <w:b/>
          <w:bCs/>
          <w:sz w:val="28"/>
          <w:szCs w:val="24"/>
          <w:lang w:eastAsia="uk-UA"/>
        </w:rPr>
        <w:t xml:space="preserve">                     </w:t>
      </w:r>
      <w:r w:rsidR="0048670D" w:rsidRPr="00A928A1">
        <w:rPr>
          <w:rFonts w:ascii="Times New Roman" w:eastAsia="Times New Roman" w:hAnsi="Times New Roman" w:cs="Times New Roman"/>
          <w:b/>
          <w:bCs/>
          <w:sz w:val="28"/>
          <w:szCs w:val="24"/>
          <w:lang w:eastAsia="uk-UA"/>
        </w:rPr>
        <w:t xml:space="preserve">                             </w:t>
      </w:r>
      <w:r w:rsidR="00222715" w:rsidRPr="00A928A1">
        <w:rPr>
          <w:rFonts w:ascii="Times New Roman" w:eastAsia="Times New Roman" w:hAnsi="Times New Roman" w:cs="Times New Roman"/>
          <w:b/>
          <w:bCs/>
          <w:sz w:val="28"/>
          <w:szCs w:val="24"/>
          <w:lang w:eastAsia="uk-UA"/>
        </w:rPr>
        <w:t xml:space="preserve">                </w:t>
      </w:r>
      <w:r w:rsidR="00A928A1" w:rsidRPr="00A928A1">
        <w:rPr>
          <w:rFonts w:ascii="Times New Roman" w:eastAsia="Times New Roman" w:hAnsi="Times New Roman" w:cs="Times New Roman"/>
          <w:b/>
          <w:bCs/>
          <w:sz w:val="28"/>
          <w:szCs w:val="28"/>
          <w:lang w:eastAsia="uk-UA"/>
        </w:rPr>
        <w:t>Тетяна Єрмолаєва</w:t>
      </w:r>
    </w:p>
    <w:p w14:paraId="7FCDEF63" w14:textId="64A75C0B" w:rsidR="00084D9F" w:rsidRDefault="00084D9F" w:rsidP="00CE40F1">
      <w:pPr>
        <w:pStyle w:val="a5"/>
        <w:spacing w:line="276" w:lineRule="auto"/>
        <w:rPr>
          <w:sz w:val="28"/>
          <w:szCs w:val="28"/>
        </w:rPr>
      </w:pPr>
      <w:bookmarkStart w:id="0" w:name="_GoBack"/>
      <w:bookmarkEnd w:id="0"/>
    </w:p>
    <w:sectPr w:rsidR="00084D9F"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533E2"/>
    <w:multiLevelType w:val="hybridMultilevel"/>
    <w:tmpl w:val="D4D231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3214"/>
    <w:rsid w:val="00013BE4"/>
    <w:rsid w:val="00013BF8"/>
    <w:rsid w:val="0001467F"/>
    <w:rsid w:val="000259BE"/>
    <w:rsid w:val="00030724"/>
    <w:rsid w:val="0004627D"/>
    <w:rsid w:val="00084D9F"/>
    <w:rsid w:val="000C5EBC"/>
    <w:rsid w:val="000F7DF2"/>
    <w:rsid w:val="00104894"/>
    <w:rsid w:val="0011412C"/>
    <w:rsid w:val="00171C79"/>
    <w:rsid w:val="001744EC"/>
    <w:rsid w:val="00196239"/>
    <w:rsid w:val="00201BF8"/>
    <w:rsid w:val="00222715"/>
    <w:rsid w:val="00256B64"/>
    <w:rsid w:val="00293419"/>
    <w:rsid w:val="002D436A"/>
    <w:rsid w:val="00301152"/>
    <w:rsid w:val="00315C88"/>
    <w:rsid w:val="00337EED"/>
    <w:rsid w:val="003C6993"/>
    <w:rsid w:val="00413D7E"/>
    <w:rsid w:val="00460DF8"/>
    <w:rsid w:val="0048670D"/>
    <w:rsid w:val="0049280D"/>
    <w:rsid w:val="004E309D"/>
    <w:rsid w:val="0056337B"/>
    <w:rsid w:val="005C141F"/>
    <w:rsid w:val="00613C02"/>
    <w:rsid w:val="006715E9"/>
    <w:rsid w:val="00691285"/>
    <w:rsid w:val="0069225E"/>
    <w:rsid w:val="006A09B9"/>
    <w:rsid w:val="006A1B11"/>
    <w:rsid w:val="00702398"/>
    <w:rsid w:val="00734F9A"/>
    <w:rsid w:val="00766305"/>
    <w:rsid w:val="00797FB0"/>
    <w:rsid w:val="007B0424"/>
    <w:rsid w:val="007B38B0"/>
    <w:rsid w:val="007C2B9E"/>
    <w:rsid w:val="0087065C"/>
    <w:rsid w:val="008A2F22"/>
    <w:rsid w:val="008A3AB0"/>
    <w:rsid w:val="008B20A3"/>
    <w:rsid w:val="008D5443"/>
    <w:rsid w:val="008D7839"/>
    <w:rsid w:val="008F15C3"/>
    <w:rsid w:val="00933BB6"/>
    <w:rsid w:val="00933D60"/>
    <w:rsid w:val="009902DD"/>
    <w:rsid w:val="00A60F31"/>
    <w:rsid w:val="00A710B8"/>
    <w:rsid w:val="00A7182E"/>
    <w:rsid w:val="00A75AFF"/>
    <w:rsid w:val="00A928A1"/>
    <w:rsid w:val="00AB26A9"/>
    <w:rsid w:val="00B60209"/>
    <w:rsid w:val="00BA45DA"/>
    <w:rsid w:val="00BB202A"/>
    <w:rsid w:val="00BD1CF4"/>
    <w:rsid w:val="00BF014F"/>
    <w:rsid w:val="00C20033"/>
    <w:rsid w:val="00C82E1B"/>
    <w:rsid w:val="00CA309E"/>
    <w:rsid w:val="00CE2E5F"/>
    <w:rsid w:val="00CE40F1"/>
    <w:rsid w:val="00D31357"/>
    <w:rsid w:val="00D96A8B"/>
    <w:rsid w:val="00DD404A"/>
    <w:rsid w:val="00E133C2"/>
    <w:rsid w:val="00ED0D69"/>
    <w:rsid w:val="00F4100E"/>
    <w:rsid w:val="00F43820"/>
    <w:rsid w:val="00F53E4D"/>
    <w:rsid w:val="00F708A2"/>
    <w:rsid w:val="00FC08A2"/>
    <w:rsid w:val="00FC0A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9E26"/>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 w:type="paragraph" w:styleId="a9">
    <w:name w:val="Block Text"/>
    <w:basedOn w:val="a"/>
    <w:semiHidden/>
    <w:unhideWhenUsed/>
    <w:rsid w:val="006715E9"/>
    <w:pPr>
      <w:spacing w:after="0" w:line="240" w:lineRule="auto"/>
      <w:ind w:left="1134" w:right="1190"/>
      <w:jc w:val="both"/>
      <w:outlineLvl w:val="0"/>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8397890">
      <w:bodyDiv w:val="1"/>
      <w:marLeft w:val="0"/>
      <w:marRight w:val="0"/>
      <w:marTop w:val="0"/>
      <w:marBottom w:val="0"/>
      <w:divBdr>
        <w:top w:val="none" w:sz="0" w:space="0" w:color="auto"/>
        <w:left w:val="none" w:sz="0" w:space="0" w:color="auto"/>
        <w:bottom w:val="none" w:sz="0" w:space="0" w:color="auto"/>
        <w:right w:val="none" w:sz="0" w:space="0" w:color="auto"/>
      </w:divBdr>
    </w:div>
    <w:div w:id="20180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1129</Characters>
  <Application>Microsoft Office Word</Application>
  <DocSecurity>0</DocSecurity>
  <Lines>9</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2024-06-06T06:12:00Z</cp:lastPrinted>
  <dcterms:created xsi:type="dcterms:W3CDTF">2024-06-07T06:25:00Z</dcterms:created>
  <dcterms:modified xsi:type="dcterms:W3CDTF">2024-06-07T06:25:00Z</dcterms:modified>
</cp:coreProperties>
</file>