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28B3" w14:textId="4DE04E78" w:rsidR="00E174F5" w:rsidRDefault="00E174F5" w:rsidP="009345BB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1E487684" w:rsidR="00E174F5" w:rsidRPr="004D7E55" w:rsidRDefault="009345BB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>
        <w:rPr>
          <w:b/>
          <w:sz w:val="32"/>
          <w:szCs w:val="32"/>
          <w:u w:val="single"/>
        </w:rPr>
        <w:t>18.02.2025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E174F5" w:rsidRPr="004D7E55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82-р</w:t>
      </w:r>
    </w:p>
    <w:p w14:paraId="6E523B6B" w14:textId="77777777" w:rsidR="00E174F5" w:rsidRDefault="00E174F5" w:rsidP="00E174F5">
      <w:pPr>
        <w:rPr>
          <w:b/>
          <w:sz w:val="24"/>
          <w:szCs w:val="24"/>
        </w:rPr>
      </w:pPr>
    </w:p>
    <w:p w14:paraId="1CA40791" w14:textId="4D338FE0" w:rsidR="00E174F5" w:rsidRDefault="00E174F5" w:rsidP="00E174F5">
      <w:pPr>
        <w:jc w:val="center"/>
        <w:rPr>
          <w:sz w:val="28"/>
        </w:rPr>
      </w:pPr>
      <w:r>
        <w:rPr>
          <w:sz w:val="28"/>
        </w:rPr>
        <w:t>Про виділення коштів на виконання</w:t>
      </w:r>
      <w:r w:rsidR="0055035E">
        <w:rPr>
          <w:sz w:val="28"/>
        </w:rPr>
        <w:t xml:space="preserve"> додаткового</w:t>
      </w:r>
      <w:r>
        <w:rPr>
          <w:sz w:val="28"/>
        </w:rPr>
        <w:t xml:space="preserve"> </w:t>
      </w:r>
      <w:r w:rsidR="00D26F2E">
        <w:rPr>
          <w:sz w:val="28"/>
        </w:rPr>
        <w:t>рішення Вінницького окружного адміністративного суду</w:t>
      </w:r>
    </w:p>
    <w:p w14:paraId="5BC302D1" w14:textId="77777777" w:rsidR="00E174F5" w:rsidRDefault="00E174F5" w:rsidP="00E174F5">
      <w:pPr>
        <w:jc w:val="center"/>
        <w:rPr>
          <w:sz w:val="28"/>
        </w:rPr>
      </w:pPr>
    </w:p>
    <w:p w14:paraId="634FEE28" w14:textId="66C66B97" w:rsidR="00E174F5" w:rsidRDefault="00E174F5" w:rsidP="00E174F5">
      <w:pPr>
        <w:jc w:val="center"/>
        <w:rPr>
          <w:sz w:val="28"/>
        </w:rPr>
      </w:pPr>
    </w:p>
    <w:p w14:paraId="651A7710" w14:textId="4356A0A4" w:rsidR="0055035E" w:rsidRDefault="0055035E" w:rsidP="00E174F5">
      <w:pPr>
        <w:jc w:val="center"/>
        <w:rPr>
          <w:sz w:val="28"/>
        </w:rPr>
      </w:pPr>
    </w:p>
    <w:p w14:paraId="6D5D88C5" w14:textId="77777777" w:rsidR="0055035E" w:rsidRDefault="0055035E" w:rsidP="00E174F5">
      <w:pPr>
        <w:jc w:val="center"/>
        <w:rPr>
          <w:sz w:val="28"/>
        </w:rPr>
      </w:pPr>
    </w:p>
    <w:p w14:paraId="0C705365" w14:textId="65363F2B" w:rsidR="00E174F5" w:rsidRDefault="00E174F5" w:rsidP="00E174F5">
      <w:pPr>
        <w:jc w:val="both"/>
        <w:rPr>
          <w:sz w:val="28"/>
        </w:rPr>
      </w:pPr>
      <w:r>
        <w:rPr>
          <w:sz w:val="28"/>
        </w:rPr>
        <w:t xml:space="preserve">На виконання </w:t>
      </w:r>
      <w:r w:rsidR="00077D7C">
        <w:rPr>
          <w:sz w:val="28"/>
        </w:rPr>
        <w:t xml:space="preserve">додаткового </w:t>
      </w:r>
      <w:r w:rsidR="001A60D9">
        <w:rPr>
          <w:sz w:val="28"/>
        </w:rPr>
        <w:t xml:space="preserve">рішення Вінницького окружного адміністративного суду від </w:t>
      </w:r>
      <w:r w:rsidR="00077D7C">
        <w:rPr>
          <w:sz w:val="28"/>
        </w:rPr>
        <w:t>04</w:t>
      </w:r>
      <w:r w:rsidR="001A60D9">
        <w:rPr>
          <w:sz w:val="28"/>
        </w:rPr>
        <w:t>.</w:t>
      </w:r>
      <w:r w:rsidR="00077D7C">
        <w:rPr>
          <w:sz w:val="28"/>
        </w:rPr>
        <w:t>07</w:t>
      </w:r>
      <w:r w:rsidR="001A60D9">
        <w:rPr>
          <w:sz w:val="28"/>
        </w:rPr>
        <w:t>.202</w:t>
      </w:r>
      <w:r w:rsidR="00077D7C">
        <w:rPr>
          <w:sz w:val="28"/>
        </w:rPr>
        <w:t>2</w:t>
      </w:r>
      <w:r w:rsidR="001A60D9">
        <w:rPr>
          <w:sz w:val="28"/>
        </w:rPr>
        <w:t xml:space="preserve"> по справі № 120/</w:t>
      </w:r>
      <w:r w:rsidR="00077D7C">
        <w:rPr>
          <w:sz w:val="28"/>
        </w:rPr>
        <w:t>290</w:t>
      </w:r>
      <w:r w:rsidR="001A60D9">
        <w:rPr>
          <w:sz w:val="28"/>
        </w:rPr>
        <w:t>/2</w:t>
      </w:r>
      <w:r w:rsidR="00077D7C">
        <w:rPr>
          <w:sz w:val="28"/>
        </w:rPr>
        <w:t>2-а</w:t>
      </w:r>
      <w:r>
        <w:rPr>
          <w:sz w:val="28"/>
        </w:rPr>
        <w:t>:</w:t>
      </w:r>
    </w:p>
    <w:p w14:paraId="6D2242B0" w14:textId="77777777" w:rsidR="006D1003" w:rsidRDefault="006D1003" w:rsidP="00E174F5">
      <w:pPr>
        <w:jc w:val="both"/>
        <w:rPr>
          <w:sz w:val="28"/>
        </w:rPr>
      </w:pPr>
    </w:p>
    <w:p w14:paraId="4C3BFB85" w14:textId="30507A04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Козятинської міської ради (Нудна В. М.) здійснити видатки та перерахувати кошти</w:t>
      </w:r>
      <w:r w:rsidR="00077D7C">
        <w:rPr>
          <w:sz w:val="28"/>
        </w:rPr>
        <w:t xml:space="preserve"> в сумі 9750,00грн.(дев’ять тисяч сімсот п’ятдесят гривень 00копійок)</w:t>
      </w:r>
      <w:r>
        <w:rPr>
          <w:sz w:val="28"/>
        </w:rPr>
        <w:t xml:space="preserve"> </w:t>
      </w:r>
      <w:r w:rsidR="009345BB">
        <w:rPr>
          <w:sz w:val="28"/>
        </w:rPr>
        <w:t>на</w:t>
      </w:r>
      <w:bookmarkStart w:id="0" w:name="_GoBack"/>
      <w:bookmarkEnd w:id="0"/>
      <w:r w:rsidR="004A37A2">
        <w:rPr>
          <w:sz w:val="28"/>
        </w:rPr>
        <w:t>:</w:t>
      </w:r>
    </w:p>
    <w:p w14:paraId="5C854B38" w14:textId="77777777" w:rsidR="0055035E" w:rsidRDefault="0055035E" w:rsidP="0055035E">
      <w:pPr>
        <w:ind w:left="720"/>
        <w:jc w:val="both"/>
        <w:rPr>
          <w:sz w:val="28"/>
        </w:rPr>
      </w:pPr>
    </w:p>
    <w:p w14:paraId="4E99D52B" w14:textId="685DA9E5" w:rsidR="00AB4322" w:rsidRDefault="00077D7C" w:rsidP="009345BB">
      <w:pPr>
        <w:ind w:firstLine="709"/>
        <w:jc w:val="both"/>
        <w:rPr>
          <w:sz w:val="28"/>
        </w:rPr>
      </w:pPr>
      <w:r>
        <w:rPr>
          <w:sz w:val="28"/>
        </w:rPr>
        <w:t>Отримувач: Ніколаєнко Олександр Васильович</w:t>
      </w:r>
    </w:p>
    <w:p w14:paraId="442EDD17" w14:textId="4FB8434A" w:rsidR="00077D7C" w:rsidRPr="006D1003" w:rsidRDefault="00077D7C" w:rsidP="009345BB">
      <w:pPr>
        <w:ind w:firstLine="709"/>
        <w:jc w:val="both"/>
        <w:rPr>
          <w:sz w:val="28"/>
        </w:rPr>
      </w:pPr>
      <w:r>
        <w:rPr>
          <w:sz w:val="28"/>
          <w:lang w:val="en-US"/>
        </w:rPr>
        <w:t>IBAN</w:t>
      </w:r>
      <w:r w:rsidRPr="006D1003">
        <w:rPr>
          <w:sz w:val="28"/>
        </w:rPr>
        <w:t>/</w:t>
      </w:r>
      <w:r w:rsidR="0055035E" w:rsidRPr="006D1003">
        <w:rPr>
          <w:sz w:val="28"/>
        </w:rPr>
        <w:t xml:space="preserve"> </w:t>
      </w:r>
      <w:r w:rsidR="0055035E">
        <w:rPr>
          <w:sz w:val="28"/>
          <w:lang w:val="en-US"/>
        </w:rPr>
        <w:t>UA</w:t>
      </w:r>
      <w:r w:rsidR="0055035E" w:rsidRPr="006D1003">
        <w:rPr>
          <w:sz w:val="28"/>
        </w:rPr>
        <w:t>44322660000026207002144782</w:t>
      </w:r>
    </w:p>
    <w:p w14:paraId="39A7DD07" w14:textId="5787D028" w:rsidR="0055035E" w:rsidRDefault="0055035E" w:rsidP="009345BB">
      <w:pPr>
        <w:ind w:firstLine="709"/>
        <w:jc w:val="both"/>
        <w:rPr>
          <w:sz w:val="28"/>
        </w:rPr>
      </w:pPr>
      <w:r>
        <w:rPr>
          <w:sz w:val="28"/>
        </w:rPr>
        <w:t>ІПН 2501717817</w:t>
      </w:r>
    </w:p>
    <w:p w14:paraId="774F1E80" w14:textId="2149F4CC" w:rsidR="0055035E" w:rsidRPr="0055035E" w:rsidRDefault="0055035E" w:rsidP="009345BB">
      <w:pPr>
        <w:ind w:firstLine="709"/>
        <w:jc w:val="both"/>
        <w:rPr>
          <w:sz w:val="28"/>
        </w:rPr>
      </w:pPr>
      <w:r>
        <w:rPr>
          <w:sz w:val="28"/>
        </w:rPr>
        <w:t>Банк АТ «Ощадбанк» Київська філія</w:t>
      </w:r>
    </w:p>
    <w:p w14:paraId="729C821C" w14:textId="00A385CE" w:rsidR="005851F6" w:rsidRDefault="005851F6" w:rsidP="008059CE">
      <w:pPr>
        <w:jc w:val="both"/>
        <w:rPr>
          <w:sz w:val="28"/>
        </w:rPr>
      </w:pPr>
    </w:p>
    <w:p w14:paraId="1C50E483" w14:textId="665B43AA" w:rsidR="0055035E" w:rsidRDefault="0055035E" w:rsidP="008059CE">
      <w:pPr>
        <w:jc w:val="both"/>
        <w:rPr>
          <w:sz w:val="28"/>
        </w:rPr>
      </w:pPr>
    </w:p>
    <w:p w14:paraId="563FC070" w14:textId="77777777" w:rsidR="0055035E" w:rsidRDefault="0055035E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4EFE837" w14:textId="77777777" w:rsidR="00E174F5" w:rsidRDefault="00E174F5" w:rsidP="00E174F5">
      <w:pPr>
        <w:jc w:val="center"/>
        <w:rPr>
          <w:sz w:val="28"/>
        </w:rPr>
      </w:pPr>
    </w:p>
    <w:p w14:paraId="42AC4C57" w14:textId="77777777" w:rsidR="00E174F5" w:rsidRDefault="00E174F5" w:rsidP="00E174F5">
      <w:pPr>
        <w:jc w:val="center"/>
        <w:rPr>
          <w:sz w:val="28"/>
        </w:rPr>
      </w:pPr>
    </w:p>
    <w:p w14:paraId="66F96E95" w14:textId="77777777" w:rsidR="00E174F5" w:rsidRDefault="00E174F5" w:rsidP="00E174F5">
      <w:pPr>
        <w:jc w:val="center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077D7C"/>
    <w:rsid w:val="001A60D9"/>
    <w:rsid w:val="002213D1"/>
    <w:rsid w:val="003C606E"/>
    <w:rsid w:val="004A37A2"/>
    <w:rsid w:val="0055035E"/>
    <w:rsid w:val="005851F6"/>
    <w:rsid w:val="005D0D71"/>
    <w:rsid w:val="006D1003"/>
    <w:rsid w:val="006D12CF"/>
    <w:rsid w:val="008059CE"/>
    <w:rsid w:val="008D17E4"/>
    <w:rsid w:val="009345BB"/>
    <w:rsid w:val="009F0764"/>
    <w:rsid w:val="00AB4322"/>
    <w:rsid w:val="00BD5BAD"/>
    <w:rsid w:val="00C40060"/>
    <w:rsid w:val="00CB75DC"/>
    <w:rsid w:val="00D26F2E"/>
    <w:rsid w:val="00E174F5"/>
    <w:rsid w:val="00E23A70"/>
    <w:rsid w:val="00ED6532"/>
    <w:rsid w:val="00F301BC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345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345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9D1F-6CFA-4CEB-A62A-F5A30BBD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5</cp:revision>
  <cp:lastPrinted>2025-02-19T06:39:00Z</cp:lastPrinted>
  <dcterms:created xsi:type="dcterms:W3CDTF">2025-02-19T07:16:00Z</dcterms:created>
  <dcterms:modified xsi:type="dcterms:W3CDTF">2025-02-20T14:52:00Z</dcterms:modified>
</cp:coreProperties>
</file>