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B224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B898B76" wp14:editId="26B7F98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C7BA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5CB9EA5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35FAED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8C2965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C0F5317" w14:textId="14845641" w:rsidR="00A60F31" w:rsidRPr="00D534E2" w:rsidRDefault="00D534E2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D534E2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14.04.2025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D534E2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163-р</w:t>
      </w:r>
      <w:r w:rsidR="00A60F31" w:rsidRPr="00D534E2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 </w:t>
      </w:r>
    </w:p>
    <w:p w14:paraId="42F36303" w14:textId="33EDAD4B" w:rsidR="00A60F31" w:rsidRPr="00D534E2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</w:p>
    <w:p w14:paraId="0E2A32C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9ED7E21" w14:textId="77777777" w:rsidR="00D534E2" w:rsidRPr="00D534E2" w:rsidRDefault="00D534E2" w:rsidP="00D534E2">
      <w:pPr>
        <w:pStyle w:val="1"/>
        <w:rPr>
          <w:b w:val="0"/>
          <w:szCs w:val="28"/>
        </w:rPr>
      </w:pPr>
      <w:r w:rsidRPr="00D534E2">
        <w:rPr>
          <w:b w:val="0"/>
          <w:szCs w:val="28"/>
        </w:rPr>
        <w:t>Про проведення заходів до  поминальних днів із 26.04. по 29 .04. 2025 року</w:t>
      </w:r>
    </w:p>
    <w:p w14:paraId="470C659F" w14:textId="77777777" w:rsidR="00D534E2" w:rsidRPr="00D534E2" w:rsidRDefault="00D534E2" w:rsidP="00D534E2">
      <w:pPr>
        <w:pStyle w:val="1"/>
        <w:rPr>
          <w:b w:val="0"/>
          <w:szCs w:val="28"/>
        </w:rPr>
      </w:pPr>
      <w:r w:rsidRPr="00D534E2">
        <w:rPr>
          <w:b w:val="0"/>
          <w:szCs w:val="28"/>
        </w:rPr>
        <w:t>на території  Козятинської міської територіальної  громади</w:t>
      </w:r>
    </w:p>
    <w:p w14:paraId="41A34FFD" w14:textId="77777777" w:rsidR="00D534E2" w:rsidRPr="00D534E2" w:rsidRDefault="00D534E2" w:rsidP="00D534E2">
      <w:pPr>
        <w:rPr>
          <w:rFonts w:ascii="Times New Roman" w:hAnsi="Times New Roman" w:cs="Times New Roman"/>
          <w:sz w:val="28"/>
          <w:szCs w:val="28"/>
        </w:rPr>
      </w:pPr>
      <w:r w:rsidRPr="00D534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34E2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Pr="00D534E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14084D6" w14:textId="77777777" w:rsidR="00D534E2" w:rsidRPr="00D534E2" w:rsidRDefault="00D534E2" w:rsidP="00D534E2">
      <w:pPr>
        <w:pStyle w:val="a5"/>
        <w:spacing w:line="276" w:lineRule="auto"/>
        <w:ind w:left="-142" w:right="424" w:firstLine="0"/>
      </w:pPr>
      <w:r w:rsidRPr="00D534E2">
        <w:rPr>
          <w:bCs w:val="0"/>
        </w:rPr>
        <w:t xml:space="preserve">      </w:t>
      </w:r>
      <w:r w:rsidRPr="00D534E2">
        <w:t>З метою  проведення заходів до поминальних днів  із 26.04. по 29.04.2025 року на території Козятинської міської територіальної громади, керуючись  Законом України «Про місцеве самоврядування в Україні» від 21.05.1997р. №280/97 ВР, Законом України «Про благоустрій населених пунктів» від 06.09.2005 року, Порядком утримання кладовищ» ,затвердженим наказом Держжитлокомунгоспу України  від 19.11.2003 року № 193, рішенням виконавчого комітету Козятинської міської ради  від 28.02.2025 року №41 «</w:t>
      </w:r>
      <w:hyperlink r:id="rId5" w:history="1">
        <w:r w:rsidRPr="00D534E2">
          <w:rPr>
            <w:rStyle w:val="a7"/>
            <w:color w:val="000000"/>
            <w:u w:val="none"/>
          </w:rPr>
          <w:t xml:space="preserve"> Про проведення заходів з благоустрою та санітарної очистки територій населених пунктів Козятинської міської територіальної громади»</w:t>
        </w:r>
      </w:hyperlink>
      <w:r w:rsidRPr="00D534E2">
        <w:t xml:space="preserve">, Правилами благоустрою територій населених пунктів Козятинської міської територіальної громади від 23.09.2022 року </w:t>
      </w:r>
    </w:p>
    <w:p w14:paraId="1334DD1D" w14:textId="77777777" w:rsidR="00D534E2" w:rsidRPr="00D534E2" w:rsidRDefault="00D534E2" w:rsidP="00D534E2">
      <w:pPr>
        <w:pStyle w:val="a5"/>
        <w:spacing w:line="276" w:lineRule="auto"/>
        <w:ind w:left="-142" w:right="424" w:firstLine="0"/>
      </w:pPr>
    </w:p>
    <w:p w14:paraId="6E134D11" w14:textId="77777777" w:rsidR="00D534E2" w:rsidRPr="00D534E2" w:rsidRDefault="00D534E2" w:rsidP="00D534E2">
      <w:pPr>
        <w:ind w:left="-142" w:right="42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534E2">
        <w:rPr>
          <w:rFonts w:ascii="Times New Roman" w:hAnsi="Times New Roman" w:cs="Times New Roman"/>
          <w:sz w:val="28"/>
          <w:szCs w:val="28"/>
        </w:rPr>
        <w:t xml:space="preserve">     1.Старостам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Сестринівського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(Левчук Л.Г.),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Кордишівського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Кесарчук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Т.В.),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Махаринецького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Н.В.),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Сокілецького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(Матвійчук О.С.)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Флоріанівського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(Ковальчук Н.П.) ,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Пиковецького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Борчаківська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О.В.) та Козятинського (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Катерезюк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Т.М.)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округів взяти під особистий контроль здійснення заходів по благоустрою  кладовищ на своїх територіях ( ремонт огорож, розчистка чагарників, косіння минулорічного сухостою, прибирання доріжок та під'їзних шляхів, вивезення сміття);</w:t>
      </w:r>
    </w:p>
    <w:p w14:paraId="75807378" w14:textId="77777777" w:rsidR="00D534E2" w:rsidRPr="00D534E2" w:rsidRDefault="00D534E2" w:rsidP="00D534E2">
      <w:pPr>
        <w:ind w:left="-142" w:right="42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534E2">
        <w:rPr>
          <w:rFonts w:ascii="Times New Roman" w:hAnsi="Times New Roman" w:cs="Times New Roman"/>
          <w:sz w:val="28"/>
          <w:szCs w:val="28"/>
        </w:rPr>
        <w:t xml:space="preserve">     2. КП «Чисте місто» Козятинської міської ради (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Гріневич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О.П.)-вивезти сміття з кладовища, встановити бочку з водою;</w:t>
      </w:r>
    </w:p>
    <w:p w14:paraId="5BDAAAD1" w14:textId="77777777" w:rsidR="00D534E2" w:rsidRPr="00D534E2" w:rsidRDefault="00D534E2" w:rsidP="00D534E2">
      <w:pPr>
        <w:ind w:left="-142" w:right="42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4E2">
        <w:rPr>
          <w:rFonts w:ascii="Times New Roman" w:hAnsi="Times New Roman" w:cs="Times New Roman"/>
          <w:sz w:val="28"/>
          <w:szCs w:val="28"/>
        </w:rPr>
        <w:t xml:space="preserve">     3. ФОП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Занюку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П.Я.-вивезти сміття за територію  кладовища, пофарбувати ворота, вагончик для робочих , автобусні зупинки (при потребі), здійснити поточний ремонт вбиральні, привезти пісок , встановити таблички на сектори </w:t>
      </w:r>
      <w:r w:rsidRPr="00D534E2">
        <w:rPr>
          <w:rFonts w:ascii="Times New Roman" w:hAnsi="Times New Roman" w:cs="Times New Roman"/>
          <w:sz w:val="28"/>
          <w:szCs w:val="28"/>
        </w:rPr>
        <w:lastRenderedPageBreak/>
        <w:t>та таблички з визначенням місця складування  сміття, облаштувати колодязі відрами для забору води</w:t>
      </w:r>
      <w:r w:rsidRPr="00D534E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ED8073D" w14:textId="77777777" w:rsidR="00D534E2" w:rsidRPr="00D534E2" w:rsidRDefault="00D534E2" w:rsidP="00D534E2">
      <w:pPr>
        <w:pStyle w:val="a5"/>
        <w:spacing w:line="276" w:lineRule="auto"/>
        <w:ind w:left="-142" w:right="424" w:hanging="284"/>
        <w:contextualSpacing/>
      </w:pPr>
      <w:r w:rsidRPr="00D534E2">
        <w:t xml:space="preserve">     4.Голові комісії з припинення 7 ДПРЗ ГУ ДСНС України у Вінницькій області (м. Козятин) майору служби цивільного захисту Деркачу М. забезпечити  підвищену  готовність служби на випадок надзвичайної ситуації у поминальні дні, забезпечити на території міського кладовища наповненість протипожежної  ємкості  водою;</w:t>
      </w:r>
    </w:p>
    <w:p w14:paraId="709A9DE7" w14:textId="77777777" w:rsidR="00D534E2" w:rsidRPr="00D534E2" w:rsidRDefault="00D534E2" w:rsidP="00D534E2">
      <w:pPr>
        <w:pStyle w:val="a5"/>
        <w:spacing w:line="276" w:lineRule="auto"/>
        <w:ind w:left="-142" w:right="424" w:hanging="284"/>
        <w:contextualSpacing/>
      </w:pPr>
      <w:r w:rsidRPr="00D534E2">
        <w:t xml:space="preserve">    5.Начальнику відділу поліції №2 (м. Козятин) Хмільницького РВП ГУ НП у Вінницькій області Павлику О.П. забезпечити громадський порядок  під час поминальних днів на території Козятинської міської територіальної громади;</w:t>
      </w:r>
    </w:p>
    <w:p w14:paraId="76A892BD" w14:textId="77777777" w:rsidR="00D534E2" w:rsidRPr="00D534E2" w:rsidRDefault="00D534E2" w:rsidP="00D534E2">
      <w:pPr>
        <w:pStyle w:val="a5"/>
        <w:spacing w:line="276" w:lineRule="auto"/>
        <w:ind w:left="-142" w:right="424" w:hanging="284"/>
        <w:contextualSpacing/>
      </w:pPr>
      <w:r w:rsidRPr="00D534E2">
        <w:rPr>
          <w:rStyle w:val="a8"/>
          <w:b w:val="0"/>
          <w:bCs/>
          <w:color w:val="000000"/>
        </w:rPr>
        <w:t xml:space="preserve">  </w:t>
      </w:r>
    </w:p>
    <w:p w14:paraId="3C124530" w14:textId="77777777" w:rsidR="00D534E2" w:rsidRPr="00D534E2" w:rsidRDefault="00D534E2" w:rsidP="00D534E2">
      <w:pPr>
        <w:pStyle w:val="a5"/>
        <w:spacing w:line="276" w:lineRule="auto"/>
        <w:ind w:right="424" w:hanging="284"/>
        <w:contextualSpacing/>
      </w:pPr>
      <w:r w:rsidRPr="00D534E2">
        <w:t xml:space="preserve">     6. Директору КНП «ТМО» ВОЦЕМДМК ВОР»  Пірникозі А.В. - забезпечити у поминальні дні  чергування бригад екстреної  медичної допомоги на території Козятинської міської територіальної громади. (за потребою).</w:t>
      </w:r>
    </w:p>
    <w:p w14:paraId="23F504E7" w14:textId="77777777" w:rsidR="00D534E2" w:rsidRPr="00D534E2" w:rsidRDefault="00D534E2" w:rsidP="00D534E2">
      <w:pPr>
        <w:spacing w:after="100" w:afterAutospacing="1"/>
        <w:ind w:right="42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34E2">
        <w:rPr>
          <w:rFonts w:ascii="Times New Roman" w:hAnsi="Times New Roman" w:cs="Times New Roman"/>
          <w:sz w:val="28"/>
          <w:szCs w:val="28"/>
        </w:rPr>
        <w:t xml:space="preserve">    7. Перевізникам міських автобусних маршрутів –</w:t>
      </w:r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поминальні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дні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організувати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безперебійну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роботу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пасажирського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транспорту для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перевезення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населення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кладовищ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 </w:t>
      </w:r>
      <w:proofErr w:type="spellStart"/>
      <w:proofErr w:type="gram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Козятина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(</w:t>
      </w:r>
      <w:proofErr w:type="gram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вул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Білоцерківська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вул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Я.Мудрого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та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кладовищ</w:t>
      </w:r>
      <w:proofErr w:type="spellEnd"/>
    </w:p>
    <w:p w14:paraId="09C9C9D1" w14:textId="77777777" w:rsidR="00D534E2" w:rsidRPr="00D534E2" w:rsidRDefault="00D534E2" w:rsidP="00D534E2">
      <w:pPr>
        <w:spacing w:after="100" w:afterAutospacing="1"/>
        <w:ind w:right="42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с. </w:t>
      </w:r>
      <w:proofErr w:type="spellStart"/>
      <w:proofErr w:type="gram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Козятин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с. </w:t>
      </w:r>
      <w:proofErr w:type="spellStart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Іванківці</w:t>
      </w:r>
      <w:proofErr w:type="spellEnd"/>
      <w:r w:rsidRPr="00D534E2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D501DBC" w14:textId="77777777" w:rsidR="00D534E2" w:rsidRPr="00D534E2" w:rsidRDefault="00D534E2" w:rsidP="00D534E2">
      <w:pPr>
        <w:spacing w:after="100" w:afterAutospacing="1"/>
        <w:ind w:right="42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4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8.</w:t>
      </w:r>
      <w:r w:rsidRPr="00D534E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534E2">
        <w:rPr>
          <w:rFonts w:ascii="Times New Roman" w:hAnsi="Times New Roman" w:cs="Times New Roman"/>
          <w:sz w:val="28"/>
          <w:szCs w:val="28"/>
        </w:rPr>
        <w:t xml:space="preserve">Відділу з питань внутрішньої політики </w:t>
      </w:r>
      <w:r w:rsidRPr="00D534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 </w:t>
      </w:r>
      <w:proofErr w:type="spellStart"/>
      <w:r w:rsidRPr="00D534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зв'язків</w:t>
      </w:r>
      <w:proofErr w:type="spellEnd"/>
      <w:r w:rsidRPr="00D534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 громадськістю (</w:t>
      </w:r>
      <w:proofErr w:type="spellStart"/>
      <w:r w:rsidRPr="00D534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Луков</w:t>
      </w:r>
      <w:proofErr w:type="spellEnd"/>
      <w:r w:rsidRPr="00D534E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Т.О.) </w:t>
      </w:r>
      <w:r w:rsidRPr="00D534E2">
        <w:rPr>
          <w:rFonts w:ascii="Times New Roman" w:hAnsi="Times New Roman" w:cs="Times New Roman"/>
          <w:sz w:val="28"/>
          <w:szCs w:val="28"/>
        </w:rPr>
        <w:t xml:space="preserve">  </w:t>
      </w:r>
      <w:r w:rsidRPr="00D534E2">
        <w:rPr>
          <w:rFonts w:ascii="Times New Roman" w:hAnsi="Times New Roman" w:cs="Times New Roman"/>
          <w:bCs/>
          <w:sz w:val="28"/>
          <w:szCs w:val="28"/>
        </w:rPr>
        <w:t>довести до відома мешканців населених пунктів Козятинської міської територіальної громади дане розпорядження .</w:t>
      </w:r>
    </w:p>
    <w:p w14:paraId="259181BA" w14:textId="77777777" w:rsidR="00D534E2" w:rsidRPr="00D534E2" w:rsidRDefault="00D534E2" w:rsidP="00D534E2">
      <w:pPr>
        <w:shd w:val="clear" w:color="auto" w:fill="FFFFFF"/>
        <w:ind w:left="-142" w:right="284"/>
        <w:jc w:val="both"/>
        <w:rPr>
          <w:rFonts w:ascii="Times New Roman" w:hAnsi="Times New Roman" w:cs="Times New Roman"/>
          <w:color w:val="353D42"/>
          <w:sz w:val="28"/>
          <w:szCs w:val="28"/>
        </w:rPr>
      </w:pPr>
      <w:r w:rsidRPr="00D534E2">
        <w:rPr>
          <w:rFonts w:ascii="Times New Roman" w:hAnsi="Times New Roman" w:cs="Times New Roman"/>
          <w:sz w:val="28"/>
          <w:szCs w:val="28"/>
        </w:rPr>
        <w:t xml:space="preserve">   9. Контроль за виконанням даного рішення покласти на заступника міського  голови з  питань діяльності виконавчих органів ради </w:t>
      </w:r>
      <w:proofErr w:type="spellStart"/>
      <w:r w:rsidRPr="00D534E2">
        <w:rPr>
          <w:rFonts w:ascii="Times New Roman" w:hAnsi="Times New Roman" w:cs="Times New Roman"/>
          <w:sz w:val="28"/>
          <w:szCs w:val="28"/>
        </w:rPr>
        <w:t>Малащука</w:t>
      </w:r>
      <w:proofErr w:type="spellEnd"/>
      <w:r w:rsidRPr="00D534E2">
        <w:rPr>
          <w:rFonts w:ascii="Times New Roman" w:hAnsi="Times New Roman" w:cs="Times New Roman"/>
          <w:sz w:val="28"/>
          <w:szCs w:val="28"/>
        </w:rPr>
        <w:t xml:space="preserve"> Є.М.</w:t>
      </w:r>
    </w:p>
    <w:p w14:paraId="5A2A7A89" w14:textId="77777777" w:rsidR="00D534E2" w:rsidRPr="00D534E2" w:rsidRDefault="00D534E2" w:rsidP="00D534E2">
      <w:pPr>
        <w:ind w:left="-142"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ABBBED" w14:textId="77777777" w:rsidR="00D534E2" w:rsidRPr="00D534E2" w:rsidRDefault="00D534E2" w:rsidP="00D534E2">
      <w:pPr>
        <w:spacing w:after="100" w:afterAutospacing="1"/>
        <w:ind w:right="42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9554AFE" w14:textId="77777777" w:rsidR="00D534E2" w:rsidRPr="00D534E2" w:rsidRDefault="00D534E2" w:rsidP="00D534E2">
      <w:pPr>
        <w:ind w:right="42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4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2AA838" w14:textId="77777777" w:rsidR="00D534E2" w:rsidRPr="00D534E2" w:rsidRDefault="00D534E2" w:rsidP="00D534E2">
      <w:pPr>
        <w:ind w:right="1246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4E2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        Ірина РЕПАЛО </w:t>
      </w:r>
    </w:p>
    <w:p w14:paraId="694FF57C" w14:textId="77777777" w:rsidR="00BA45DA" w:rsidRPr="00D534E2" w:rsidRDefault="00BA45DA" w:rsidP="00D534E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45DA" w:rsidRPr="00D534E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D534E2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0DA6"/>
  <w15:docId w15:val="{2A76F01B-257B-4FD4-8AE1-D0D272B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D534E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534E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D534E2"/>
    <w:rPr>
      <w:color w:val="0000FF"/>
      <w:u w:val="single"/>
    </w:rPr>
  </w:style>
  <w:style w:type="character" w:styleId="a8">
    <w:name w:val="Strong"/>
    <w:uiPriority w:val="22"/>
    <w:qFormat/>
    <w:rsid w:val="00D53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mr.gov.ua/download_file_id/4651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Пользователь</cp:lastModifiedBy>
  <cp:revision>2</cp:revision>
  <cp:lastPrinted>2022-07-13T07:51:00Z</cp:lastPrinted>
  <dcterms:created xsi:type="dcterms:W3CDTF">2025-04-28T07:04:00Z</dcterms:created>
  <dcterms:modified xsi:type="dcterms:W3CDTF">2025-04-28T07:04:00Z</dcterms:modified>
</cp:coreProperties>
</file>