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97C6F0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w:t>
      </w:r>
      <w:r w:rsidR="007C1EA7">
        <w:rPr>
          <w:rFonts w:ascii="Times New Roman" w:hAnsi="Times New Roman" w:cs="Times New Roman"/>
          <w:sz w:val="28"/>
          <w:u w:val="single"/>
          <w:lang w:val="uk-UA"/>
        </w:rPr>
        <w:t>90</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70459851" w14:textId="77777777" w:rsidR="00E53DB0" w:rsidRPr="00820594" w:rsidRDefault="00E53DB0" w:rsidP="00E53DB0">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38F157A8" w14:textId="77777777" w:rsidR="00E53DB0" w:rsidRPr="00820594" w:rsidRDefault="00E53DB0" w:rsidP="00E53DB0">
      <w:pPr>
        <w:pStyle w:val="ab"/>
        <w:rPr>
          <w:b/>
          <w:sz w:val="28"/>
          <w:szCs w:val="28"/>
          <w:lang w:val="uk-UA"/>
        </w:rPr>
      </w:pPr>
      <w:r w:rsidRPr="00820594">
        <w:rPr>
          <w:b/>
          <w:sz w:val="28"/>
          <w:szCs w:val="28"/>
          <w:lang w:val="uk-UA"/>
        </w:rPr>
        <w:t>щодо встановлення (відновлення) меж земельної ділянки</w:t>
      </w:r>
    </w:p>
    <w:p w14:paraId="1DBCA82B" w14:textId="77777777" w:rsidR="00E53DB0" w:rsidRPr="00820594" w:rsidRDefault="00E53DB0" w:rsidP="00E53DB0">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proofErr w:type="spellStart"/>
      <w:r>
        <w:rPr>
          <w:b/>
          <w:sz w:val="28"/>
          <w:szCs w:val="28"/>
          <w:lang w:val="uk-UA"/>
        </w:rPr>
        <w:t>Сабадаш</w:t>
      </w:r>
      <w:proofErr w:type="spellEnd"/>
      <w:r>
        <w:rPr>
          <w:b/>
          <w:sz w:val="28"/>
          <w:szCs w:val="28"/>
          <w:lang w:val="uk-UA"/>
        </w:rPr>
        <w:t xml:space="preserve"> З.О.</w:t>
      </w:r>
    </w:p>
    <w:p w14:paraId="698C2ED1" w14:textId="77777777" w:rsidR="00E53DB0" w:rsidRPr="00C111DD" w:rsidRDefault="00E53DB0" w:rsidP="00E53DB0">
      <w:pPr>
        <w:rPr>
          <w:rFonts w:ascii="Times New Roman" w:hAnsi="Times New Roman" w:cs="Times New Roman"/>
          <w:sz w:val="16"/>
          <w:szCs w:val="16"/>
        </w:rPr>
      </w:pPr>
      <w:bookmarkStart w:id="1" w:name="_GoBack"/>
      <w:bookmarkEnd w:id="1"/>
    </w:p>
    <w:p w14:paraId="41ED06C8" w14:textId="77777777" w:rsidR="00E53DB0" w:rsidRPr="007C1EA7" w:rsidRDefault="00E53DB0" w:rsidP="00E53DB0">
      <w:pPr>
        <w:spacing w:line="240" w:lineRule="auto"/>
        <w:jc w:val="both"/>
        <w:rPr>
          <w:rFonts w:ascii="Times New Roman" w:hAnsi="Times New Roman" w:cs="Times New Roman"/>
          <w:sz w:val="28"/>
          <w:szCs w:val="28"/>
          <w:lang w:val="uk-UA"/>
        </w:rPr>
      </w:pPr>
      <w:r w:rsidRPr="007C1EA7">
        <w:rPr>
          <w:sz w:val="28"/>
          <w:szCs w:val="28"/>
          <w:lang w:val="uk-UA"/>
        </w:rPr>
        <w:t xml:space="preserve">                        </w:t>
      </w:r>
      <w:r w:rsidRPr="007C1EA7">
        <w:rPr>
          <w:rFonts w:ascii="Times New Roman" w:hAnsi="Times New Roman" w:cs="Times New Roman"/>
          <w:sz w:val="28"/>
          <w:szCs w:val="28"/>
          <w:lang w:val="uk-UA"/>
        </w:rPr>
        <w:t xml:space="preserve">Розглянувши заяву гр. </w:t>
      </w:r>
      <w:proofErr w:type="spellStart"/>
      <w:r w:rsidRPr="007C1EA7">
        <w:rPr>
          <w:rFonts w:ascii="Times New Roman" w:hAnsi="Times New Roman" w:cs="Times New Roman"/>
          <w:sz w:val="28"/>
          <w:szCs w:val="28"/>
          <w:lang w:val="uk-UA"/>
        </w:rPr>
        <w:t>Сабадаш</w:t>
      </w:r>
      <w:proofErr w:type="spellEnd"/>
      <w:r w:rsidRPr="007C1EA7">
        <w:rPr>
          <w:rFonts w:ascii="Times New Roman" w:hAnsi="Times New Roman" w:cs="Times New Roman"/>
          <w:sz w:val="28"/>
          <w:szCs w:val="28"/>
          <w:lang w:val="uk-UA"/>
        </w:rPr>
        <w:t xml:space="preserve"> З.О., технічну документацію із землеустрою щодо встановлення (відновлення) меж земельної ділянки в натурі (на місцевості), сертифікат на право на земельну частку (пай) серія ВН № 0166801, рішення Козятинського міськрайонного суду Вінницької області справа № 133/1995/20 від 27.05.2021,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3D29EDFD" w14:textId="77777777" w:rsidR="00E53DB0" w:rsidRPr="007C1EA7" w:rsidRDefault="00E53DB0" w:rsidP="00E53DB0">
      <w:pPr>
        <w:ind w:left="720"/>
        <w:jc w:val="center"/>
        <w:rPr>
          <w:rFonts w:ascii="Times New Roman" w:hAnsi="Times New Roman" w:cs="Times New Roman"/>
          <w:b/>
          <w:sz w:val="28"/>
          <w:szCs w:val="28"/>
          <w:lang w:val="uk-UA"/>
        </w:rPr>
      </w:pPr>
      <w:r w:rsidRPr="007C1EA7">
        <w:rPr>
          <w:rFonts w:ascii="Times New Roman" w:hAnsi="Times New Roman" w:cs="Times New Roman"/>
          <w:b/>
          <w:sz w:val="28"/>
          <w:szCs w:val="28"/>
          <w:lang w:val="uk-UA"/>
        </w:rPr>
        <w:t>В И Р І Ш И Л А:</w:t>
      </w:r>
    </w:p>
    <w:p w14:paraId="0C9BD9C1" w14:textId="77777777" w:rsidR="00E53DB0" w:rsidRPr="007C1EA7" w:rsidRDefault="00E53DB0" w:rsidP="00E53DB0">
      <w:pPr>
        <w:pStyle w:val="a9"/>
        <w:numPr>
          <w:ilvl w:val="0"/>
          <w:numId w:val="10"/>
        </w:numPr>
        <w:autoSpaceDN w:val="0"/>
        <w:spacing w:after="0" w:line="240" w:lineRule="auto"/>
        <w:jc w:val="both"/>
        <w:rPr>
          <w:rFonts w:ascii="Times New Roman" w:hAnsi="Times New Roman" w:cs="Times New Roman"/>
          <w:sz w:val="28"/>
          <w:szCs w:val="28"/>
          <w:lang w:val="uk-UA"/>
        </w:rPr>
      </w:pPr>
      <w:r w:rsidRPr="007C1EA7">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1,1434 га  кадастровий номер 0521487600:03:001:0134 та площею 0,3805 га кадастровий номер 0521487600:03:002:0101 для ведення товарного сільськогосподарського виробництва на території Козятинської міської ради Флоріанівський  старостинський округ.</w:t>
      </w:r>
    </w:p>
    <w:p w14:paraId="51FD8898" w14:textId="77777777" w:rsidR="00E53DB0" w:rsidRPr="007C1EA7" w:rsidRDefault="00E53DB0" w:rsidP="00E53DB0">
      <w:pPr>
        <w:pStyle w:val="a9"/>
        <w:autoSpaceDN w:val="0"/>
        <w:spacing w:after="0" w:line="240" w:lineRule="auto"/>
        <w:jc w:val="both"/>
        <w:rPr>
          <w:rFonts w:ascii="Times New Roman" w:hAnsi="Times New Roman" w:cs="Times New Roman"/>
          <w:sz w:val="28"/>
          <w:szCs w:val="28"/>
          <w:lang w:val="uk-UA"/>
        </w:rPr>
      </w:pPr>
    </w:p>
    <w:p w14:paraId="066E1400" w14:textId="77777777" w:rsidR="00E53DB0" w:rsidRPr="007C1EA7" w:rsidRDefault="00E53DB0" w:rsidP="00E53DB0">
      <w:pPr>
        <w:pStyle w:val="a9"/>
        <w:numPr>
          <w:ilvl w:val="0"/>
          <w:numId w:val="10"/>
        </w:numPr>
        <w:autoSpaceDN w:val="0"/>
        <w:spacing w:after="0" w:line="240" w:lineRule="auto"/>
        <w:jc w:val="both"/>
        <w:rPr>
          <w:rFonts w:ascii="Times New Roman" w:hAnsi="Times New Roman" w:cs="Times New Roman"/>
          <w:sz w:val="28"/>
          <w:szCs w:val="28"/>
          <w:lang w:val="uk-UA"/>
        </w:rPr>
      </w:pPr>
      <w:r w:rsidRPr="007C1EA7">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7C1EA7">
        <w:rPr>
          <w:rFonts w:ascii="Times New Roman" w:hAnsi="Times New Roman" w:cs="Times New Roman"/>
          <w:sz w:val="28"/>
          <w:szCs w:val="28"/>
          <w:bdr w:val="none" w:sz="0" w:space="0" w:color="auto" w:frame="1"/>
          <w:lang w:val="uk-UA"/>
        </w:rPr>
        <w:t>Сабадаш</w:t>
      </w:r>
      <w:proofErr w:type="spellEnd"/>
      <w:r w:rsidRPr="007C1EA7">
        <w:rPr>
          <w:rFonts w:ascii="Times New Roman" w:hAnsi="Times New Roman" w:cs="Times New Roman"/>
          <w:sz w:val="28"/>
          <w:szCs w:val="28"/>
          <w:bdr w:val="none" w:sz="0" w:space="0" w:color="auto" w:frame="1"/>
          <w:lang w:val="uk-UA"/>
        </w:rPr>
        <w:t xml:space="preserve"> Зінаїді Олексіївні в натурі (на місцевості) земельну ділянку </w:t>
      </w:r>
      <w:r w:rsidRPr="007C1EA7">
        <w:rPr>
          <w:rFonts w:ascii="Times New Roman" w:hAnsi="Times New Roman" w:cs="Times New Roman"/>
          <w:sz w:val="28"/>
          <w:szCs w:val="28"/>
          <w:lang w:val="uk-UA"/>
        </w:rPr>
        <w:t xml:space="preserve">площею 1,1434 га  кадастровий номер 0521487600:03:001:0134 та площею 0,3805 га кадастровий номер 0521487600:03:002:0101 для ведення товарного сільськогосподарського </w:t>
      </w:r>
      <w:r w:rsidRPr="007C1EA7">
        <w:rPr>
          <w:rFonts w:ascii="Times New Roman" w:hAnsi="Times New Roman" w:cs="Times New Roman"/>
          <w:sz w:val="28"/>
          <w:szCs w:val="28"/>
          <w:lang w:val="uk-UA"/>
        </w:rPr>
        <w:lastRenderedPageBreak/>
        <w:t>виробництва на території Козятинської міської ради Флоріанівський  старостинський округ.</w:t>
      </w:r>
    </w:p>
    <w:p w14:paraId="4802033D" w14:textId="77777777" w:rsidR="00E53DB0" w:rsidRPr="007C1EA7" w:rsidRDefault="00E53DB0" w:rsidP="00E53DB0">
      <w:pPr>
        <w:pStyle w:val="a9"/>
        <w:autoSpaceDN w:val="0"/>
        <w:spacing w:after="0" w:line="240" w:lineRule="auto"/>
        <w:jc w:val="both"/>
        <w:rPr>
          <w:sz w:val="28"/>
          <w:szCs w:val="28"/>
          <w:lang w:val="uk-UA"/>
        </w:rPr>
      </w:pPr>
    </w:p>
    <w:p w14:paraId="104320B1" w14:textId="77777777" w:rsidR="00E53DB0" w:rsidRPr="007C1EA7" w:rsidRDefault="00E53DB0" w:rsidP="00E53DB0">
      <w:pPr>
        <w:pStyle w:val="a9"/>
        <w:numPr>
          <w:ilvl w:val="0"/>
          <w:numId w:val="10"/>
        </w:numPr>
        <w:shd w:val="clear" w:color="auto" w:fill="FFFFFF"/>
        <w:autoSpaceDN w:val="0"/>
        <w:spacing w:after="0" w:line="360" w:lineRule="atLeast"/>
        <w:jc w:val="both"/>
        <w:textAlignment w:val="baseline"/>
        <w:rPr>
          <w:rFonts w:ascii="Times New Roman" w:hAnsi="Times New Roman" w:cs="Times New Roman"/>
          <w:sz w:val="28"/>
          <w:szCs w:val="28"/>
          <w:lang w:val="uk-UA"/>
        </w:rPr>
      </w:pPr>
      <w:r w:rsidRPr="007C1EA7">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7C1EA7"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3"/>
  </w:num>
  <w:num w:numId="3">
    <w:abstractNumId w:val="9"/>
  </w:num>
  <w:num w:numId="4">
    <w:abstractNumId w:val="12"/>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31138"/>
    <w:rsid w:val="00441836"/>
    <w:rsid w:val="004671F1"/>
    <w:rsid w:val="0055166D"/>
    <w:rsid w:val="005A3DCD"/>
    <w:rsid w:val="0061271D"/>
    <w:rsid w:val="006404B1"/>
    <w:rsid w:val="00777B18"/>
    <w:rsid w:val="007C1EA7"/>
    <w:rsid w:val="007E45AB"/>
    <w:rsid w:val="00831171"/>
    <w:rsid w:val="00A47510"/>
    <w:rsid w:val="00A71447"/>
    <w:rsid w:val="00AB5EF5"/>
    <w:rsid w:val="00AC76C9"/>
    <w:rsid w:val="00B110C1"/>
    <w:rsid w:val="00B362F4"/>
    <w:rsid w:val="00BE2374"/>
    <w:rsid w:val="00BF00FF"/>
    <w:rsid w:val="00C10C97"/>
    <w:rsid w:val="00C15249"/>
    <w:rsid w:val="00C16740"/>
    <w:rsid w:val="00D725F4"/>
    <w:rsid w:val="00D80F92"/>
    <w:rsid w:val="00DF0DD6"/>
    <w:rsid w:val="00E03149"/>
    <w:rsid w:val="00E34187"/>
    <w:rsid w:val="00E53DB0"/>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2024-01-19T11:24:00Z</dcterms:created>
  <dcterms:modified xsi:type="dcterms:W3CDTF">2024-01-19T11:25:00Z</dcterms:modified>
</cp:coreProperties>
</file>