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30AF" w:rsidRDefault="002730AF" w:rsidP="002730AF">
      <w:pPr>
        <w:pStyle w:val="a9"/>
        <w:spacing w:before="7"/>
        <w:rPr>
          <w:rFonts w:ascii="Times New Roman" w:hAnsi="Times New Roman"/>
          <w:sz w:val="27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AF" w:rsidRDefault="002730AF" w:rsidP="002730A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2730AF" w:rsidRDefault="002730AF" w:rsidP="002730AF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 Д Ж Е Н Н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0AF" w:rsidRDefault="002730AF" w:rsidP="002730AF">
      <w:pPr>
        <w:jc w:val="both"/>
        <w:rPr>
          <w:rFonts w:ascii="Calibri" w:hAnsi="Calibri"/>
          <w:sz w:val="24"/>
          <w:szCs w:val="24"/>
        </w:rPr>
      </w:pPr>
    </w:p>
    <w:p w:rsidR="002730AF" w:rsidRDefault="002730AF" w:rsidP="002730AF">
      <w:pPr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</w:t>
      </w:r>
      <w:r w:rsidR="0036166E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.12.2023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55</w:t>
      </w:r>
      <w:r w:rsidR="00D77056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-р </w:t>
      </w:r>
      <w:r>
        <w:rPr>
          <w:rFonts w:ascii="Times New Roman" w:hAnsi="Times New Roman"/>
          <w:color w:val="000000"/>
          <w:sz w:val="28"/>
          <w:szCs w:val="24"/>
        </w:rPr>
        <w:t xml:space="preserve">               </w:t>
      </w:r>
    </w:p>
    <w:p w:rsidR="00BE7ADE" w:rsidRDefault="00BE7ADE" w:rsidP="00BE7ADE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0428" w:rsidRPr="00C20428" w:rsidRDefault="00D77056" w:rsidP="00C20428">
      <w:pPr>
        <w:jc w:val="both"/>
        <w:rPr>
          <w:rFonts w:ascii="Times New Roman" w:hAnsi="Times New Roman" w:cs="Times New Roman"/>
          <w:sz w:val="28"/>
        </w:rPr>
      </w:pPr>
      <w:r w:rsidRPr="003616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0428" w:rsidRPr="00C20428">
        <w:rPr>
          <w:rFonts w:ascii="Times New Roman" w:hAnsi="Times New Roman" w:cs="Times New Roman"/>
          <w:b/>
          <w:sz w:val="28"/>
        </w:rPr>
        <w:t>Про заходи щодо забезпечення функціонування комплексної системи захисту інформації відділу ведення ДРВ Козятинської міської ради</w:t>
      </w:r>
    </w:p>
    <w:p w:rsidR="00C20428" w:rsidRPr="00C20428" w:rsidRDefault="00C20428" w:rsidP="00C20428">
      <w:pPr>
        <w:ind w:firstLine="720"/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Керуючись п.20 ст. 42; п.8 ст.59 Закону України “Про місцеве самоврядування в Україні”, відповідно до п.9 частини 1 ст.3, частини 10 ст.3, частини 1 ст.11 Закону України “Про Державний реєстр виборців”, враховуючи лист Центральної виборчої комісії від 18.12.2023 року №21-28-2650, з метою  забезпечення функціонування комплексної системи захисту інформації автоматизованої інформаційно-комунікаційної системи «Державний реєстр виборців» на рівні відділу ведення Державного реєстру виборців виконавчого комітету Козятинської міської ради:</w:t>
      </w:r>
    </w:p>
    <w:p w:rsidR="00C20428" w:rsidRPr="00C20428" w:rsidRDefault="00C20428" w:rsidP="00C2042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Утворити тимчасову комісію по проведенню експертних випробувань Комплексної системи захисту інформації (КСЗІ АІКС ДРВ)  відділу ведення Державного реєстру виборців міської ради  (Олег Момотюк ) та затвердити її склад згідно з додатком.</w:t>
      </w:r>
    </w:p>
    <w:p w:rsidR="00C20428" w:rsidRPr="00C20428" w:rsidRDefault="00C20428" w:rsidP="00C2042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Комісії по проведенню експертних випробувань КСЗІ відділу ведення Державного реєстру виборців міської ради  провести випробування до  22 грудня  2023 року.</w:t>
      </w:r>
    </w:p>
    <w:p w:rsidR="00C20428" w:rsidRPr="00C20428" w:rsidRDefault="00C20428" w:rsidP="00C2042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Протокол випробувань надіслати на адресу Центральної виборчої  комісії.</w:t>
      </w:r>
    </w:p>
    <w:p w:rsidR="00C20428" w:rsidRPr="00C20428" w:rsidRDefault="00C20428" w:rsidP="00C2042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 xml:space="preserve">Контроль за виконанням розпорядження покласти на керуючого справами виконкому – начальника організаційного відділу Аліну Тимощук. </w:t>
      </w:r>
      <w:r w:rsidRPr="00C20428">
        <w:rPr>
          <w:rFonts w:ascii="Times New Roman" w:hAnsi="Times New Roman" w:cs="Times New Roman"/>
          <w:b/>
          <w:sz w:val="28"/>
        </w:rPr>
        <w:t xml:space="preserve"> 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b/>
          <w:sz w:val="28"/>
        </w:rPr>
        <w:t>Міський голова                                                                    Тетяна ЄРМОЛАЄВА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  <w:sectPr w:rsidR="00C20428" w:rsidRPr="00C20428">
          <w:pgSz w:w="11906" w:h="16838"/>
          <w:pgMar w:top="1134" w:right="567" w:bottom="1134" w:left="1701" w:header="720" w:footer="720" w:gutter="0"/>
          <w:cols w:space="720"/>
        </w:sectPr>
      </w:pPr>
    </w:p>
    <w:p w:rsidR="00C20428" w:rsidRPr="00C20428" w:rsidRDefault="00C20428" w:rsidP="00C20428">
      <w:pPr>
        <w:jc w:val="right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lastRenderedPageBreak/>
        <w:t xml:space="preserve">Додаток </w:t>
      </w:r>
    </w:p>
    <w:p w:rsidR="00C20428" w:rsidRPr="00C20428" w:rsidRDefault="00C20428" w:rsidP="00C20428">
      <w:pPr>
        <w:jc w:val="right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до розпорядження міського голови</w:t>
      </w:r>
    </w:p>
    <w:p w:rsidR="00C20428" w:rsidRPr="00C20428" w:rsidRDefault="00C20428" w:rsidP="00C20428">
      <w:pPr>
        <w:jc w:val="right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  <w:u w:val="single"/>
        </w:rPr>
        <w:t xml:space="preserve">21.12.2023 </w:t>
      </w:r>
      <w:r w:rsidRPr="00C2042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551-р</w:t>
      </w:r>
      <w:bookmarkStart w:id="0" w:name="_GoBack"/>
      <w:bookmarkEnd w:id="0"/>
      <w:r w:rsidRPr="00C20428">
        <w:rPr>
          <w:rFonts w:ascii="Times New Roman" w:hAnsi="Times New Roman" w:cs="Times New Roman"/>
          <w:sz w:val="28"/>
          <w:u w:val="single"/>
        </w:rPr>
        <w:t xml:space="preserve">                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 xml:space="preserve">                         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center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b/>
          <w:bCs/>
          <w:sz w:val="28"/>
        </w:rPr>
        <w:t>Склад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b/>
          <w:bCs/>
          <w:sz w:val="28"/>
        </w:rPr>
        <w:t xml:space="preserve">комісії з проведення експертних випробувань комплексної системи захисту інформації АІКС ДРВ відділу ведення Державного реєстру виборців Козятинської міської ради 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Тимощук Аліна Францівна -  керуючий справами виконкому міської ради — начальник організаційного відділу , голова комісії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b/>
          <w:bCs/>
          <w:sz w:val="28"/>
        </w:rPr>
        <w:t>Члени комісії: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Нечипоренко Віктор Іванович — начальник    загального    відділу;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sz w:val="28"/>
        </w:rPr>
        <w:t>Момотюк Олег Евгенійович  — начальник      відділу     ведення Державного реєстру виборців.</w:t>
      </w:r>
    </w:p>
    <w:p w:rsidR="00C20428" w:rsidRDefault="00C20428" w:rsidP="00C20428">
      <w:pPr>
        <w:jc w:val="both"/>
        <w:rPr>
          <w:sz w:val="28"/>
        </w:rPr>
      </w:pPr>
    </w:p>
    <w:p w:rsidR="00C20428" w:rsidRPr="00C20428" w:rsidRDefault="00C20428" w:rsidP="00C20428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C20428">
        <w:rPr>
          <w:rFonts w:ascii="Times New Roman" w:hAnsi="Times New Roman" w:cs="Times New Roman"/>
          <w:b/>
          <w:bCs/>
          <w:sz w:val="28"/>
        </w:rPr>
        <w:t>Керуючий справами виконкому –</w:t>
      </w:r>
    </w:p>
    <w:p w:rsidR="00C20428" w:rsidRPr="00C20428" w:rsidRDefault="00C20428" w:rsidP="00C20428">
      <w:pPr>
        <w:jc w:val="both"/>
        <w:rPr>
          <w:rFonts w:ascii="Times New Roman" w:hAnsi="Times New Roman" w:cs="Times New Roman"/>
          <w:sz w:val="28"/>
        </w:rPr>
      </w:pPr>
      <w:r w:rsidRPr="00C20428">
        <w:rPr>
          <w:rFonts w:ascii="Times New Roman" w:hAnsi="Times New Roman" w:cs="Times New Roman"/>
          <w:b/>
          <w:bCs/>
          <w:sz w:val="28"/>
        </w:rPr>
        <w:t>начальник організаційного відділу                                       Аліна ТИМОЩУК</w:t>
      </w: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C20428" w:rsidRDefault="00C20428" w:rsidP="00C20428">
      <w:pPr>
        <w:jc w:val="both"/>
        <w:rPr>
          <w:sz w:val="28"/>
        </w:rPr>
      </w:pPr>
    </w:p>
    <w:p w:rsidR="00D1658B" w:rsidRPr="0036166E" w:rsidRDefault="00D1658B" w:rsidP="00C20428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58B" w:rsidRDefault="00D1658B" w:rsidP="00D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1658B" w:rsidRPr="00CB5B05" w:rsidRDefault="00D1658B" w:rsidP="00D1658B">
      <w:pPr>
        <w:rPr>
          <w:rFonts w:ascii="Times New Roman" w:hAnsi="Times New Roman" w:cs="Times New Roman"/>
          <w:sz w:val="28"/>
          <w:szCs w:val="28"/>
        </w:rPr>
      </w:pPr>
    </w:p>
    <w:sectPr w:rsidR="00D1658B" w:rsidRPr="00CB5B05" w:rsidSect="008A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1534D8"/>
    <w:multiLevelType w:val="multilevel"/>
    <w:tmpl w:val="6534D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B55E48"/>
    <w:multiLevelType w:val="hybridMultilevel"/>
    <w:tmpl w:val="966EA9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A71"/>
    <w:multiLevelType w:val="hybridMultilevel"/>
    <w:tmpl w:val="6E82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51B8"/>
    <w:multiLevelType w:val="multilevel"/>
    <w:tmpl w:val="7F94B29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7B152D1E"/>
    <w:multiLevelType w:val="hybridMultilevel"/>
    <w:tmpl w:val="3A2292B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05"/>
    <w:rsid w:val="00015C79"/>
    <w:rsid w:val="00020C2F"/>
    <w:rsid w:val="00037B2B"/>
    <w:rsid w:val="000547AF"/>
    <w:rsid w:val="00067C2F"/>
    <w:rsid w:val="00076341"/>
    <w:rsid w:val="00100EBB"/>
    <w:rsid w:val="0017326F"/>
    <w:rsid w:val="00191EAE"/>
    <w:rsid w:val="001948D9"/>
    <w:rsid w:val="001C63CA"/>
    <w:rsid w:val="001D0D0D"/>
    <w:rsid w:val="002333B4"/>
    <w:rsid w:val="00235BCA"/>
    <w:rsid w:val="002730AF"/>
    <w:rsid w:val="00275699"/>
    <w:rsid w:val="002C247A"/>
    <w:rsid w:val="002C49C1"/>
    <w:rsid w:val="002D16B3"/>
    <w:rsid w:val="002F49F2"/>
    <w:rsid w:val="00306185"/>
    <w:rsid w:val="0036166E"/>
    <w:rsid w:val="00387303"/>
    <w:rsid w:val="003D5117"/>
    <w:rsid w:val="00502F58"/>
    <w:rsid w:val="0058258E"/>
    <w:rsid w:val="00590F7D"/>
    <w:rsid w:val="005F3E13"/>
    <w:rsid w:val="006565CD"/>
    <w:rsid w:val="0069071E"/>
    <w:rsid w:val="006A15BF"/>
    <w:rsid w:val="006B25F9"/>
    <w:rsid w:val="00745CAA"/>
    <w:rsid w:val="00761FA7"/>
    <w:rsid w:val="007E2D9D"/>
    <w:rsid w:val="007F7B71"/>
    <w:rsid w:val="00810266"/>
    <w:rsid w:val="008A4709"/>
    <w:rsid w:val="008E6AB0"/>
    <w:rsid w:val="00911733"/>
    <w:rsid w:val="0096582A"/>
    <w:rsid w:val="009C71A9"/>
    <w:rsid w:val="00A2339E"/>
    <w:rsid w:val="00AB0004"/>
    <w:rsid w:val="00BB0CDB"/>
    <w:rsid w:val="00BE7ADE"/>
    <w:rsid w:val="00C20428"/>
    <w:rsid w:val="00CB5B05"/>
    <w:rsid w:val="00D155EE"/>
    <w:rsid w:val="00D1658B"/>
    <w:rsid w:val="00D21036"/>
    <w:rsid w:val="00D77056"/>
    <w:rsid w:val="00EA154E"/>
    <w:rsid w:val="00EC49D6"/>
    <w:rsid w:val="00EC68DE"/>
    <w:rsid w:val="00ED14BF"/>
    <w:rsid w:val="00EF4F21"/>
    <w:rsid w:val="00EF5526"/>
    <w:rsid w:val="00F67231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CAB9"/>
  <w15:docId w15:val="{BDAAF032-5233-46AD-9080-953B4564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EC4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semiHidden/>
    <w:unhideWhenUsed/>
    <w:rsid w:val="00BE7AD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ий текст Знак"/>
    <w:basedOn w:val="a0"/>
    <w:link w:val="a9"/>
    <w:semiHidden/>
    <w:rsid w:val="00BE7ADE"/>
    <w:rPr>
      <w:rFonts w:ascii="Calibri" w:eastAsia="Calibri" w:hAnsi="Calibri" w:cs="Times New Roman"/>
      <w:lang w:eastAsia="en-US"/>
    </w:rPr>
  </w:style>
  <w:style w:type="paragraph" w:customStyle="1" w:styleId="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rsid w:val="00BE7AD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4</cp:revision>
  <cp:lastPrinted>2023-12-22T08:15:00Z</cp:lastPrinted>
  <dcterms:created xsi:type="dcterms:W3CDTF">2023-12-23T08:50:00Z</dcterms:created>
  <dcterms:modified xsi:type="dcterms:W3CDTF">2023-12-27T06:29:00Z</dcterms:modified>
</cp:coreProperties>
</file>