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5F8DE" w14:textId="2E348F8B" w:rsidR="004F5123" w:rsidRDefault="004F5123" w:rsidP="004F5123">
      <w:pPr>
        <w:pStyle w:val="a9"/>
        <w:spacing w:before="7"/>
        <w:jc w:val="center"/>
        <w:rPr>
          <w:sz w:val="27"/>
        </w:rPr>
      </w:pPr>
      <w:r>
        <w:rPr>
          <w:noProof/>
        </w:rPr>
        <w:drawing>
          <wp:inline distT="0" distB="0" distL="0" distR="0" wp14:anchorId="52BA3451" wp14:editId="07D269E1">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64D936A3" w14:textId="77777777" w:rsidR="004F5123" w:rsidRPr="004F5123" w:rsidRDefault="004F5123" w:rsidP="004F5123">
      <w:pPr>
        <w:tabs>
          <w:tab w:val="center" w:pos="4153"/>
          <w:tab w:val="right" w:pos="8306"/>
        </w:tabs>
        <w:jc w:val="center"/>
        <w:outlineLvl w:val="0"/>
        <w:rPr>
          <w:rFonts w:ascii="Times New Roman" w:hAnsi="Times New Roman" w:cs="Times New Roman"/>
          <w:b/>
          <w:sz w:val="28"/>
          <w:szCs w:val="28"/>
        </w:rPr>
      </w:pPr>
      <w:r w:rsidRPr="004F5123">
        <w:rPr>
          <w:rFonts w:ascii="Times New Roman" w:hAnsi="Times New Roman" w:cs="Times New Roman"/>
          <w:b/>
          <w:sz w:val="28"/>
          <w:szCs w:val="28"/>
        </w:rPr>
        <w:t>КОЗЯТИНСЬКА  МІСЬКА  РАДА  ВІННИЦЬКОЇ  ОБЛАСТІ</w:t>
      </w:r>
    </w:p>
    <w:p w14:paraId="7C11EAD2" w14:textId="77777777" w:rsidR="004F5123" w:rsidRPr="004F5123" w:rsidRDefault="004F5123" w:rsidP="004F5123">
      <w:pPr>
        <w:tabs>
          <w:tab w:val="center" w:pos="4153"/>
          <w:tab w:val="right" w:pos="8306"/>
        </w:tabs>
        <w:jc w:val="center"/>
        <w:outlineLvl w:val="0"/>
        <w:rPr>
          <w:rFonts w:ascii="Times New Roman" w:hAnsi="Times New Roman" w:cs="Times New Roman"/>
          <w:b/>
          <w:sz w:val="28"/>
          <w:szCs w:val="28"/>
        </w:rPr>
      </w:pPr>
      <w:r w:rsidRPr="004F5123">
        <w:rPr>
          <w:rFonts w:ascii="Times New Roman" w:hAnsi="Times New Roman" w:cs="Times New Roman"/>
          <w:b/>
          <w:sz w:val="28"/>
          <w:szCs w:val="28"/>
        </w:rPr>
        <w:t xml:space="preserve">Р О З П О Р Я  Д Ж Е Н </w:t>
      </w:r>
      <w:proofErr w:type="spellStart"/>
      <w:r w:rsidRPr="004F5123">
        <w:rPr>
          <w:rFonts w:ascii="Times New Roman" w:hAnsi="Times New Roman" w:cs="Times New Roman"/>
          <w:b/>
          <w:sz w:val="28"/>
          <w:szCs w:val="28"/>
        </w:rPr>
        <w:t>Н</w:t>
      </w:r>
      <w:proofErr w:type="spellEnd"/>
      <w:r w:rsidRPr="004F5123">
        <w:rPr>
          <w:rFonts w:ascii="Times New Roman" w:hAnsi="Times New Roman" w:cs="Times New Roman"/>
          <w:b/>
          <w:sz w:val="28"/>
          <w:szCs w:val="28"/>
        </w:rPr>
        <w:t xml:space="preserve"> Я</w:t>
      </w:r>
    </w:p>
    <w:p w14:paraId="566A71CC" w14:textId="77777777" w:rsidR="004F5123" w:rsidRPr="004F5123" w:rsidRDefault="004F5123" w:rsidP="004F5123">
      <w:pPr>
        <w:tabs>
          <w:tab w:val="center" w:pos="4153"/>
          <w:tab w:val="right" w:pos="8306"/>
        </w:tabs>
        <w:rPr>
          <w:rFonts w:ascii="Times New Roman" w:hAnsi="Times New Roman" w:cs="Times New Roman"/>
          <w:b/>
          <w:bCs/>
          <w:sz w:val="28"/>
          <w:szCs w:val="28"/>
        </w:rPr>
      </w:pPr>
      <w:r w:rsidRPr="004F5123">
        <w:rPr>
          <w:rFonts w:ascii="Times New Roman" w:hAnsi="Times New Roman" w:cs="Times New Roman"/>
          <w:b/>
          <w:sz w:val="28"/>
          <w:szCs w:val="28"/>
        </w:rPr>
        <w:t xml:space="preserve"> </w:t>
      </w:r>
    </w:p>
    <w:p w14:paraId="4C9C9486" w14:textId="2686A208" w:rsidR="004F5123" w:rsidRPr="004F5123" w:rsidRDefault="004F5123" w:rsidP="004F5123">
      <w:pPr>
        <w:pStyle w:val="a5"/>
        <w:ind w:left="-426" w:firstLine="426"/>
        <w:rPr>
          <w:b/>
          <w:sz w:val="32"/>
          <w:szCs w:val="32"/>
        </w:rPr>
      </w:pPr>
      <w:r>
        <w:rPr>
          <w:b/>
          <w:sz w:val="32"/>
          <w:szCs w:val="32"/>
          <w:u w:val="single"/>
        </w:rPr>
        <w:t>22</w:t>
      </w:r>
      <w:r w:rsidRPr="004F5123">
        <w:rPr>
          <w:b/>
          <w:sz w:val="32"/>
          <w:szCs w:val="32"/>
          <w:u w:val="single"/>
        </w:rPr>
        <w:t xml:space="preserve">.02.2024 </w:t>
      </w:r>
      <w:r w:rsidRPr="004F5123">
        <w:rPr>
          <w:b/>
          <w:sz w:val="32"/>
          <w:szCs w:val="32"/>
        </w:rPr>
        <w:t xml:space="preserve"> № </w:t>
      </w:r>
      <w:r>
        <w:rPr>
          <w:b/>
          <w:sz w:val="32"/>
          <w:szCs w:val="32"/>
          <w:u w:val="single"/>
        </w:rPr>
        <w:t>63</w:t>
      </w:r>
      <w:r w:rsidRPr="004F5123">
        <w:rPr>
          <w:b/>
          <w:sz w:val="32"/>
          <w:szCs w:val="32"/>
          <w:u w:val="single"/>
        </w:rPr>
        <w:t xml:space="preserve">-р                                                                                                                                                                                                                                                                                                                                                                                                                                </w:t>
      </w:r>
    </w:p>
    <w:p w14:paraId="3FD8690E"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32AD1BF7" w14:textId="77777777" w:rsidR="007655EE" w:rsidRDefault="0004627D" w:rsidP="00610305">
      <w:pPr>
        <w:pStyle w:val="a5"/>
        <w:tabs>
          <w:tab w:val="left" w:pos="5670"/>
          <w:tab w:val="left" w:pos="8222"/>
          <w:tab w:val="left" w:pos="9072"/>
        </w:tabs>
        <w:spacing w:line="276" w:lineRule="auto"/>
        <w:ind w:right="-1"/>
        <w:rPr>
          <w:b/>
          <w:sz w:val="28"/>
          <w:szCs w:val="28"/>
          <w:lang w:val="ru-RU"/>
        </w:rPr>
      </w:pPr>
      <w:r w:rsidRPr="00087582">
        <w:rPr>
          <w:b/>
          <w:sz w:val="28"/>
          <w:szCs w:val="28"/>
        </w:rPr>
        <w:t xml:space="preserve">Про </w:t>
      </w:r>
      <w:r w:rsidR="00610305">
        <w:rPr>
          <w:b/>
          <w:sz w:val="28"/>
          <w:szCs w:val="28"/>
        </w:rPr>
        <w:t>визначення відповідальних осіб</w:t>
      </w:r>
      <w:r w:rsidR="007655EE" w:rsidRPr="007655EE">
        <w:rPr>
          <w:b/>
          <w:sz w:val="28"/>
          <w:szCs w:val="28"/>
        </w:rPr>
        <w:t xml:space="preserve"> </w:t>
      </w:r>
      <w:r w:rsidR="007655EE">
        <w:rPr>
          <w:b/>
          <w:sz w:val="28"/>
          <w:szCs w:val="28"/>
          <w:lang w:val="ru-RU"/>
        </w:rPr>
        <w:t>за</w:t>
      </w:r>
    </w:p>
    <w:p w14:paraId="09B59F62" w14:textId="2842FEAE" w:rsidR="0004627D" w:rsidRPr="007655EE" w:rsidRDefault="007655EE" w:rsidP="00610305">
      <w:pPr>
        <w:pStyle w:val="a5"/>
        <w:tabs>
          <w:tab w:val="left" w:pos="5670"/>
          <w:tab w:val="left" w:pos="8222"/>
          <w:tab w:val="left" w:pos="9072"/>
        </w:tabs>
        <w:spacing w:line="276" w:lineRule="auto"/>
        <w:ind w:right="-1"/>
        <w:rPr>
          <w:b/>
          <w:sz w:val="28"/>
          <w:szCs w:val="28"/>
        </w:rPr>
      </w:pPr>
      <w:proofErr w:type="spellStart"/>
      <w:r>
        <w:rPr>
          <w:b/>
          <w:sz w:val="28"/>
          <w:szCs w:val="28"/>
          <w:lang w:val="ru-RU"/>
        </w:rPr>
        <w:t>розміщення</w:t>
      </w:r>
      <w:proofErr w:type="spellEnd"/>
      <w:r>
        <w:rPr>
          <w:b/>
          <w:sz w:val="28"/>
          <w:szCs w:val="28"/>
          <w:lang w:val="ru-RU"/>
        </w:rPr>
        <w:t xml:space="preserve"> </w:t>
      </w:r>
      <w:proofErr w:type="spellStart"/>
      <w:r>
        <w:rPr>
          <w:b/>
          <w:sz w:val="28"/>
          <w:szCs w:val="28"/>
          <w:lang w:val="ru-RU"/>
        </w:rPr>
        <w:t>метаданих</w:t>
      </w:r>
      <w:proofErr w:type="spellEnd"/>
      <w:r>
        <w:rPr>
          <w:b/>
          <w:sz w:val="28"/>
          <w:szCs w:val="28"/>
          <w:lang w:val="ru-RU"/>
        </w:rPr>
        <w:t xml:space="preserve"> </w:t>
      </w:r>
    </w:p>
    <w:p w14:paraId="17B03A3C" w14:textId="77777777" w:rsidR="0004627D" w:rsidRPr="00A60F31" w:rsidRDefault="0004627D" w:rsidP="0004627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5EB6DC26" w14:textId="77777777" w:rsidR="0004627D" w:rsidRPr="00A60F31" w:rsidRDefault="0004627D" w:rsidP="0004627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28287B2B" w14:textId="77777777" w:rsidR="0004627D" w:rsidRPr="00A60F31" w:rsidRDefault="0004627D" w:rsidP="0004627D">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1439509F" w14:textId="78D07ABB" w:rsidR="00610305" w:rsidRDefault="006450EC" w:rsidP="00C82242">
      <w:pPr>
        <w:pStyle w:val="21"/>
        <w:tabs>
          <w:tab w:val="left" w:pos="0"/>
        </w:tabs>
        <w:ind w:right="49" w:firstLine="567"/>
        <w:rPr>
          <w:sz w:val="28"/>
          <w:szCs w:val="28"/>
        </w:rPr>
      </w:pPr>
      <w:r w:rsidRPr="00092906">
        <w:rPr>
          <w:sz w:val="28"/>
          <w:szCs w:val="28"/>
        </w:rPr>
        <w:t xml:space="preserve">З метою забезпечення впровадження національної інфраструктури </w:t>
      </w:r>
      <w:proofErr w:type="spellStart"/>
      <w:r w:rsidRPr="00092906">
        <w:rPr>
          <w:sz w:val="28"/>
          <w:szCs w:val="28"/>
        </w:rPr>
        <w:t>геопросторових</w:t>
      </w:r>
      <w:proofErr w:type="spellEnd"/>
      <w:r w:rsidRPr="00092906">
        <w:rPr>
          <w:sz w:val="28"/>
          <w:szCs w:val="28"/>
        </w:rPr>
        <w:t xml:space="preserve"> даних та на виконання частини </w:t>
      </w:r>
      <w:r w:rsidR="00FB22BC">
        <w:rPr>
          <w:sz w:val="28"/>
          <w:szCs w:val="28"/>
        </w:rPr>
        <w:t>5</w:t>
      </w:r>
      <w:r w:rsidRPr="00092906">
        <w:rPr>
          <w:sz w:val="28"/>
          <w:szCs w:val="28"/>
        </w:rPr>
        <w:t xml:space="preserve"> статті 6 ЗУ «Про національну інфраструктуру</w:t>
      </w:r>
      <w:r w:rsidR="00C82242" w:rsidRPr="00092906">
        <w:rPr>
          <w:sz w:val="28"/>
          <w:szCs w:val="28"/>
        </w:rPr>
        <w:t xml:space="preserve"> </w:t>
      </w:r>
      <w:proofErr w:type="spellStart"/>
      <w:r w:rsidR="00C82242" w:rsidRPr="00092906">
        <w:rPr>
          <w:sz w:val="28"/>
          <w:szCs w:val="28"/>
        </w:rPr>
        <w:t>геопросторових</w:t>
      </w:r>
      <w:proofErr w:type="spellEnd"/>
      <w:r w:rsidR="00C82242" w:rsidRPr="00092906">
        <w:rPr>
          <w:sz w:val="28"/>
          <w:szCs w:val="28"/>
        </w:rPr>
        <w:t xml:space="preserve"> даних»,</w:t>
      </w:r>
      <w:r w:rsidR="007655EE">
        <w:rPr>
          <w:sz w:val="28"/>
          <w:szCs w:val="28"/>
        </w:rPr>
        <w:t xml:space="preserve"> відповідно до пунктів 33, 40 Порядку функціонування національної інфраструктури </w:t>
      </w:r>
      <w:proofErr w:type="spellStart"/>
      <w:r w:rsidR="007655EE">
        <w:rPr>
          <w:sz w:val="28"/>
          <w:szCs w:val="28"/>
        </w:rPr>
        <w:t>геопросторових</w:t>
      </w:r>
      <w:proofErr w:type="spellEnd"/>
      <w:r w:rsidR="007655EE">
        <w:rPr>
          <w:sz w:val="28"/>
          <w:szCs w:val="28"/>
        </w:rPr>
        <w:t xml:space="preserve"> даних, затвердженого постановою Кабінету Міністрів України від 26.05.2021 року №532, листа Вінницької обласної військової адміністрації від 08.02.2024 року,</w:t>
      </w:r>
      <w:r w:rsidR="00610305" w:rsidRPr="00092906">
        <w:rPr>
          <w:sz w:val="28"/>
          <w:szCs w:val="28"/>
        </w:rPr>
        <w:t xml:space="preserve"> </w:t>
      </w:r>
      <w:r w:rsidR="00610305" w:rsidRPr="00D56D7B">
        <w:rPr>
          <w:sz w:val="28"/>
          <w:szCs w:val="28"/>
        </w:rPr>
        <w:t xml:space="preserve">керуючись </w:t>
      </w:r>
      <w:r w:rsidR="007655EE" w:rsidRPr="00D56D7B">
        <w:rPr>
          <w:sz w:val="28"/>
          <w:szCs w:val="28"/>
        </w:rPr>
        <w:t xml:space="preserve">статтею 42 </w:t>
      </w:r>
      <w:r w:rsidR="00610305" w:rsidRPr="00D56D7B">
        <w:rPr>
          <w:sz w:val="28"/>
          <w:szCs w:val="28"/>
        </w:rPr>
        <w:t>Закон</w:t>
      </w:r>
      <w:r w:rsidR="006A1593" w:rsidRPr="00D56D7B">
        <w:rPr>
          <w:sz w:val="28"/>
          <w:szCs w:val="28"/>
        </w:rPr>
        <w:t>ом</w:t>
      </w:r>
      <w:r w:rsidR="00610305" w:rsidRPr="00D56D7B">
        <w:rPr>
          <w:sz w:val="28"/>
          <w:szCs w:val="28"/>
        </w:rPr>
        <w:t xml:space="preserve"> України «Про місцеве самоврядування в Україні»:</w:t>
      </w:r>
    </w:p>
    <w:p w14:paraId="5A798D6B" w14:textId="65052632" w:rsidR="00D56D7B" w:rsidRDefault="00D56D7B" w:rsidP="00D56D7B">
      <w:pPr>
        <w:pStyle w:val="a7"/>
        <w:widowControl w:val="0"/>
        <w:numPr>
          <w:ilvl w:val="0"/>
          <w:numId w:val="2"/>
        </w:numPr>
        <w:spacing w:after="0" w:line="240" w:lineRule="auto"/>
        <w:ind w:left="0" w:firstLine="0"/>
        <w:jc w:val="both"/>
        <w:rPr>
          <w:rFonts w:ascii="Times New Roman" w:hAnsi="Times New Roman" w:cs="Times New Roman"/>
          <w:sz w:val="28"/>
          <w:szCs w:val="28"/>
        </w:rPr>
      </w:pPr>
      <w:r w:rsidRPr="00610305">
        <w:rPr>
          <w:rFonts w:ascii="Times New Roman" w:hAnsi="Times New Roman" w:cs="Times New Roman"/>
          <w:sz w:val="28"/>
          <w:szCs w:val="28"/>
        </w:rPr>
        <w:t>Визначити відповідальн</w:t>
      </w:r>
      <w:r>
        <w:rPr>
          <w:rFonts w:ascii="Times New Roman" w:hAnsi="Times New Roman" w:cs="Times New Roman"/>
          <w:sz w:val="28"/>
          <w:szCs w:val="28"/>
        </w:rPr>
        <w:t xml:space="preserve">ими особами за розміщення у мережі Інтернет метаданих, зокрема землевпорядної документації, на </w:t>
      </w:r>
      <w:proofErr w:type="spellStart"/>
      <w:r>
        <w:rPr>
          <w:rFonts w:ascii="Times New Roman" w:hAnsi="Times New Roman" w:cs="Times New Roman"/>
          <w:sz w:val="28"/>
          <w:szCs w:val="28"/>
        </w:rPr>
        <w:t>геопорталах</w:t>
      </w:r>
      <w:proofErr w:type="spellEnd"/>
      <w:r>
        <w:rPr>
          <w:rFonts w:ascii="Times New Roman" w:hAnsi="Times New Roman" w:cs="Times New Roman"/>
          <w:sz w:val="28"/>
          <w:szCs w:val="28"/>
        </w:rPr>
        <w:t xml:space="preserve"> і відображати їх за допомогою сервісів доступу на національному </w:t>
      </w:r>
      <w:proofErr w:type="spellStart"/>
      <w:r>
        <w:rPr>
          <w:rFonts w:ascii="Times New Roman" w:hAnsi="Times New Roman" w:cs="Times New Roman"/>
          <w:sz w:val="28"/>
          <w:szCs w:val="28"/>
        </w:rPr>
        <w:t>геопорталі</w:t>
      </w:r>
      <w:proofErr w:type="spellEnd"/>
      <w:r>
        <w:rPr>
          <w:rFonts w:ascii="Times New Roman" w:hAnsi="Times New Roman" w:cs="Times New Roman"/>
          <w:sz w:val="28"/>
          <w:szCs w:val="28"/>
        </w:rPr>
        <w:t>:</w:t>
      </w:r>
    </w:p>
    <w:p w14:paraId="043336FD" w14:textId="77777777" w:rsidR="00D56D7B" w:rsidRDefault="00D56D7B" w:rsidP="00D56D7B">
      <w:pPr>
        <w:pStyle w:val="a7"/>
        <w:widowControl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Кучер Оксану Василівну - </w:t>
      </w:r>
      <w:r w:rsidRPr="00610305">
        <w:rPr>
          <w:rFonts w:ascii="Times New Roman" w:hAnsi="Times New Roman" w:cs="Times New Roman"/>
          <w:sz w:val="28"/>
          <w:szCs w:val="28"/>
        </w:rPr>
        <w:t>головного спеціаліста управління земельних та майнових ресурсів Козятинської міської ради</w:t>
      </w:r>
      <w:r>
        <w:rPr>
          <w:rFonts w:ascii="Times New Roman" w:hAnsi="Times New Roman" w:cs="Times New Roman"/>
          <w:sz w:val="28"/>
          <w:szCs w:val="28"/>
        </w:rPr>
        <w:t>;</w:t>
      </w:r>
    </w:p>
    <w:p w14:paraId="5F1A04EF" w14:textId="49A9E597" w:rsidR="00D56D7B" w:rsidRDefault="00D56D7B" w:rsidP="00D56D7B">
      <w:pPr>
        <w:pStyle w:val="21"/>
        <w:tabs>
          <w:tab w:val="left" w:pos="0"/>
        </w:tabs>
        <w:ind w:left="720" w:right="49"/>
        <w:rPr>
          <w:sz w:val="28"/>
          <w:szCs w:val="28"/>
        </w:rPr>
      </w:pPr>
      <w:proofErr w:type="spellStart"/>
      <w:r w:rsidRPr="00610305">
        <w:rPr>
          <w:sz w:val="28"/>
          <w:szCs w:val="28"/>
        </w:rPr>
        <w:t>Протоцьку</w:t>
      </w:r>
      <w:proofErr w:type="spellEnd"/>
      <w:r w:rsidRPr="00610305">
        <w:rPr>
          <w:sz w:val="28"/>
          <w:szCs w:val="28"/>
        </w:rPr>
        <w:t xml:space="preserve"> Таїс</w:t>
      </w:r>
      <w:r w:rsidR="0060000A">
        <w:rPr>
          <w:sz w:val="28"/>
          <w:szCs w:val="28"/>
        </w:rPr>
        <w:t>ію</w:t>
      </w:r>
      <w:r w:rsidRPr="00610305">
        <w:rPr>
          <w:sz w:val="28"/>
          <w:szCs w:val="28"/>
        </w:rPr>
        <w:t xml:space="preserve"> Вікторівну</w:t>
      </w:r>
      <w:r>
        <w:rPr>
          <w:sz w:val="28"/>
          <w:szCs w:val="28"/>
        </w:rPr>
        <w:t xml:space="preserve"> -</w:t>
      </w:r>
      <w:r w:rsidRPr="00610305">
        <w:rPr>
          <w:sz w:val="28"/>
          <w:szCs w:val="28"/>
        </w:rPr>
        <w:t xml:space="preserve"> головного спеціаліста управління земельних та майнових ресурсів Козятинської міської ради</w:t>
      </w:r>
      <w:r>
        <w:rPr>
          <w:sz w:val="28"/>
          <w:szCs w:val="28"/>
        </w:rPr>
        <w:t>.</w:t>
      </w:r>
    </w:p>
    <w:p w14:paraId="2912188A" w14:textId="46AEF9C6" w:rsidR="00D56D7B" w:rsidRPr="00D56D7B" w:rsidRDefault="00D56D7B" w:rsidP="00D56D7B">
      <w:pPr>
        <w:pStyle w:val="21"/>
        <w:numPr>
          <w:ilvl w:val="0"/>
          <w:numId w:val="2"/>
        </w:numPr>
        <w:ind w:right="49"/>
        <w:rPr>
          <w:sz w:val="28"/>
          <w:szCs w:val="28"/>
        </w:rPr>
      </w:pPr>
      <w:r>
        <w:rPr>
          <w:sz w:val="28"/>
          <w:szCs w:val="28"/>
        </w:rPr>
        <w:t xml:space="preserve">Контроль за виконанням розпорядження покласти на керуючого справами виконкому – начальника організаційного відділу </w:t>
      </w:r>
      <w:r w:rsidRPr="004710CC">
        <w:rPr>
          <w:sz w:val="28"/>
          <w:szCs w:val="28"/>
        </w:rPr>
        <w:t>Аліну Тимощук</w:t>
      </w:r>
      <w:r>
        <w:rPr>
          <w:sz w:val="28"/>
          <w:szCs w:val="28"/>
        </w:rPr>
        <w:t>.</w:t>
      </w:r>
    </w:p>
    <w:p w14:paraId="2EA12D20" w14:textId="77777777" w:rsidR="00610305" w:rsidRPr="00610305" w:rsidRDefault="00610305" w:rsidP="00610305">
      <w:pPr>
        <w:widowControl w:val="0"/>
        <w:tabs>
          <w:tab w:val="left" w:pos="6300"/>
        </w:tabs>
        <w:suppressAutoHyphens/>
        <w:autoSpaceDE w:val="0"/>
        <w:snapToGrid w:val="0"/>
        <w:spacing w:line="240" w:lineRule="auto"/>
        <w:jc w:val="both"/>
        <w:rPr>
          <w:rFonts w:ascii="Times New Roman" w:hAnsi="Times New Roman" w:cs="Times New Roman"/>
          <w:sz w:val="28"/>
          <w:szCs w:val="28"/>
        </w:rPr>
      </w:pPr>
    </w:p>
    <w:p w14:paraId="61CDE66D" w14:textId="77777777" w:rsidR="00A60F31" w:rsidRPr="00A928A1" w:rsidRDefault="00A60F31" w:rsidP="0048670D">
      <w:pPr>
        <w:tabs>
          <w:tab w:val="left" w:pos="6295"/>
        </w:tabs>
        <w:spacing w:before="207" w:after="0" w:line="240" w:lineRule="auto"/>
        <w:rPr>
          <w:rFonts w:ascii="Times New Roman" w:eastAsia="Times New Roman" w:hAnsi="Times New Roman" w:cs="Times New Roman"/>
          <w:b/>
          <w:bCs/>
          <w:sz w:val="28"/>
          <w:szCs w:val="28"/>
          <w:lang w:eastAsia="uk-UA"/>
        </w:rPr>
      </w:pPr>
      <w:r w:rsidRPr="00A928A1">
        <w:rPr>
          <w:rFonts w:ascii="Times New Roman" w:eastAsia="Times New Roman" w:hAnsi="Times New Roman" w:cs="Times New Roman"/>
          <w:b/>
          <w:bCs/>
          <w:sz w:val="28"/>
          <w:szCs w:val="24"/>
          <w:lang w:eastAsia="uk-UA"/>
        </w:rPr>
        <w:t>Міський</w:t>
      </w:r>
      <w:r w:rsidRPr="00A928A1">
        <w:rPr>
          <w:rFonts w:ascii="Times New Roman" w:eastAsia="Times New Roman" w:hAnsi="Times New Roman" w:cs="Times New Roman"/>
          <w:b/>
          <w:bCs/>
          <w:spacing w:val="-3"/>
          <w:sz w:val="28"/>
          <w:szCs w:val="24"/>
          <w:lang w:eastAsia="uk-UA"/>
        </w:rPr>
        <w:t xml:space="preserve"> </w:t>
      </w:r>
      <w:r w:rsidRPr="00A928A1">
        <w:rPr>
          <w:rFonts w:ascii="Times New Roman" w:eastAsia="Times New Roman" w:hAnsi="Times New Roman" w:cs="Times New Roman"/>
          <w:b/>
          <w:bCs/>
          <w:sz w:val="28"/>
          <w:szCs w:val="24"/>
          <w:lang w:eastAsia="uk-UA"/>
        </w:rPr>
        <w:t>голова</w:t>
      </w:r>
      <w:r w:rsidR="00222715" w:rsidRPr="00A928A1">
        <w:rPr>
          <w:rFonts w:ascii="Times New Roman" w:eastAsia="Times New Roman" w:hAnsi="Times New Roman" w:cs="Times New Roman"/>
          <w:b/>
          <w:bCs/>
          <w:sz w:val="28"/>
          <w:szCs w:val="24"/>
          <w:lang w:eastAsia="uk-UA"/>
        </w:rPr>
        <w:t xml:space="preserve">                     </w:t>
      </w:r>
      <w:r w:rsidR="0048670D" w:rsidRPr="00A928A1">
        <w:rPr>
          <w:rFonts w:ascii="Times New Roman" w:eastAsia="Times New Roman" w:hAnsi="Times New Roman" w:cs="Times New Roman"/>
          <w:b/>
          <w:bCs/>
          <w:sz w:val="28"/>
          <w:szCs w:val="24"/>
          <w:lang w:eastAsia="uk-UA"/>
        </w:rPr>
        <w:t xml:space="preserve">                             </w:t>
      </w:r>
      <w:r w:rsidR="00222715" w:rsidRPr="00A928A1">
        <w:rPr>
          <w:rFonts w:ascii="Times New Roman" w:eastAsia="Times New Roman" w:hAnsi="Times New Roman" w:cs="Times New Roman"/>
          <w:b/>
          <w:bCs/>
          <w:sz w:val="28"/>
          <w:szCs w:val="24"/>
          <w:lang w:eastAsia="uk-UA"/>
        </w:rPr>
        <w:t xml:space="preserve">                </w:t>
      </w:r>
      <w:r w:rsidR="00A928A1" w:rsidRPr="00A928A1">
        <w:rPr>
          <w:rFonts w:ascii="Times New Roman" w:eastAsia="Times New Roman" w:hAnsi="Times New Roman" w:cs="Times New Roman"/>
          <w:b/>
          <w:bCs/>
          <w:sz w:val="28"/>
          <w:szCs w:val="28"/>
          <w:lang w:eastAsia="uk-UA"/>
        </w:rPr>
        <w:t>Тетяна Єрмолаєва</w:t>
      </w:r>
    </w:p>
    <w:p w14:paraId="59095A13" w14:textId="7129131F" w:rsidR="007A00BA" w:rsidRDefault="007A00BA" w:rsidP="001452EA">
      <w:pPr>
        <w:pStyle w:val="a5"/>
        <w:spacing w:line="276" w:lineRule="auto"/>
        <w:rPr>
          <w:sz w:val="28"/>
          <w:szCs w:val="28"/>
        </w:rPr>
      </w:pPr>
      <w:bookmarkStart w:id="0" w:name="_GoBack"/>
      <w:bookmarkEnd w:id="0"/>
    </w:p>
    <w:sectPr w:rsidR="007A00BA"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F444CAD"/>
    <w:multiLevelType w:val="hybridMultilevel"/>
    <w:tmpl w:val="57FCBF4E"/>
    <w:lvl w:ilvl="0" w:tplc="A3742B2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4627D"/>
    <w:rsid w:val="00092906"/>
    <w:rsid w:val="000B382B"/>
    <w:rsid w:val="000B5B5A"/>
    <w:rsid w:val="0011412C"/>
    <w:rsid w:val="001452EA"/>
    <w:rsid w:val="001744EC"/>
    <w:rsid w:val="00175DD1"/>
    <w:rsid w:val="001905FF"/>
    <w:rsid w:val="00196239"/>
    <w:rsid w:val="001B1AF7"/>
    <w:rsid w:val="001B6D09"/>
    <w:rsid w:val="00222715"/>
    <w:rsid w:val="00256B64"/>
    <w:rsid w:val="002D436A"/>
    <w:rsid w:val="00301152"/>
    <w:rsid w:val="00315C88"/>
    <w:rsid w:val="003C6993"/>
    <w:rsid w:val="004147EF"/>
    <w:rsid w:val="004446B2"/>
    <w:rsid w:val="00460DF8"/>
    <w:rsid w:val="004659C7"/>
    <w:rsid w:val="004710CC"/>
    <w:rsid w:val="0048670D"/>
    <w:rsid w:val="0049280D"/>
    <w:rsid w:val="004F5123"/>
    <w:rsid w:val="005C141F"/>
    <w:rsid w:val="0060000A"/>
    <w:rsid w:val="00610305"/>
    <w:rsid w:val="00613C02"/>
    <w:rsid w:val="006450EC"/>
    <w:rsid w:val="0069225E"/>
    <w:rsid w:val="006A1593"/>
    <w:rsid w:val="006A1B11"/>
    <w:rsid w:val="00701A26"/>
    <w:rsid w:val="00702398"/>
    <w:rsid w:val="007655EE"/>
    <w:rsid w:val="00766305"/>
    <w:rsid w:val="00797FB0"/>
    <w:rsid w:val="007A00BA"/>
    <w:rsid w:val="007B0424"/>
    <w:rsid w:val="00827A3A"/>
    <w:rsid w:val="008A6AA8"/>
    <w:rsid w:val="008D7839"/>
    <w:rsid w:val="0095501B"/>
    <w:rsid w:val="00972F73"/>
    <w:rsid w:val="00A2068A"/>
    <w:rsid w:val="00A60F31"/>
    <w:rsid w:val="00A772C2"/>
    <w:rsid w:val="00A928A1"/>
    <w:rsid w:val="00AB26A9"/>
    <w:rsid w:val="00BA45DA"/>
    <w:rsid w:val="00BB202A"/>
    <w:rsid w:val="00BC4C50"/>
    <w:rsid w:val="00BD1CF4"/>
    <w:rsid w:val="00BF014F"/>
    <w:rsid w:val="00C82242"/>
    <w:rsid w:val="00C82E1B"/>
    <w:rsid w:val="00CA309E"/>
    <w:rsid w:val="00CE2E5F"/>
    <w:rsid w:val="00D31357"/>
    <w:rsid w:val="00D56D7B"/>
    <w:rsid w:val="00DD404A"/>
    <w:rsid w:val="00E46683"/>
    <w:rsid w:val="00ED0D69"/>
    <w:rsid w:val="00F43820"/>
    <w:rsid w:val="00F708A2"/>
    <w:rsid w:val="00FB22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B1527"/>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A772C2"/>
    <w:pPr>
      <w:ind w:left="720"/>
      <w:contextualSpacing/>
    </w:pPr>
  </w:style>
  <w:style w:type="paragraph" w:styleId="21">
    <w:name w:val="Body Text 2"/>
    <w:basedOn w:val="a"/>
    <w:link w:val="22"/>
    <w:rsid w:val="00610305"/>
    <w:pPr>
      <w:spacing w:after="0" w:line="240" w:lineRule="auto"/>
      <w:jc w:val="both"/>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rsid w:val="00610305"/>
    <w:rPr>
      <w:rFonts w:ascii="Times New Roman" w:eastAsia="Times New Roman" w:hAnsi="Times New Roman" w:cs="Times New Roman"/>
      <w:sz w:val="24"/>
      <w:szCs w:val="24"/>
      <w:lang w:eastAsia="ru-RU"/>
    </w:rPr>
  </w:style>
  <w:style w:type="character" w:styleId="a8">
    <w:name w:val="Strong"/>
    <w:basedOn w:val="a0"/>
    <w:uiPriority w:val="22"/>
    <w:qFormat/>
    <w:rsid w:val="00610305"/>
    <w:rPr>
      <w:b/>
      <w:bCs/>
    </w:rPr>
  </w:style>
  <w:style w:type="paragraph" w:styleId="a9">
    <w:name w:val="Body Text"/>
    <w:basedOn w:val="a"/>
    <w:link w:val="aa"/>
    <w:semiHidden/>
    <w:unhideWhenUsed/>
    <w:rsid w:val="004F5123"/>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ий текст Знак"/>
    <w:basedOn w:val="a0"/>
    <w:link w:val="a9"/>
    <w:semiHidden/>
    <w:rsid w:val="004F512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914558">
      <w:bodyDiv w:val="1"/>
      <w:marLeft w:val="0"/>
      <w:marRight w:val="0"/>
      <w:marTop w:val="0"/>
      <w:marBottom w:val="0"/>
      <w:divBdr>
        <w:top w:val="none" w:sz="0" w:space="0" w:color="auto"/>
        <w:left w:val="none" w:sz="0" w:space="0" w:color="auto"/>
        <w:bottom w:val="none" w:sz="0" w:space="0" w:color="auto"/>
        <w:right w:val="none" w:sz="0" w:space="0" w:color="auto"/>
      </w:divBdr>
    </w:div>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1492</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ORGVID</cp:lastModifiedBy>
  <cp:revision>3</cp:revision>
  <cp:lastPrinted>2024-02-20T06:07:00Z</cp:lastPrinted>
  <dcterms:created xsi:type="dcterms:W3CDTF">2024-02-26T08:00:00Z</dcterms:created>
  <dcterms:modified xsi:type="dcterms:W3CDTF">2024-03-07T12:31:00Z</dcterms:modified>
</cp:coreProperties>
</file>