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47267" w14:textId="77777777" w:rsidR="00F2654A" w:rsidRDefault="00F2654A" w:rsidP="00F2654A">
      <w:pPr>
        <w:pStyle w:val="a3"/>
        <w:rPr>
          <w:sz w:val="20"/>
        </w:rPr>
      </w:pPr>
    </w:p>
    <w:p w14:paraId="6BF5AFF5" w14:textId="77777777" w:rsidR="00F2654A" w:rsidRDefault="00F2654A" w:rsidP="00F2654A">
      <w:pPr>
        <w:pStyle w:val="a3"/>
        <w:spacing w:before="7"/>
        <w:jc w:val="center"/>
        <w:rPr>
          <w:sz w:val="27"/>
        </w:rPr>
      </w:pPr>
      <w:r>
        <w:rPr>
          <w:noProof/>
          <w:lang w:val="ru-RU" w:eastAsia="ru-RU" w:bidi="ar-SA"/>
        </w:rPr>
        <w:drawing>
          <wp:inline distT="0" distB="0" distL="0" distR="0" wp14:anchorId="1B68B072" wp14:editId="1A45CA6D">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4B6C4257" w14:textId="77777777" w:rsidR="00F2654A" w:rsidRDefault="00F2654A" w:rsidP="00F2654A">
      <w:pPr>
        <w:pStyle w:val="11"/>
      </w:pPr>
      <w:r>
        <w:t xml:space="preserve">КОЗЯТИНСЬКА МІСЬКА РАДА ВІННИЦЬКОЇ ОБЛАСТІ </w:t>
      </w:r>
    </w:p>
    <w:p w14:paraId="1339D2A8" w14:textId="77777777" w:rsidR="00F2654A" w:rsidRDefault="00F2654A" w:rsidP="00F2654A">
      <w:pPr>
        <w:pStyle w:val="a3"/>
        <w:spacing w:before="10"/>
        <w:rPr>
          <w:b/>
          <w:sz w:val="27"/>
        </w:rPr>
      </w:pPr>
    </w:p>
    <w:p w14:paraId="2C5342B6"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393307D" w14:textId="62F4BEC9" w:rsidR="002B6FAE" w:rsidRDefault="002B6FAE" w:rsidP="002B6FAE">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64</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6D5881A0" w14:textId="77777777" w:rsidR="009C6F79" w:rsidRPr="002B6FAE" w:rsidRDefault="009C6F79" w:rsidP="009C6F79">
      <w:pPr>
        <w:pStyle w:val="a7"/>
        <w:rPr>
          <w:sz w:val="28"/>
          <w:szCs w:val="28"/>
        </w:rPr>
      </w:pPr>
    </w:p>
    <w:p w14:paraId="7771D1A1" w14:textId="77777777" w:rsidR="00934AE2" w:rsidRDefault="00934AE2" w:rsidP="00934AE2">
      <w:pPr>
        <w:pStyle w:val="aa"/>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Про затвердження технічної документації</w:t>
      </w:r>
      <w:r>
        <w:rPr>
          <w:bCs/>
          <w:color w:val="000000"/>
          <w:sz w:val="28"/>
          <w:szCs w:val="28"/>
          <w:bdr w:val="none" w:sz="0" w:space="0" w:color="auto" w:frame="1"/>
        </w:rPr>
        <w:t> </w:t>
      </w:r>
      <w:r>
        <w:rPr>
          <w:bCs/>
          <w:color w:val="000000"/>
          <w:sz w:val="28"/>
          <w:szCs w:val="28"/>
          <w:bdr w:val="none" w:sz="0" w:space="0" w:color="auto" w:frame="1"/>
          <w:lang w:val="uk-UA"/>
        </w:rPr>
        <w:t>з</w:t>
      </w:r>
    </w:p>
    <w:p w14:paraId="64840D17" w14:textId="77777777" w:rsidR="00934AE2" w:rsidRDefault="00934AE2" w:rsidP="00934AE2">
      <w:pPr>
        <w:pStyle w:val="aa"/>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нормативної грошової оцінки</w:t>
      </w:r>
      <w:r>
        <w:rPr>
          <w:bCs/>
          <w:color w:val="000000"/>
          <w:sz w:val="28"/>
          <w:szCs w:val="28"/>
          <w:bdr w:val="none" w:sz="0" w:space="0" w:color="auto" w:frame="1"/>
        </w:rPr>
        <w:t> </w:t>
      </w:r>
      <w:r>
        <w:rPr>
          <w:color w:val="333333"/>
          <w:bdr w:val="none" w:sz="0" w:space="0" w:color="auto" w:frame="1"/>
        </w:rPr>
        <w:t> </w:t>
      </w:r>
      <w:r>
        <w:rPr>
          <w:bCs/>
          <w:color w:val="000000"/>
          <w:sz w:val="28"/>
          <w:szCs w:val="28"/>
          <w:bdr w:val="none" w:sz="0" w:space="0" w:color="auto" w:frame="1"/>
          <w:lang w:val="uk-UA"/>
        </w:rPr>
        <w:t xml:space="preserve">земельної </w:t>
      </w:r>
    </w:p>
    <w:p w14:paraId="38F71215" w14:textId="77777777" w:rsidR="00934AE2" w:rsidRDefault="00934AE2" w:rsidP="00934AE2">
      <w:pPr>
        <w:pStyle w:val="aa"/>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ділянки водного фонду, яка надається в</w:t>
      </w:r>
    </w:p>
    <w:p w14:paraId="797D8A97" w14:textId="77777777" w:rsidR="00934AE2" w:rsidRDefault="00934AE2" w:rsidP="00934AE2">
      <w:pPr>
        <w:pStyle w:val="aa"/>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оренду  ТОВ «</w:t>
      </w:r>
      <w:r w:rsidR="00F17D0D">
        <w:rPr>
          <w:bCs/>
          <w:color w:val="000000"/>
          <w:sz w:val="28"/>
          <w:szCs w:val="28"/>
          <w:bdr w:val="none" w:sz="0" w:space="0" w:color="auto" w:frame="1"/>
          <w:lang w:val="uk-UA"/>
        </w:rPr>
        <w:t>Сігнет</w:t>
      </w:r>
      <w:r>
        <w:rPr>
          <w:bCs/>
          <w:color w:val="000000"/>
          <w:sz w:val="28"/>
          <w:szCs w:val="28"/>
          <w:bdr w:val="none" w:sz="0" w:space="0" w:color="auto" w:frame="1"/>
          <w:lang w:val="uk-UA"/>
        </w:rPr>
        <w:t>-Центр»</w:t>
      </w:r>
    </w:p>
    <w:p w14:paraId="603AB053" w14:textId="77777777" w:rsidR="00934AE2" w:rsidRPr="002B6FAE" w:rsidRDefault="00934AE2" w:rsidP="00934AE2">
      <w:pPr>
        <w:pStyle w:val="aa"/>
        <w:shd w:val="clear" w:color="auto" w:fill="FFFFFF"/>
        <w:spacing w:before="0" w:beforeAutospacing="0" w:after="0" w:afterAutospacing="0"/>
        <w:rPr>
          <w:rFonts w:ascii="Arial" w:hAnsi="Arial" w:cs="Arial"/>
          <w:color w:val="333333"/>
          <w:sz w:val="21"/>
          <w:szCs w:val="21"/>
          <w:lang w:val="uk-UA"/>
        </w:rPr>
      </w:pPr>
    </w:p>
    <w:p w14:paraId="468B4887" w14:textId="77777777" w:rsidR="00934AE2" w:rsidRDefault="00934AE2" w:rsidP="00934AE2">
      <w:pPr>
        <w:pStyle w:val="aa"/>
        <w:shd w:val="clear" w:color="auto" w:fill="FFFFFF"/>
        <w:spacing w:before="0" w:beforeAutospacing="0" w:after="0" w:afterAutospacing="0"/>
        <w:jc w:val="both"/>
        <w:rPr>
          <w:rFonts w:ascii="Arial" w:hAnsi="Arial" w:cs="Arial"/>
          <w:sz w:val="28"/>
          <w:szCs w:val="28"/>
          <w:lang w:val="uk-UA"/>
        </w:rPr>
      </w:pPr>
      <w:r>
        <w:rPr>
          <w:b/>
          <w:bCs/>
          <w:color w:val="333333"/>
          <w:bdr w:val="none" w:sz="0" w:space="0" w:color="auto" w:frame="1"/>
        </w:rPr>
        <w:t>         </w:t>
      </w:r>
      <w:r>
        <w:rPr>
          <w:bCs/>
          <w:sz w:val="28"/>
          <w:szCs w:val="28"/>
          <w:bdr w:val="none" w:sz="0" w:space="0" w:color="auto" w:frame="1"/>
          <w:lang w:val="uk-UA"/>
        </w:rPr>
        <w:t>Розглянувши клопотання  ТОВ «Сігнет-Центр», технічну документацію з нормативної грошової оцінки земельної ділянки водного фонду, кадастровий номер 0521484800:05:002:0361, яка надається в оренду ТОВ «Сігнет-Центр».,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686A3DDB" w14:textId="77777777" w:rsidR="00934AE2" w:rsidRDefault="00934AE2" w:rsidP="00934AE2">
      <w:pPr>
        <w:pStyle w:val="aa"/>
        <w:shd w:val="clear" w:color="auto" w:fill="FFFFFF"/>
        <w:spacing w:before="0" w:beforeAutospacing="0" w:after="0" w:afterAutospacing="0"/>
        <w:jc w:val="center"/>
        <w:rPr>
          <w:rFonts w:ascii="Arial" w:hAnsi="Arial" w:cs="Arial"/>
          <w:color w:val="333333"/>
          <w:sz w:val="21"/>
          <w:szCs w:val="21"/>
        </w:rPr>
      </w:pPr>
      <w:r>
        <w:rPr>
          <w:bCs/>
          <w:color w:val="000000"/>
          <w:sz w:val="28"/>
          <w:szCs w:val="28"/>
          <w:bdr w:val="none" w:sz="0" w:space="0" w:color="auto" w:frame="1"/>
        </w:rPr>
        <w:t>В</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Р</w:t>
      </w:r>
      <w:r>
        <w:rPr>
          <w:bCs/>
          <w:color w:val="000000"/>
          <w:sz w:val="28"/>
          <w:szCs w:val="28"/>
          <w:bdr w:val="none" w:sz="0" w:space="0" w:color="auto" w:frame="1"/>
          <w:lang w:val="uk-UA"/>
        </w:rPr>
        <w:t xml:space="preserve"> </w:t>
      </w:r>
      <w:r>
        <w:rPr>
          <w:bCs/>
          <w:color w:val="000000"/>
          <w:sz w:val="28"/>
          <w:szCs w:val="28"/>
          <w:bdr w:val="none" w:sz="0" w:space="0" w:color="auto" w:frame="1"/>
        </w:rPr>
        <w:t>І</w:t>
      </w:r>
      <w:r>
        <w:rPr>
          <w:bCs/>
          <w:color w:val="000000"/>
          <w:sz w:val="28"/>
          <w:szCs w:val="28"/>
          <w:bdr w:val="none" w:sz="0" w:space="0" w:color="auto" w:frame="1"/>
          <w:lang w:val="uk-UA"/>
        </w:rPr>
        <w:t xml:space="preserve"> </w:t>
      </w:r>
      <w:r>
        <w:rPr>
          <w:bCs/>
          <w:color w:val="000000"/>
          <w:sz w:val="28"/>
          <w:szCs w:val="28"/>
          <w:bdr w:val="none" w:sz="0" w:space="0" w:color="auto" w:frame="1"/>
        </w:rPr>
        <w:t>Ш</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Л</w:t>
      </w:r>
      <w:r>
        <w:rPr>
          <w:bCs/>
          <w:color w:val="000000"/>
          <w:sz w:val="28"/>
          <w:szCs w:val="28"/>
          <w:bdr w:val="none" w:sz="0" w:space="0" w:color="auto" w:frame="1"/>
          <w:lang w:val="uk-UA"/>
        </w:rPr>
        <w:t xml:space="preserve"> </w:t>
      </w:r>
      <w:r>
        <w:rPr>
          <w:bCs/>
          <w:color w:val="000000"/>
          <w:sz w:val="28"/>
          <w:szCs w:val="28"/>
          <w:bdr w:val="none" w:sz="0" w:space="0" w:color="auto" w:frame="1"/>
        </w:rPr>
        <w:t>А:</w:t>
      </w:r>
    </w:p>
    <w:p w14:paraId="4ED3DA17" w14:textId="77777777" w:rsidR="00934AE2" w:rsidRDefault="00934AE2" w:rsidP="00934AE2">
      <w:pPr>
        <w:pStyle w:val="aa"/>
        <w:shd w:val="clear" w:color="auto" w:fill="FFFFFF"/>
        <w:spacing w:before="0" w:beforeAutospacing="0" w:after="0" w:afterAutospacing="0"/>
        <w:rPr>
          <w:rFonts w:ascii="Arial" w:hAnsi="Arial" w:cs="Arial"/>
          <w:color w:val="333333"/>
          <w:sz w:val="21"/>
          <w:szCs w:val="21"/>
        </w:rPr>
      </w:pPr>
      <w:r>
        <w:rPr>
          <w:color w:val="333333"/>
          <w:bdr w:val="none" w:sz="0" w:space="0" w:color="auto" w:frame="1"/>
        </w:rPr>
        <w:t> </w:t>
      </w:r>
    </w:p>
    <w:p w14:paraId="306294E6" w14:textId="77777777" w:rsidR="00934AE2" w:rsidRDefault="00934AE2" w:rsidP="00934AE2">
      <w:pPr>
        <w:pStyle w:val="aa"/>
        <w:numPr>
          <w:ilvl w:val="0"/>
          <w:numId w:val="4"/>
        </w:numPr>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земельної ділянки водного фонду</w:t>
      </w:r>
      <w:r>
        <w:rPr>
          <w:color w:val="000000"/>
          <w:sz w:val="28"/>
          <w:szCs w:val="28"/>
          <w:bdr w:val="none" w:sz="0" w:space="0" w:color="auto" w:frame="1"/>
          <w:lang w:val="uk-UA"/>
        </w:rPr>
        <w:t xml:space="preserve">, яка надається в оренду </w:t>
      </w:r>
      <w:r w:rsidR="00CE33FE">
        <w:rPr>
          <w:color w:val="000000"/>
          <w:sz w:val="28"/>
          <w:szCs w:val="28"/>
          <w:bdr w:val="none" w:sz="0" w:space="0" w:color="auto" w:frame="1"/>
          <w:lang w:val="uk-UA"/>
        </w:rPr>
        <w:t>ТОВ «Сігнет-Центр2</w:t>
      </w:r>
      <w:r>
        <w:rPr>
          <w:color w:val="000000"/>
          <w:sz w:val="28"/>
          <w:szCs w:val="28"/>
          <w:bdr w:val="none" w:sz="0" w:space="0" w:color="auto" w:frame="1"/>
          <w:lang w:val="uk-UA"/>
        </w:rPr>
        <w:t xml:space="preserve">, кадастровий номер </w:t>
      </w:r>
      <w:r w:rsidR="00CE33FE">
        <w:rPr>
          <w:color w:val="000000"/>
          <w:sz w:val="28"/>
          <w:szCs w:val="28"/>
          <w:bdr w:val="none" w:sz="0" w:space="0" w:color="auto" w:frame="1"/>
          <w:lang w:val="uk-UA"/>
        </w:rPr>
        <w:t>0521484800:05:002:0361</w:t>
      </w:r>
      <w:r>
        <w:rPr>
          <w:color w:val="000000"/>
          <w:sz w:val="28"/>
          <w:szCs w:val="28"/>
          <w:bdr w:val="none" w:sz="0" w:space="0" w:color="auto" w:frame="1"/>
          <w:lang w:val="uk-UA"/>
        </w:rPr>
        <w:t>, загальною площею </w:t>
      </w:r>
      <w:r w:rsidR="00CE33FE">
        <w:rPr>
          <w:color w:val="000000"/>
          <w:sz w:val="28"/>
          <w:szCs w:val="28"/>
          <w:bdr w:val="none" w:sz="0" w:space="0" w:color="auto" w:frame="1"/>
          <w:lang w:val="uk-UA"/>
        </w:rPr>
        <w:t xml:space="preserve">50 </w:t>
      </w:r>
      <w:proofErr w:type="spellStart"/>
      <w:r w:rsidR="00CE33FE">
        <w:rPr>
          <w:color w:val="000000"/>
          <w:sz w:val="28"/>
          <w:szCs w:val="28"/>
          <w:bdr w:val="none" w:sz="0" w:space="0" w:color="auto" w:frame="1"/>
          <w:lang w:val="uk-UA"/>
        </w:rPr>
        <w:t>кв.м</w:t>
      </w:r>
      <w:proofErr w:type="spellEnd"/>
      <w:r>
        <w:rPr>
          <w:color w:val="000000"/>
          <w:sz w:val="28"/>
          <w:szCs w:val="28"/>
          <w:bdr w:val="none" w:sz="0" w:space="0" w:color="auto" w:frame="1"/>
          <w:lang w:val="uk-UA"/>
        </w:rPr>
        <w:t xml:space="preserve">, для </w:t>
      </w:r>
      <w:r w:rsidR="00CE33FE">
        <w:rPr>
          <w:color w:val="000000"/>
          <w:sz w:val="28"/>
          <w:szCs w:val="28"/>
          <w:bdr w:val="none" w:sz="0" w:space="0" w:color="auto" w:frame="1"/>
          <w:lang w:val="uk-UA"/>
        </w:rPr>
        <w:t>експлуатації та догляду за гідротехнічними, іншими водогосподарськими спорудами і каналами</w:t>
      </w:r>
      <w:r>
        <w:rPr>
          <w:color w:val="000000"/>
          <w:sz w:val="28"/>
          <w:szCs w:val="28"/>
          <w:bdr w:val="none" w:sz="0" w:space="0" w:color="auto" w:frame="1"/>
          <w:lang w:val="uk-UA"/>
        </w:rPr>
        <w:t xml:space="preserve"> на території Козятинської міської територіальної громади Махарин</w:t>
      </w:r>
      <w:r w:rsidR="00CE33FE">
        <w:rPr>
          <w:color w:val="000000"/>
          <w:sz w:val="28"/>
          <w:szCs w:val="28"/>
          <w:bdr w:val="none" w:sz="0" w:space="0" w:color="auto" w:frame="1"/>
          <w:lang w:val="uk-UA"/>
        </w:rPr>
        <w:t>ецький старостинський округ</w:t>
      </w:r>
      <w:r>
        <w:rPr>
          <w:color w:val="000000"/>
          <w:sz w:val="28"/>
          <w:szCs w:val="28"/>
          <w:bdr w:val="none" w:sz="0" w:space="0" w:color="auto" w:frame="1"/>
          <w:lang w:val="uk-UA"/>
        </w:rPr>
        <w:t xml:space="preserve"> </w:t>
      </w:r>
    </w:p>
    <w:p w14:paraId="50F70EA6" w14:textId="77777777" w:rsidR="00934AE2" w:rsidRDefault="00934AE2" w:rsidP="00934AE2">
      <w:pPr>
        <w:pStyle w:val="aa"/>
        <w:shd w:val="clear" w:color="auto" w:fill="FFFFFF"/>
        <w:spacing w:before="0" w:beforeAutospacing="0" w:after="0" w:afterAutospacing="0"/>
        <w:ind w:left="-360"/>
        <w:jc w:val="both"/>
        <w:rPr>
          <w:rFonts w:ascii="Arial" w:hAnsi="Arial" w:cs="Arial"/>
          <w:color w:val="333333"/>
          <w:sz w:val="21"/>
          <w:szCs w:val="21"/>
          <w:lang w:val="uk-UA"/>
        </w:rPr>
      </w:pPr>
    </w:p>
    <w:p w14:paraId="30F9E101" w14:textId="77777777" w:rsidR="00934AE2" w:rsidRDefault="00934AE2" w:rsidP="00934AE2">
      <w:pPr>
        <w:pStyle w:val="a3"/>
        <w:widowControl/>
        <w:numPr>
          <w:ilvl w:val="0"/>
          <w:numId w:val="4"/>
        </w:numPr>
        <w:tabs>
          <w:tab w:val="left" w:pos="284"/>
          <w:tab w:val="left" w:pos="2480"/>
        </w:tabs>
        <w:autoSpaceDE/>
        <w:autoSpaceDN/>
        <w:ind w:left="360"/>
        <w:jc w:val="both"/>
        <w:rPr>
          <w:sz w:val="28"/>
          <w:szCs w:val="28"/>
        </w:rPr>
      </w:pPr>
      <w:r>
        <w:rPr>
          <w:sz w:val="28"/>
          <w:szCs w:val="28"/>
        </w:rPr>
        <w:t xml:space="preserve">Затвердити нормативну грошову оцінку земельної ділянки </w:t>
      </w:r>
      <w:r>
        <w:rPr>
          <w:bCs/>
          <w:sz w:val="28"/>
          <w:szCs w:val="28"/>
          <w:bdr w:val="none" w:sz="0" w:space="0" w:color="auto" w:frame="1"/>
        </w:rPr>
        <w:t>водного фонду</w:t>
      </w:r>
      <w:r>
        <w:rPr>
          <w:sz w:val="28"/>
          <w:szCs w:val="28"/>
        </w:rPr>
        <w:t xml:space="preserve">  </w:t>
      </w:r>
      <w:r>
        <w:rPr>
          <w:color w:val="000000"/>
          <w:sz w:val="28"/>
          <w:szCs w:val="28"/>
          <w:bdr w:val="none" w:sz="0" w:space="0" w:color="auto" w:frame="1"/>
        </w:rPr>
        <w:t xml:space="preserve">кадастровий номер </w:t>
      </w:r>
      <w:r w:rsidR="00CE33FE">
        <w:rPr>
          <w:color w:val="000000"/>
          <w:sz w:val="28"/>
          <w:szCs w:val="28"/>
          <w:bdr w:val="none" w:sz="0" w:space="0" w:color="auto" w:frame="1"/>
        </w:rPr>
        <w:t>0521484800:05:002:0361</w:t>
      </w:r>
      <w:r>
        <w:rPr>
          <w:sz w:val="28"/>
          <w:szCs w:val="28"/>
        </w:rPr>
        <w:t xml:space="preserve">, площею </w:t>
      </w:r>
      <w:r w:rsidR="00CE33FE">
        <w:rPr>
          <w:sz w:val="28"/>
          <w:szCs w:val="28"/>
        </w:rPr>
        <w:t xml:space="preserve">50 </w:t>
      </w:r>
      <w:proofErr w:type="spellStart"/>
      <w:r w:rsidR="00CE33FE">
        <w:rPr>
          <w:sz w:val="28"/>
          <w:szCs w:val="28"/>
        </w:rPr>
        <w:t>кв.м</w:t>
      </w:r>
      <w:proofErr w:type="spellEnd"/>
      <w:r>
        <w:rPr>
          <w:sz w:val="28"/>
          <w:szCs w:val="28"/>
        </w:rPr>
        <w:t xml:space="preserve">, у розмірі </w:t>
      </w:r>
      <w:r w:rsidR="00CE33FE">
        <w:rPr>
          <w:sz w:val="28"/>
          <w:szCs w:val="28"/>
        </w:rPr>
        <w:t xml:space="preserve">              </w:t>
      </w:r>
      <w:r w:rsidR="00CE33FE">
        <w:rPr>
          <w:b/>
          <w:i/>
          <w:sz w:val="28"/>
          <w:szCs w:val="28"/>
        </w:rPr>
        <w:t>66</w:t>
      </w:r>
      <w:r>
        <w:rPr>
          <w:b/>
          <w:i/>
          <w:sz w:val="28"/>
          <w:szCs w:val="28"/>
        </w:rPr>
        <w:t xml:space="preserve"> (</w:t>
      </w:r>
      <w:r w:rsidR="00CE33FE">
        <w:rPr>
          <w:b/>
          <w:i/>
          <w:sz w:val="28"/>
          <w:szCs w:val="28"/>
        </w:rPr>
        <w:t>шістдесят шість</w:t>
      </w:r>
      <w:r>
        <w:rPr>
          <w:b/>
          <w:i/>
          <w:sz w:val="28"/>
          <w:szCs w:val="28"/>
        </w:rPr>
        <w:t>)</w:t>
      </w:r>
      <w:r>
        <w:rPr>
          <w:sz w:val="28"/>
          <w:szCs w:val="28"/>
        </w:rPr>
        <w:t xml:space="preserve"> </w:t>
      </w:r>
      <w:r>
        <w:rPr>
          <w:b/>
          <w:i/>
          <w:sz w:val="28"/>
          <w:szCs w:val="28"/>
        </w:rPr>
        <w:t xml:space="preserve">грн. </w:t>
      </w:r>
      <w:r>
        <w:rPr>
          <w:sz w:val="28"/>
          <w:szCs w:val="28"/>
        </w:rPr>
        <w:t xml:space="preserve">відповідно до витягу із технічної документації про нормативну грошову оцінку земельної ділянки від </w:t>
      </w:r>
      <w:r w:rsidR="00CE33FE">
        <w:rPr>
          <w:sz w:val="28"/>
          <w:szCs w:val="28"/>
        </w:rPr>
        <w:t>05.11.2021</w:t>
      </w:r>
      <w:r>
        <w:rPr>
          <w:sz w:val="28"/>
          <w:szCs w:val="28"/>
        </w:rPr>
        <w:t xml:space="preserve"> р.</w:t>
      </w:r>
    </w:p>
    <w:p w14:paraId="7D39B003" w14:textId="77777777" w:rsidR="00934AE2" w:rsidRDefault="00934AE2" w:rsidP="00934AE2">
      <w:pPr>
        <w:pStyle w:val="aa"/>
        <w:shd w:val="clear" w:color="auto" w:fill="FFFFFF"/>
        <w:spacing w:before="0" w:beforeAutospacing="0" w:after="0" w:afterAutospacing="0"/>
        <w:ind w:left="-360" w:firstLine="135"/>
        <w:jc w:val="both"/>
        <w:rPr>
          <w:rFonts w:ascii="Arial" w:hAnsi="Arial" w:cs="Arial"/>
          <w:color w:val="333333"/>
          <w:sz w:val="21"/>
          <w:szCs w:val="21"/>
          <w:lang w:val="uk-UA"/>
        </w:rPr>
      </w:pPr>
    </w:p>
    <w:p w14:paraId="29225C53" w14:textId="77777777" w:rsidR="00934AE2" w:rsidRDefault="00934AE2" w:rsidP="00934AE2">
      <w:pPr>
        <w:pStyle w:val="2"/>
        <w:numPr>
          <w:ilvl w:val="0"/>
          <w:numId w:val="4"/>
        </w:numPr>
        <w:spacing w:after="0" w:line="240" w:lineRule="auto"/>
        <w:ind w:left="360"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63CB219" w14:textId="49F74E10" w:rsidR="00934AE2" w:rsidRDefault="00934AE2" w:rsidP="00934AE2">
      <w:pPr>
        <w:pStyle w:val="ab"/>
        <w:rPr>
          <w:sz w:val="28"/>
          <w:szCs w:val="28"/>
        </w:rPr>
      </w:pPr>
    </w:p>
    <w:p w14:paraId="2F7AA2B1" w14:textId="77777777" w:rsidR="002B6FAE" w:rsidRDefault="002B6FAE" w:rsidP="00934AE2">
      <w:pPr>
        <w:pStyle w:val="ab"/>
        <w:rPr>
          <w:sz w:val="28"/>
          <w:szCs w:val="28"/>
        </w:rPr>
      </w:pPr>
      <w:bookmarkStart w:id="1" w:name="_GoBack"/>
      <w:bookmarkEnd w:id="1"/>
    </w:p>
    <w:p w14:paraId="018929AD" w14:textId="4D2CC7B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B6FAE">
        <w:rPr>
          <w:sz w:val="28"/>
        </w:rPr>
        <w:t xml:space="preserve">                  </w:t>
      </w:r>
      <w:r>
        <w:rPr>
          <w:sz w:val="28"/>
        </w:rPr>
        <w:t xml:space="preserve"> </w:t>
      </w:r>
      <w:r w:rsidR="0083138E">
        <w:rPr>
          <w:sz w:val="28"/>
        </w:rPr>
        <w:t xml:space="preserve">       </w:t>
      </w:r>
      <w:r>
        <w:rPr>
          <w:sz w:val="28"/>
        </w:rPr>
        <w:t xml:space="preserve">    Тетяна  ЄРМОЛАЄВА</w:t>
      </w:r>
    </w:p>
    <w:p w14:paraId="061074FE"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B32394" w14:textId="03EE5736" w:rsidR="00591458" w:rsidRDefault="002B6FA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0953188"/>
    <w:multiLevelType w:val="hybridMultilevel"/>
    <w:tmpl w:val="EC0400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2B6FAE"/>
    <w:rsid w:val="004D13FF"/>
    <w:rsid w:val="00591458"/>
    <w:rsid w:val="00602733"/>
    <w:rsid w:val="007E5257"/>
    <w:rsid w:val="0083138E"/>
    <w:rsid w:val="00934AE2"/>
    <w:rsid w:val="009C6F79"/>
    <w:rsid w:val="00C654F6"/>
    <w:rsid w:val="00CE33FE"/>
    <w:rsid w:val="00DC27D1"/>
    <w:rsid w:val="00E17668"/>
    <w:rsid w:val="00F17D0D"/>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D64F"/>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Normal (Web)"/>
    <w:basedOn w:val="a"/>
    <w:uiPriority w:val="99"/>
    <w:semiHidden/>
    <w:unhideWhenUsed/>
    <w:rsid w:val="00934AE2"/>
    <w:pPr>
      <w:spacing w:before="100" w:beforeAutospacing="1" w:after="100" w:afterAutospacing="1"/>
    </w:pPr>
    <w:rPr>
      <w:lang w:val="ru-RU" w:eastAsia="ru-RU"/>
    </w:rPr>
  </w:style>
  <w:style w:type="paragraph" w:styleId="2">
    <w:name w:val="Body Text Indent 2"/>
    <w:basedOn w:val="a"/>
    <w:link w:val="20"/>
    <w:uiPriority w:val="99"/>
    <w:semiHidden/>
    <w:unhideWhenUsed/>
    <w:rsid w:val="00934AE2"/>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934AE2"/>
    <w:rPr>
      <w:rFonts w:ascii="Times New Roman" w:eastAsia="Times New Roman" w:hAnsi="Times New Roman" w:cs="Times New Roman"/>
      <w:sz w:val="24"/>
      <w:szCs w:val="24"/>
      <w:lang w:eastAsia="ru-RU"/>
    </w:rPr>
  </w:style>
  <w:style w:type="paragraph" w:styleId="ab">
    <w:name w:val="List Paragraph"/>
    <w:basedOn w:val="a"/>
    <w:uiPriority w:val="99"/>
    <w:qFormat/>
    <w:rsid w:val="00934AE2"/>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72069">
      <w:bodyDiv w:val="1"/>
      <w:marLeft w:val="0"/>
      <w:marRight w:val="0"/>
      <w:marTop w:val="0"/>
      <w:marBottom w:val="0"/>
      <w:divBdr>
        <w:top w:val="none" w:sz="0" w:space="0" w:color="auto"/>
        <w:left w:val="none" w:sz="0" w:space="0" w:color="auto"/>
        <w:bottom w:val="none" w:sz="0" w:space="0" w:color="auto"/>
        <w:right w:val="none" w:sz="0" w:space="0" w:color="auto"/>
      </w:divBdr>
    </w:div>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2021-12-29T10:04:00Z</dcterms:created>
  <dcterms:modified xsi:type="dcterms:W3CDTF">2021-12-29T10:04:00Z</dcterms:modified>
</cp:coreProperties>
</file>