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DFBFC" w14:textId="5AFDD5B8" w:rsidR="00430A7E" w:rsidRDefault="00430A7E" w:rsidP="00430A7E">
      <w:pPr>
        <w:pStyle w:val="a3"/>
        <w:spacing w:before="7"/>
        <w:jc w:val="center"/>
        <w:rPr>
          <w:sz w:val="27"/>
        </w:rPr>
      </w:pPr>
      <w:r w:rsidRPr="00297DB1">
        <w:rPr>
          <w:noProof/>
          <w:lang w:val="ru-RU"/>
        </w:rPr>
        <w:drawing>
          <wp:inline distT="0" distB="0" distL="0" distR="0" wp14:anchorId="13674DBD" wp14:editId="24E0B148">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0258F8D3" w14:textId="77777777" w:rsidR="00430A7E" w:rsidRDefault="00430A7E" w:rsidP="00430A7E">
      <w:pPr>
        <w:pStyle w:val="11"/>
      </w:pPr>
      <w:r>
        <w:t xml:space="preserve">КОЗЯТИНСЬКА МІСЬКА РАДА ВІННИЦЬКОЇ ОБЛАСТІ </w:t>
      </w:r>
    </w:p>
    <w:p w14:paraId="2A4E56F3" w14:textId="77777777" w:rsidR="00430A7E" w:rsidRDefault="00430A7E" w:rsidP="00430A7E">
      <w:pPr>
        <w:pStyle w:val="a3"/>
        <w:spacing w:before="10"/>
        <w:rPr>
          <w:b/>
          <w:sz w:val="27"/>
        </w:rPr>
      </w:pPr>
    </w:p>
    <w:p w14:paraId="1A6A66C6" w14:textId="77777777" w:rsidR="00430A7E" w:rsidRPr="00C879D8" w:rsidRDefault="00430A7E" w:rsidP="00430A7E">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7EF570C6" w14:textId="77777777" w:rsidR="00430A7E" w:rsidRPr="00C879D8" w:rsidRDefault="00430A7E" w:rsidP="00430A7E">
      <w:pPr>
        <w:tabs>
          <w:tab w:val="left" w:pos="2611"/>
          <w:tab w:val="left" w:pos="4363"/>
        </w:tabs>
        <w:spacing w:before="1"/>
        <w:ind w:left="411"/>
        <w:rPr>
          <w:sz w:val="28"/>
        </w:rPr>
      </w:pPr>
    </w:p>
    <w:p w14:paraId="28F45AA3" w14:textId="304A6D91" w:rsidR="00430A7E" w:rsidRDefault="00430A7E" w:rsidP="00430A7E">
      <w:pPr>
        <w:tabs>
          <w:tab w:val="left" w:pos="9922"/>
        </w:tabs>
        <w:ind w:right="-1"/>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w:t>
      </w:r>
      <w:r>
        <w:rPr>
          <w:sz w:val="28"/>
          <w:szCs w:val="28"/>
          <w:u w:val="single"/>
        </w:rPr>
        <w:t>38</w:t>
      </w:r>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сесія </w:t>
      </w:r>
      <w:r w:rsidRPr="00C879D8">
        <w:rPr>
          <w:sz w:val="28"/>
          <w:szCs w:val="28"/>
          <w:u w:val="single"/>
        </w:rPr>
        <w:t>8</w:t>
      </w:r>
      <w:r w:rsidRPr="00C879D8">
        <w:rPr>
          <w:sz w:val="28"/>
          <w:szCs w:val="28"/>
        </w:rPr>
        <w:t xml:space="preserve">  скликання </w:t>
      </w:r>
      <w:r>
        <w:tab/>
      </w:r>
    </w:p>
    <w:p w14:paraId="1F815DD9" w14:textId="77777777" w:rsidR="009C6F79" w:rsidRDefault="009C6F79" w:rsidP="009C6F79">
      <w:pPr>
        <w:pStyle w:val="a7"/>
        <w:rPr>
          <w:sz w:val="28"/>
          <w:szCs w:val="28"/>
          <w:lang w:val="uk-UA"/>
        </w:rPr>
      </w:pPr>
    </w:p>
    <w:p w14:paraId="40FA20A1" w14:textId="77777777" w:rsidR="00280EEA" w:rsidRDefault="00280EEA" w:rsidP="00280EEA">
      <w:pPr>
        <w:pStyle w:val="a7"/>
        <w:rPr>
          <w:sz w:val="28"/>
          <w:szCs w:val="28"/>
        </w:rPr>
      </w:pPr>
      <w:r>
        <w:rPr>
          <w:sz w:val="28"/>
          <w:szCs w:val="28"/>
        </w:rPr>
        <w:t xml:space="preserve">Про </w:t>
      </w:r>
      <w:proofErr w:type="spellStart"/>
      <w:r>
        <w:rPr>
          <w:sz w:val="28"/>
          <w:szCs w:val="28"/>
        </w:rPr>
        <w:t>затвердження</w:t>
      </w:r>
      <w:proofErr w:type="spellEnd"/>
      <w:r>
        <w:rPr>
          <w:sz w:val="28"/>
          <w:szCs w:val="28"/>
        </w:rPr>
        <w:t xml:space="preserve"> </w:t>
      </w:r>
      <w:proofErr w:type="spellStart"/>
      <w:r>
        <w:rPr>
          <w:sz w:val="28"/>
          <w:szCs w:val="28"/>
        </w:rPr>
        <w:t>технічної</w:t>
      </w:r>
      <w:proofErr w:type="spellEnd"/>
      <w:r>
        <w:rPr>
          <w:sz w:val="28"/>
          <w:szCs w:val="28"/>
        </w:rPr>
        <w:t xml:space="preserve"> </w:t>
      </w:r>
      <w:proofErr w:type="spellStart"/>
      <w:r>
        <w:rPr>
          <w:sz w:val="28"/>
          <w:szCs w:val="28"/>
        </w:rPr>
        <w:t>документації</w:t>
      </w:r>
      <w:proofErr w:type="spellEnd"/>
      <w:r>
        <w:rPr>
          <w:sz w:val="28"/>
          <w:szCs w:val="28"/>
        </w:rPr>
        <w:t xml:space="preserve"> </w:t>
      </w:r>
      <w:proofErr w:type="spellStart"/>
      <w:r>
        <w:rPr>
          <w:sz w:val="28"/>
          <w:szCs w:val="28"/>
        </w:rPr>
        <w:t>із</w:t>
      </w:r>
      <w:proofErr w:type="spellEnd"/>
      <w:r>
        <w:rPr>
          <w:sz w:val="28"/>
          <w:szCs w:val="28"/>
        </w:rPr>
        <w:t xml:space="preserve"> землеустрою</w:t>
      </w:r>
    </w:p>
    <w:p w14:paraId="56C28F50" w14:textId="77777777" w:rsidR="00280EEA" w:rsidRDefault="00280EEA" w:rsidP="00280EEA">
      <w:pPr>
        <w:pStyle w:val="a7"/>
        <w:rPr>
          <w:sz w:val="28"/>
          <w:szCs w:val="28"/>
        </w:rPr>
      </w:pPr>
      <w:proofErr w:type="spellStart"/>
      <w:r>
        <w:rPr>
          <w:sz w:val="28"/>
          <w:szCs w:val="28"/>
        </w:rPr>
        <w:t>щодо</w:t>
      </w:r>
      <w:proofErr w:type="spellEnd"/>
      <w:r>
        <w:rPr>
          <w:sz w:val="28"/>
          <w:szCs w:val="28"/>
        </w:rPr>
        <w:t xml:space="preserve"> </w:t>
      </w:r>
      <w:proofErr w:type="spellStart"/>
      <w:r>
        <w:rPr>
          <w:sz w:val="28"/>
          <w:szCs w:val="28"/>
        </w:rPr>
        <w:t>встановлення</w:t>
      </w:r>
      <w:proofErr w:type="spellEnd"/>
      <w:r>
        <w:rPr>
          <w:sz w:val="28"/>
          <w:szCs w:val="28"/>
        </w:rPr>
        <w:t xml:space="preserve"> (</w:t>
      </w:r>
      <w:proofErr w:type="spellStart"/>
      <w:r>
        <w:rPr>
          <w:sz w:val="28"/>
          <w:szCs w:val="28"/>
        </w:rPr>
        <w:t>відновлення</w:t>
      </w:r>
      <w:proofErr w:type="spellEnd"/>
      <w:r>
        <w:rPr>
          <w:sz w:val="28"/>
          <w:szCs w:val="28"/>
        </w:rPr>
        <w:t xml:space="preserve">) меж </w:t>
      </w:r>
      <w:proofErr w:type="spellStart"/>
      <w:r>
        <w:rPr>
          <w:sz w:val="28"/>
          <w:szCs w:val="28"/>
        </w:rPr>
        <w:t>земельної</w:t>
      </w:r>
      <w:proofErr w:type="spellEnd"/>
      <w:r>
        <w:rPr>
          <w:sz w:val="28"/>
          <w:szCs w:val="28"/>
        </w:rPr>
        <w:t xml:space="preserve"> </w:t>
      </w:r>
      <w:proofErr w:type="spellStart"/>
      <w:r>
        <w:rPr>
          <w:sz w:val="28"/>
          <w:szCs w:val="28"/>
        </w:rPr>
        <w:t>ділянки</w:t>
      </w:r>
      <w:proofErr w:type="spellEnd"/>
    </w:p>
    <w:p w14:paraId="0100CD34" w14:textId="77777777" w:rsidR="00280EEA" w:rsidRDefault="00280EEA" w:rsidP="00280EEA">
      <w:pPr>
        <w:pStyle w:val="a7"/>
        <w:rPr>
          <w:sz w:val="28"/>
          <w:szCs w:val="28"/>
        </w:rPr>
      </w:pPr>
      <w:r>
        <w:rPr>
          <w:sz w:val="28"/>
          <w:szCs w:val="28"/>
        </w:rPr>
        <w:t xml:space="preserve">в </w:t>
      </w:r>
      <w:proofErr w:type="spellStart"/>
      <w:r>
        <w:rPr>
          <w:sz w:val="28"/>
          <w:szCs w:val="28"/>
        </w:rPr>
        <w:t>натурі</w:t>
      </w:r>
      <w:proofErr w:type="spellEnd"/>
      <w:r>
        <w:rPr>
          <w:sz w:val="28"/>
          <w:szCs w:val="28"/>
        </w:rPr>
        <w:t xml:space="preserve"> (на </w:t>
      </w:r>
      <w:proofErr w:type="spellStart"/>
      <w:r>
        <w:rPr>
          <w:sz w:val="28"/>
          <w:szCs w:val="28"/>
        </w:rPr>
        <w:t>місцевості</w:t>
      </w:r>
      <w:proofErr w:type="spellEnd"/>
      <w:r>
        <w:rPr>
          <w:sz w:val="28"/>
          <w:szCs w:val="28"/>
        </w:rPr>
        <w:t xml:space="preserve">) та передачу у </w:t>
      </w:r>
      <w:proofErr w:type="spellStart"/>
      <w:r>
        <w:rPr>
          <w:sz w:val="28"/>
          <w:szCs w:val="28"/>
        </w:rPr>
        <w:t>власність</w:t>
      </w:r>
      <w:proofErr w:type="spellEnd"/>
      <w:r>
        <w:rPr>
          <w:sz w:val="28"/>
          <w:szCs w:val="28"/>
        </w:rPr>
        <w:t xml:space="preserve">  </w:t>
      </w:r>
      <w:proofErr w:type="spellStart"/>
      <w:r>
        <w:rPr>
          <w:sz w:val="28"/>
          <w:szCs w:val="28"/>
        </w:rPr>
        <w:t>громадянам</w:t>
      </w:r>
      <w:proofErr w:type="spellEnd"/>
    </w:p>
    <w:p w14:paraId="16CCEEE7" w14:textId="77777777" w:rsidR="00280EEA" w:rsidRDefault="00280EEA" w:rsidP="00280EEA">
      <w:pPr>
        <w:pStyle w:val="a7"/>
        <w:rPr>
          <w:sz w:val="28"/>
          <w:szCs w:val="28"/>
        </w:rPr>
      </w:pPr>
      <w:proofErr w:type="spellStart"/>
      <w:r>
        <w:rPr>
          <w:sz w:val="28"/>
          <w:szCs w:val="28"/>
        </w:rPr>
        <w:t>земельних</w:t>
      </w:r>
      <w:proofErr w:type="spellEnd"/>
      <w:r>
        <w:rPr>
          <w:sz w:val="28"/>
          <w:szCs w:val="28"/>
        </w:rPr>
        <w:t xml:space="preserve"> </w:t>
      </w:r>
      <w:proofErr w:type="spellStart"/>
      <w:r>
        <w:rPr>
          <w:sz w:val="28"/>
          <w:szCs w:val="28"/>
        </w:rPr>
        <w:t>ділянок</w:t>
      </w:r>
      <w:proofErr w:type="spellEnd"/>
      <w:r>
        <w:rPr>
          <w:sz w:val="28"/>
          <w:szCs w:val="28"/>
        </w:rPr>
        <w:t>.</w:t>
      </w:r>
    </w:p>
    <w:p w14:paraId="4EF5D16F" w14:textId="77777777" w:rsidR="00280EEA" w:rsidRDefault="00280EEA" w:rsidP="00280EEA">
      <w:pPr>
        <w:ind w:left="-567"/>
        <w:rPr>
          <w:sz w:val="28"/>
          <w:szCs w:val="28"/>
        </w:rPr>
      </w:pPr>
    </w:p>
    <w:p w14:paraId="47707989" w14:textId="77777777" w:rsidR="00280EEA" w:rsidRDefault="00280EEA" w:rsidP="00280EEA">
      <w:pPr>
        <w:tabs>
          <w:tab w:val="left" w:pos="9595"/>
        </w:tabs>
        <w:ind w:right="-361"/>
        <w:jc w:val="both"/>
        <w:rPr>
          <w:sz w:val="28"/>
          <w:szCs w:val="28"/>
        </w:rPr>
      </w:pPr>
      <w:r>
        <w:rPr>
          <w:sz w:val="28"/>
          <w:szCs w:val="28"/>
        </w:rPr>
        <w:t xml:space="preserve">              Розглянувши технічну документацію із землеустрою щодо встановлення (відновлення)  меж земельної ділянки в натурі (на місцевості),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12,118,122 Земельного кодексу України, міська рада</w:t>
      </w:r>
    </w:p>
    <w:p w14:paraId="40F355A2" w14:textId="77777777" w:rsidR="00280EEA" w:rsidRDefault="00280EEA" w:rsidP="00280EEA">
      <w:pPr>
        <w:jc w:val="center"/>
        <w:rPr>
          <w:sz w:val="28"/>
          <w:szCs w:val="28"/>
        </w:rPr>
      </w:pPr>
    </w:p>
    <w:p w14:paraId="52291206" w14:textId="77777777" w:rsidR="00280EEA" w:rsidRDefault="00280EEA" w:rsidP="00280EEA">
      <w:pPr>
        <w:jc w:val="center"/>
        <w:rPr>
          <w:sz w:val="28"/>
          <w:szCs w:val="28"/>
          <w:lang w:val="ru-RU"/>
        </w:rPr>
      </w:pPr>
      <w:r>
        <w:rPr>
          <w:sz w:val="28"/>
          <w:szCs w:val="28"/>
        </w:rPr>
        <w:t>В И Р І Ш И Л А:</w:t>
      </w:r>
    </w:p>
    <w:p w14:paraId="0CA558C8" w14:textId="77777777" w:rsidR="00280EEA" w:rsidRDefault="00280EEA" w:rsidP="00280EEA">
      <w:pPr>
        <w:jc w:val="both"/>
        <w:rPr>
          <w:sz w:val="28"/>
          <w:szCs w:val="28"/>
        </w:rPr>
      </w:pPr>
    </w:p>
    <w:p w14:paraId="3E4BBA03" w14:textId="77777777" w:rsidR="00280EEA" w:rsidRDefault="00280EEA" w:rsidP="00280EEA">
      <w:pPr>
        <w:numPr>
          <w:ilvl w:val="0"/>
          <w:numId w:val="3"/>
        </w:numPr>
        <w:ind w:right="43"/>
        <w:jc w:val="both"/>
        <w:rPr>
          <w:sz w:val="28"/>
          <w:szCs w:val="28"/>
        </w:rPr>
      </w:pPr>
      <w:r>
        <w:rPr>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згідно додатків  №1 та № 2.</w:t>
      </w:r>
    </w:p>
    <w:p w14:paraId="7A2BD842" w14:textId="77777777" w:rsidR="00280EEA" w:rsidRDefault="00280EEA" w:rsidP="00280EEA">
      <w:pPr>
        <w:ind w:left="720" w:right="43"/>
        <w:jc w:val="both"/>
        <w:rPr>
          <w:sz w:val="28"/>
          <w:szCs w:val="28"/>
        </w:rPr>
      </w:pPr>
      <w:r>
        <w:rPr>
          <w:sz w:val="28"/>
          <w:szCs w:val="28"/>
        </w:rPr>
        <w:t xml:space="preserve"> </w:t>
      </w:r>
    </w:p>
    <w:p w14:paraId="7F144DA4" w14:textId="77777777" w:rsidR="00280EEA" w:rsidRDefault="00280EEA" w:rsidP="00280EEA">
      <w:pPr>
        <w:numPr>
          <w:ilvl w:val="0"/>
          <w:numId w:val="3"/>
        </w:numPr>
        <w:ind w:right="43"/>
        <w:jc w:val="both"/>
        <w:rPr>
          <w:sz w:val="28"/>
          <w:szCs w:val="28"/>
          <w:lang w:val="ru-RU"/>
        </w:rPr>
      </w:pPr>
      <w:r>
        <w:rPr>
          <w:sz w:val="28"/>
          <w:szCs w:val="28"/>
        </w:rPr>
        <w:t>Надати безоплатно у власність земельні ділянки для будівництва та обслуговування житлового будинку, господарських будівель і споруд, для ведення особистого селянського господарства та для ведення садівництва згідно додатків №1 та № 2.</w:t>
      </w:r>
    </w:p>
    <w:p w14:paraId="48F37B8C" w14:textId="77777777" w:rsidR="00280EEA" w:rsidRDefault="00280EEA" w:rsidP="00280EEA">
      <w:pPr>
        <w:ind w:left="360" w:right="43"/>
        <w:jc w:val="both"/>
        <w:rPr>
          <w:sz w:val="28"/>
          <w:szCs w:val="28"/>
        </w:rPr>
      </w:pPr>
    </w:p>
    <w:p w14:paraId="3FD78426" w14:textId="77777777" w:rsidR="00280EEA" w:rsidRDefault="00280EEA" w:rsidP="00280EEA">
      <w:pPr>
        <w:pStyle w:val="a3"/>
        <w:widowControl/>
        <w:numPr>
          <w:ilvl w:val="0"/>
          <w:numId w:val="3"/>
        </w:numPr>
        <w:autoSpaceDE/>
        <w:autoSpaceDN/>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9F57AEC" w14:textId="77777777" w:rsidR="00280EEA" w:rsidRDefault="00280EEA" w:rsidP="00280EEA">
      <w:pPr>
        <w:pStyle w:val="a9"/>
        <w:ind w:left="720" w:right="43"/>
        <w:jc w:val="both"/>
        <w:rPr>
          <w:szCs w:val="28"/>
          <w:lang w:val="uk-UA"/>
        </w:rPr>
      </w:pPr>
    </w:p>
    <w:p w14:paraId="697996C2" w14:textId="77777777" w:rsidR="00280EEA" w:rsidRDefault="00280EEA" w:rsidP="00280EEA">
      <w:pPr>
        <w:pStyle w:val="a9"/>
        <w:ind w:left="720" w:right="43"/>
        <w:jc w:val="both"/>
        <w:rPr>
          <w:szCs w:val="28"/>
          <w:lang w:val="uk-UA"/>
        </w:rPr>
      </w:pPr>
    </w:p>
    <w:p w14:paraId="7899874F" w14:textId="77777777" w:rsidR="00F2654A" w:rsidRDefault="00F2654A" w:rsidP="00F2654A">
      <w:pPr>
        <w:pStyle w:val="a3"/>
        <w:rPr>
          <w:sz w:val="20"/>
        </w:rPr>
      </w:pPr>
    </w:p>
    <w:p w14:paraId="34E8E50D" w14:textId="3D51839F"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Pr>
          <w:sz w:val="28"/>
        </w:rPr>
        <w:t xml:space="preserve">    </w:t>
      </w:r>
      <w:r w:rsidR="00430A7E">
        <w:rPr>
          <w:sz w:val="28"/>
        </w:rPr>
        <w:t xml:space="preserve">                                </w:t>
      </w:r>
      <w:r>
        <w:rPr>
          <w:sz w:val="28"/>
        </w:rPr>
        <w:t>Тетяна  ЄРМОЛАЄВА</w:t>
      </w:r>
    </w:p>
    <w:p w14:paraId="65A7E73B"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55EB585"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733FB3C" w14:textId="00AFBD27" w:rsidR="00591458" w:rsidRPr="00430A7E" w:rsidRDefault="00430A7E"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bookmarkStart w:id="0" w:name="_GoBack"/>
      <w:bookmarkEnd w:id="0"/>
      <w:r w:rsidRPr="00430A7E">
        <w:t>Згідно оригіналу:</w:t>
      </w:r>
    </w:p>
    <w:p w14:paraId="134AECF7" w14:textId="7DDB4234" w:rsidR="00430A7E" w:rsidRPr="00430A7E" w:rsidRDefault="00430A7E"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430A7E">
        <w:t xml:space="preserve">Міський голова                                                  </w:t>
      </w:r>
      <w:r w:rsidRPr="00430A7E">
        <w:t>Тетяна  ЄРМОЛАЄВА</w:t>
      </w:r>
    </w:p>
    <w:sectPr w:rsidR="00430A7E" w:rsidRPr="00430A7E"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280EEA"/>
    <w:rsid w:val="00430A7E"/>
    <w:rsid w:val="00591458"/>
    <w:rsid w:val="007E5257"/>
    <w:rsid w:val="0083138E"/>
    <w:rsid w:val="009C6F79"/>
    <w:rsid w:val="00C654F6"/>
    <w:rsid w:val="00DC27D1"/>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95D68"/>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226</Words>
  <Characters>1289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Larisa</cp:lastModifiedBy>
  <cp:revision>2</cp:revision>
  <cp:lastPrinted>2021-04-07T13:26:00Z</cp:lastPrinted>
  <dcterms:created xsi:type="dcterms:W3CDTF">2021-07-19T07:58:00Z</dcterms:created>
  <dcterms:modified xsi:type="dcterms:W3CDTF">2021-07-19T07:58:00Z</dcterms:modified>
</cp:coreProperties>
</file>