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8BE3B5" w14:textId="77777777" w:rsidR="00F2654A" w:rsidRDefault="00F2654A" w:rsidP="00F2654A">
      <w:pPr>
        <w:pStyle w:val="a3"/>
        <w:rPr>
          <w:sz w:val="20"/>
        </w:rPr>
      </w:pPr>
    </w:p>
    <w:p w14:paraId="04AB4B22" w14:textId="77777777" w:rsidR="00900ADD" w:rsidRDefault="00900ADD" w:rsidP="00F2654A">
      <w:pPr>
        <w:pStyle w:val="a3"/>
        <w:rPr>
          <w:sz w:val="20"/>
        </w:rPr>
      </w:pPr>
    </w:p>
    <w:p w14:paraId="6FD60D7E" w14:textId="77777777" w:rsidR="007476FD" w:rsidRDefault="007476FD" w:rsidP="007476FD">
      <w:pPr>
        <w:pStyle w:val="a3"/>
        <w:rPr>
          <w:sz w:val="20"/>
        </w:rPr>
      </w:pPr>
    </w:p>
    <w:p w14:paraId="01D08FBE" w14:textId="77777777" w:rsidR="007476FD" w:rsidRPr="003447B8" w:rsidRDefault="007476FD" w:rsidP="007476FD">
      <w:pPr>
        <w:jc w:val="right"/>
        <w:rPr>
          <w:rFonts w:ascii="Arial" w:hAnsi="Arial"/>
          <w:sz w:val="22"/>
          <w:szCs w:val="22"/>
        </w:rPr>
      </w:pPr>
      <w:r>
        <w:rPr>
          <w:noProof/>
        </w:rPr>
        <w:drawing>
          <wp:anchor distT="0" distB="0" distL="114300" distR="114300" simplePos="0" relativeHeight="251659264" behindDoc="0" locked="0" layoutInCell="1" allowOverlap="1" wp14:anchorId="31C124A6" wp14:editId="59A7BDE2">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39270DF7" w14:textId="77777777" w:rsidR="007476FD" w:rsidRDefault="007476FD" w:rsidP="007476FD">
      <w:pPr>
        <w:pStyle w:val="11"/>
      </w:pPr>
      <w:r>
        <w:t xml:space="preserve">КОЗЯТИНСЬКА МІСЬКА РАДА ВІННИЦЬКОЇ ОБЛАСТІ </w:t>
      </w:r>
    </w:p>
    <w:p w14:paraId="2A4FA170" w14:textId="77777777" w:rsidR="007476FD" w:rsidRDefault="007476FD" w:rsidP="007476FD">
      <w:pPr>
        <w:pStyle w:val="a3"/>
        <w:spacing w:before="10"/>
        <w:rPr>
          <w:b/>
          <w:sz w:val="27"/>
        </w:rPr>
      </w:pPr>
    </w:p>
    <w:p w14:paraId="4BF114F6" w14:textId="77777777" w:rsidR="007476FD" w:rsidRPr="004460BA" w:rsidRDefault="007476FD" w:rsidP="007476FD">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7ABE01F2" w14:textId="77777777" w:rsidR="007476FD" w:rsidRDefault="007476FD" w:rsidP="007476FD">
      <w:pPr>
        <w:tabs>
          <w:tab w:val="left" w:pos="2611"/>
          <w:tab w:val="left" w:pos="4363"/>
        </w:tabs>
        <w:spacing w:before="1"/>
        <w:ind w:left="411"/>
        <w:rPr>
          <w:sz w:val="28"/>
        </w:rPr>
      </w:pPr>
    </w:p>
    <w:p w14:paraId="665DA649" w14:textId="070DEED6" w:rsidR="007476FD" w:rsidRDefault="007476FD" w:rsidP="007476FD">
      <w:pPr>
        <w:tabs>
          <w:tab w:val="left" w:pos="2611"/>
          <w:tab w:val="left" w:pos="4363"/>
        </w:tabs>
        <w:spacing w:before="1"/>
        <w:rPr>
          <w:bCs/>
          <w:sz w:val="28"/>
          <w:szCs w:val="28"/>
        </w:rPr>
      </w:pPr>
      <w:r>
        <w:rPr>
          <w:sz w:val="28"/>
          <w:u w:val="single"/>
        </w:rPr>
        <w:t xml:space="preserve">10.09.2021  </w:t>
      </w:r>
      <w:r>
        <w:rPr>
          <w:sz w:val="28"/>
        </w:rPr>
        <w:t xml:space="preserve">№ </w:t>
      </w:r>
      <w:r>
        <w:rPr>
          <w:sz w:val="28"/>
          <w:u w:val="single"/>
        </w:rPr>
        <w:t xml:space="preserve"> 5</w:t>
      </w:r>
      <w:r>
        <w:rPr>
          <w:sz w:val="28"/>
          <w:u w:val="single"/>
        </w:rPr>
        <w:t>86</w:t>
      </w:r>
      <w:r>
        <w:rPr>
          <w:sz w:val="28"/>
          <w:u w:val="single"/>
        </w:rPr>
        <w:t>-</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p w14:paraId="267D39DD" w14:textId="77777777" w:rsidR="00F2654A" w:rsidRPr="00F2654A" w:rsidRDefault="00F2654A" w:rsidP="00F2654A">
      <w:pPr>
        <w:rPr>
          <w:sz w:val="16"/>
          <w:szCs w:val="16"/>
        </w:rPr>
      </w:pPr>
    </w:p>
    <w:p w14:paraId="2D219453" w14:textId="77777777" w:rsidR="00CA1A68" w:rsidRDefault="00CA1A68" w:rsidP="00CA1A68">
      <w:pPr>
        <w:rPr>
          <w:sz w:val="28"/>
          <w:szCs w:val="28"/>
        </w:rPr>
      </w:pPr>
      <w:r>
        <w:rPr>
          <w:sz w:val="28"/>
          <w:szCs w:val="28"/>
        </w:rPr>
        <w:t>Про надання в постійне користування</w:t>
      </w:r>
    </w:p>
    <w:p w14:paraId="7C44011A" w14:textId="77777777" w:rsidR="00CA1A68" w:rsidRDefault="00CA1A68" w:rsidP="00CA1A68">
      <w:pPr>
        <w:rPr>
          <w:sz w:val="28"/>
          <w:szCs w:val="28"/>
        </w:rPr>
      </w:pPr>
      <w:r>
        <w:rPr>
          <w:sz w:val="28"/>
          <w:szCs w:val="28"/>
        </w:rPr>
        <w:t xml:space="preserve">земельної ділянки Головному управлінню </w:t>
      </w:r>
    </w:p>
    <w:p w14:paraId="57EB3130" w14:textId="77777777" w:rsidR="00CA1A68" w:rsidRDefault="00CA1A68" w:rsidP="00CA1A68">
      <w:pPr>
        <w:rPr>
          <w:sz w:val="28"/>
          <w:szCs w:val="28"/>
        </w:rPr>
      </w:pPr>
      <w:r>
        <w:rPr>
          <w:sz w:val="28"/>
          <w:szCs w:val="28"/>
        </w:rPr>
        <w:t>національної поліції у Вінницькій області</w:t>
      </w:r>
    </w:p>
    <w:p w14:paraId="74CAEA42" w14:textId="77777777" w:rsidR="00CA1A68" w:rsidRPr="00CA1A68" w:rsidRDefault="00CA1A68" w:rsidP="00CA1A68">
      <w:pPr>
        <w:rPr>
          <w:sz w:val="16"/>
          <w:szCs w:val="16"/>
        </w:rPr>
      </w:pPr>
    </w:p>
    <w:p w14:paraId="2789CE6E" w14:textId="77777777" w:rsidR="00CA1A68" w:rsidRDefault="00CA1A68" w:rsidP="00CA1A68">
      <w:pPr>
        <w:jc w:val="both"/>
        <w:rPr>
          <w:sz w:val="28"/>
          <w:szCs w:val="28"/>
        </w:rPr>
      </w:pPr>
      <w:r>
        <w:rPr>
          <w:sz w:val="28"/>
          <w:szCs w:val="28"/>
        </w:rPr>
        <w:t xml:space="preserve">            Розглянувши заяву Головного управління національної поліції у Вінницькій області, технічну документацію із землеустрою щодо встановлення (відновлення ) меж земельної ділянки в натурі (на місцевості),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згідно </w:t>
      </w:r>
      <w:proofErr w:type="spellStart"/>
      <w:r>
        <w:rPr>
          <w:sz w:val="28"/>
          <w:szCs w:val="28"/>
        </w:rPr>
        <w:t>ст.ст</w:t>
      </w:r>
      <w:proofErr w:type="spellEnd"/>
      <w:r>
        <w:rPr>
          <w:sz w:val="28"/>
          <w:szCs w:val="28"/>
        </w:rPr>
        <w:t>. 12, 92, 116, 123 Земельного кодексу України, міська рада</w:t>
      </w:r>
    </w:p>
    <w:p w14:paraId="6CC10D87" w14:textId="77777777" w:rsidR="00CA1A68" w:rsidRDefault="00CA1A68" w:rsidP="00CA1A68">
      <w:pPr>
        <w:jc w:val="center"/>
        <w:rPr>
          <w:sz w:val="16"/>
          <w:szCs w:val="16"/>
        </w:rPr>
      </w:pPr>
    </w:p>
    <w:p w14:paraId="4530DD64" w14:textId="77777777" w:rsidR="00CA1A68" w:rsidRDefault="00CA1A68" w:rsidP="00CA1A68">
      <w:pPr>
        <w:jc w:val="center"/>
        <w:rPr>
          <w:sz w:val="28"/>
          <w:szCs w:val="28"/>
        </w:rPr>
      </w:pPr>
      <w:r>
        <w:rPr>
          <w:sz w:val="28"/>
          <w:szCs w:val="28"/>
        </w:rPr>
        <w:t>В И Р І Ш И Л А:</w:t>
      </w:r>
    </w:p>
    <w:p w14:paraId="7EAA2E26" w14:textId="77777777" w:rsidR="00CA1A68" w:rsidRPr="00CA1A68" w:rsidRDefault="00CA1A68" w:rsidP="00CA1A68">
      <w:pPr>
        <w:jc w:val="center"/>
        <w:rPr>
          <w:sz w:val="16"/>
          <w:szCs w:val="16"/>
        </w:rPr>
      </w:pPr>
    </w:p>
    <w:p w14:paraId="61B96C6D" w14:textId="77777777" w:rsidR="00CA1A68" w:rsidRDefault="00CA1A68" w:rsidP="00CA1A68">
      <w:pPr>
        <w:numPr>
          <w:ilvl w:val="0"/>
          <w:numId w:val="11"/>
        </w:numPr>
        <w:jc w:val="both"/>
        <w:rPr>
          <w:sz w:val="16"/>
          <w:szCs w:val="16"/>
        </w:rPr>
      </w:pPr>
      <w:r>
        <w:rPr>
          <w:sz w:val="28"/>
          <w:szCs w:val="28"/>
        </w:rPr>
        <w:t>Затвердити технічну документацію із землеустрою щодо встановлення (відновлення) меж земельної ділянки в натурі (на місцевості) для розміщення та постійної діяльності Національної поліції України, її територіальних органів. Підприємств, установ та організацій, що належать до сфери управління Національної поліції,  площею 0,3721 га, кадастровий номер 0510500000:00:014:0130 за адресою м. Козятин, провул. Кондрацького,1а.</w:t>
      </w:r>
    </w:p>
    <w:p w14:paraId="21817EEC" w14:textId="77777777" w:rsidR="00CA1A68" w:rsidRDefault="00CA1A68" w:rsidP="00CA1A68">
      <w:pPr>
        <w:jc w:val="both"/>
        <w:rPr>
          <w:sz w:val="16"/>
          <w:szCs w:val="16"/>
        </w:rPr>
      </w:pPr>
    </w:p>
    <w:p w14:paraId="7FEED7BB" w14:textId="77777777" w:rsidR="00CA1A68" w:rsidRDefault="00CA1A68" w:rsidP="00CA1A68">
      <w:pPr>
        <w:numPr>
          <w:ilvl w:val="0"/>
          <w:numId w:val="11"/>
        </w:numPr>
        <w:jc w:val="both"/>
        <w:rPr>
          <w:sz w:val="16"/>
          <w:szCs w:val="16"/>
        </w:rPr>
      </w:pPr>
      <w:r>
        <w:rPr>
          <w:sz w:val="28"/>
          <w:szCs w:val="28"/>
        </w:rPr>
        <w:t>Надати в постійне користування Головному управлінню національної поліції у Вінницькій області земельну ділянку для розміщення та постійної діяльності Національної поліції України, її територіальних органів. Підприємств, установ та організацій, що належать до сфери управління Національної поліції,  площею 0,3721 га, кадастровий номер 0510500000:00:014:0130 за адресою м. Козятин, провул. Кондрацького,1а.</w:t>
      </w:r>
    </w:p>
    <w:p w14:paraId="08D72363" w14:textId="77777777" w:rsidR="00CA1A68" w:rsidRDefault="00CA1A68" w:rsidP="00CA1A68">
      <w:pPr>
        <w:jc w:val="both"/>
        <w:rPr>
          <w:sz w:val="16"/>
          <w:szCs w:val="16"/>
        </w:rPr>
      </w:pPr>
    </w:p>
    <w:p w14:paraId="40754995" w14:textId="77777777" w:rsidR="00CA1A68" w:rsidRDefault="00CA1A68" w:rsidP="00CA1A68">
      <w:pPr>
        <w:pStyle w:val="a7"/>
        <w:numPr>
          <w:ilvl w:val="0"/>
          <w:numId w:val="11"/>
        </w:numPr>
        <w:tabs>
          <w:tab w:val="left" w:pos="708"/>
        </w:tabs>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E94B0F1" w14:textId="77777777" w:rsidR="00CA1A68" w:rsidRDefault="00CA1A68" w:rsidP="00CA1A68">
      <w:pPr>
        <w:pStyle w:val="a7"/>
        <w:tabs>
          <w:tab w:val="left" w:pos="708"/>
        </w:tabs>
        <w:jc w:val="center"/>
        <w:rPr>
          <w:sz w:val="28"/>
          <w:szCs w:val="28"/>
          <w:lang w:val="ru-RU"/>
        </w:rPr>
      </w:pPr>
    </w:p>
    <w:p w14:paraId="59550942" w14:textId="0F26FB20" w:rsidR="001E436E" w:rsidRDefault="001E436E" w:rsidP="001E436E">
      <w:pPr>
        <w:tabs>
          <w:tab w:val="left" w:pos="6295"/>
        </w:tabs>
        <w:spacing w:before="207"/>
        <w:jc w:val="center"/>
        <w:rPr>
          <w:b/>
          <w:sz w:val="28"/>
        </w:rPr>
      </w:pPr>
      <w:r>
        <w:rPr>
          <w:sz w:val="28"/>
          <w:szCs w:val="28"/>
        </w:rPr>
        <w:t xml:space="preserve">Міський голова            </w:t>
      </w:r>
      <w:r w:rsidR="007476FD">
        <w:rPr>
          <w:sz w:val="28"/>
          <w:szCs w:val="28"/>
        </w:rPr>
        <w:t xml:space="preserve">                         </w:t>
      </w:r>
      <w:bookmarkStart w:id="0" w:name="_GoBack"/>
      <w:bookmarkEnd w:id="0"/>
      <w:r>
        <w:rPr>
          <w:sz w:val="28"/>
          <w:szCs w:val="28"/>
        </w:rPr>
        <w:t xml:space="preserve">          Тетяна ЄРМОЛАЄВА</w:t>
      </w:r>
    </w:p>
    <w:p w14:paraId="2E50FE9F" w14:textId="77777777" w:rsidR="001E436E" w:rsidRDefault="001E436E" w:rsidP="001E43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700D7588" w14:textId="05565858" w:rsidR="00591458" w:rsidRDefault="007476FD" w:rsidP="00C501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F13C3"/>
    <w:multiLevelType w:val="hybridMultilevel"/>
    <w:tmpl w:val="A386D3BE"/>
    <w:lvl w:ilvl="0" w:tplc="9F54D68A">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36C26495"/>
    <w:multiLevelType w:val="hybridMultilevel"/>
    <w:tmpl w:val="E42649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65D263A7"/>
    <w:multiLevelType w:val="hybridMultilevel"/>
    <w:tmpl w:val="E416E4BA"/>
    <w:lvl w:ilvl="0" w:tplc="5F301872">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61CED"/>
    <w:rsid w:val="000E023A"/>
    <w:rsid w:val="00156187"/>
    <w:rsid w:val="00187057"/>
    <w:rsid w:val="001E436E"/>
    <w:rsid w:val="00212822"/>
    <w:rsid w:val="00226116"/>
    <w:rsid w:val="00331A01"/>
    <w:rsid w:val="00357851"/>
    <w:rsid w:val="003625A1"/>
    <w:rsid w:val="003E00B0"/>
    <w:rsid w:val="003F1F6E"/>
    <w:rsid w:val="00444C7D"/>
    <w:rsid w:val="004C60C4"/>
    <w:rsid w:val="00520F7B"/>
    <w:rsid w:val="00591458"/>
    <w:rsid w:val="00616351"/>
    <w:rsid w:val="006C4686"/>
    <w:rsid w:val="007476FD"/>
    <w:rsid w:val="0083138E"/>
    <w:rsid w:val="00841953"/>
    <w:rsid w:val="0086239F"/>
    <w:rsid w:val="008B5151"/>
    <w:rsid w:val="00900ADD"/>
    <w:rsid w:val="00915F90"/>
    <w:rsid w:val="0094515F"/>
    <w:rsid w:val="009C710E"/>
    <w:rsid w:val="009F4453"/>
    <w:rsid w:val="009F6804"/>
    <w:rsid w:val="00A51935"/>
    <w:rsid w:val="00A948D8"/>
    <w:rsid w:val="00AC26C5"/>
    <w:rsid w:val="00AC462E"/>
    <w:rsid w:val="00B4631A"/>
    <w:rsid w:val="00C501C9"/>
    <w:rsid w:val="00CA1A68"/>
    <w:rsid w:val="00CA38AE"/>
    <w:rsid w:val="00CB423C"/>
    <w:rsid w:val="00D748AA"/>
    <w:rsid w:val="00DA345F"/>
    <w:rsid w:val="00DC27D1"/>
    <w:rsid w:val="00DE08B5"/>
    <w:rsid w:val="00DE19FA"/>
    <w:rsid w:val="00E800F5"/>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149FD"/>
  <w15:docId w15:val="{60AED668-C55E-4F69-932C-3D777180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1E436E"/>
    <w:pPr>
      <w:ind w:left="708"/>
    </w:pPr>
    <w:rPr>
      <w:sz w:val="26"/>
      <w:szCs w:val="20"/>
      <w:lang w:eastAsia="ru-RU"/>
    </w:rPr>
  </w:style>
  <w:style w:type="paragraph" w:styleId="aa">
    <w:name w:val="Body Text Indent"/>
    <w:basedOn w:val="a"/>
    <w:link w:val="ab"/>
    <w:uiPriority w:val="99"/>
    <w:semiHidden/>
    <w:unhideWhenUsed/>
    <w:rsid w:val="004C60C4"/>
    <w:pPr>
      <w:spacing w:after="120"/>
      <w:ind w:left="283"/>
    </w:pPr>
  </w:style>
  <w:style w:type="character" w:customStyle="1" w:styleId="ab">
    <w:name w:val="Основной текст с отступом Знак"/>
    <w:basedOn w:val="a0"/>
    <w:link w:val="aa"/>
    <w:uiPriority w:val="99"/>
    <w:semiHidden/>
    <w:rsid w:val="004C60C4"/>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82403397">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0263965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1569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2021-09-15T09:22:00Z</cp:lastPrinted>
  <dcterms:created xsi:type="dcterms:W3CDTF">2021-09-15T09:22:00Z</dcterms:created>
  <dcterms:modified xsi:type="dcterms:W3CDTF">2021-09-15T09:22:00Z</dcterms:modified>
</cp:coreProperties>
</file>