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2713AA" w:rsidRDefault="002713A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13</w:t>
      </w:r>
      <w:r w:rsidR="00500D43" w:rsidRPr="002713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.11.2024</w:t>
      </w:r>
      <w:r w:rsidR="00A60F31" w:rsidRPr="002713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530</w:t>
      </w:r>
      <w:r w:rsidR="00500D43"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2713AA" w:rsidRPr="002713AA" w:rsidRDefault="002713AA" w:rsidP="0027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AA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№7  Козятинської  міської  ради Вінницької області»  на  придбання  мультимедійного обладнання </w:t>
      </w:r>
    </w:p>
    <w:p w:rsidR="002713AA" w:rsidRPr="002713AA" w:rsidRDefault="002713AA" w:rsidP="002713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3AA" w:rsidRPr="002713AA" w:rsidRDefault="002713AA" w:rsidP="002713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3AA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59800,00  грн. ( П’ятдесят дев’ять тисяч вісімсот грн. 00 коп.) на придбання  мультимедійного обладнання</w:t>
      </w:r>
    </w:p>
    <w:p w:rsidR="002713AA" w:rsidRPr="002713AA" w:rsidRDefault="002713AA" w:rsidP="002713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3AA">
        <w:rPr>
          <w:rFonts w:ascii="Times New Roman" w:hAnsi="Times New Roman" w:cs="Times New Roman"/>
          <w:sz w:val="28"/>
          <w:szCs w:val="28"/>
        </w:rPr>
        <w:t>1. Комунальному закладу «Ліцей №7 Козятинської міської ради Вінницької області»</w:t>
      </w:r>
      <w:r w:rsidRPr="00271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3A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713AA">
        <w:rPr>
          <w:rFonts w:ascii="Times New Roman" w:hAnsi="Times New Roman" w:cs="Times New Roman"/>
          <w:sz w:val="28"/>
          <w:szCs w:val="28"/>
        </w:rPr>
        <w:t>Н.Левицька</w:t>
      </w:r>
      <w:proofErr w:type="spellEnd"/>
      <w:r w:rsidRPr="002713AA">
        <w:rPr>
          <w:rFonts w:ascii="Times New Roman" w:hAnsi="Times New Roman" w:cs="Times New Roman"/>
          <w:sz w:val="28"/>
          <w:szCs w:val="28"/>
        </w:rPr>
        <w:t>) виділити по КПКВК 0611021 КЕКВ 3110(субвенція з обласного бюджету )  кошти в сумі 20930,00 грн. (Двадцять тисяч дев’ятсот тридцять грн. 00 коп.) та КПКВК 0611021 КЕКВ 3110 кошти спів фінансування в сумі 38870,00 грн. (Тридцять вісім тисяч вісімсот сімдесят грн. 00 коп.) на придбання мультимедійного обладнання.</w:t>
      </w:r>
    </w:p>
    <w:p w:rsidR="002713AA" w:rsidRPr="002713AA" w:rsidRDefault="002713AA" w:rsidP="002713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3AA">
        <w:rPr>
          <w:rFonts w:ascii="Times New Roman" w:hAnsi="Times New Roman" w:cs="Times New Roman"/>
          <w:sz w:val="28"/>
          <w:szCs w:val="28"/>
        </w:rPr>
        <w:t>2. Фінансовому управлінню (</w:t>
      </w:r>
      <w:proofErr w:type="spellStart"/>
      <w:r w:rsidRPr="002713AA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2713AA">
        <w:rPr>
          <w:rFonts w:ascii="Times New Roman" w:hAnsi="Times New Roman" w:cs="Times New Roman"/>
          <w:sz w:val="28"/>
          <w:szCs w:val="28"/>
        </w:rPr>
        <w:t>) профінансувати комунальний заклад «Ліцей №7 Козятинської міської ради Вінницької області» по КПКВК 0611021 КЕКВ 3110(субвенція з обласного бюджету ) кошти в сумі 20930,00 грн. (Двадцять тисяч дев’ятсот тридцять грн. 00 коп.) та КПКВК 0611021 КЕКВ 3110 кошти спів фінансування в сумі 38970,00 грн. (Тридцять вісім тисяч дев’ятсот сімдесят грн. 00 коп.) на придбання мультимедійного обладнання.</w:t>
      </w:r>
    </w:p>
    <w:p w:rsidR="002713AA" w:rsidRPr="002713AA" w:rsidRDefault="002713AA" w:rsidP="002713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13AA">
        <w:rPr>
          <w:rFonts w:ascii="Times New Roman" w:hAnsi="Times New Roman" w:cs="Times New Roman"/>
          <w:sz w:val="28"/>
          <w:szCs w:val="28"/>
        </w:rPr>
        <w:t>3. Управлінню освіти та спорту Козятинської міської ради (</w:t>
      </w:r>
      <w:proofErr w:type="spellStart"/>
      <w:r w:rsidRPr="002713AA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2713AA">
        <w:rPr>
          <w:rFonts w:ascii="Times New Roman" w:hAnsi="Times New Roman" w:cs="Times New Roman"/>
          <w:sz w:val="28"/>
          <w:szCs w:val="28"/>
        </w:rPr>
        <w:t xml:space="preserve">) перерахувати кошти в сумі 59800,00 грн. ( П’ятдесят дев’ять тисяч вісімсот грн. 00 коп.) на придбання мультимедійного обладнання ФОП </w:t>
      </w:r>
      <w:proofErr w:type="spellStart"/>
      <w:r w:rsidRPr="002713AA">
        <w:rPr>
          <w:rFonts w:ascii="Times New Roman" w:hAnsi="Times New Roman" w:cs="Times New Roman"/>
          <w:sz w:val="28"/>
          <w:szCs w:val="28"/>
        </w:rPr>
        <w:t>Губанова</w:t>
      </w:r>
      <w:proofErr w:type="spellEnd"/>
      <w:r w:rsidRPr="002713AA">
        <w:rPr>
          <w:rFonts w:ascii="Times New Roman" w:hAnsi="Times New Roman" w:cs="Times New Roman"/>
          <w:sz w:val="28"/>
          <w:szCs w:val="28"/>
        </w:rPr>
        <w:t xml:space="preserve"> В.В. ЄДРПОУ 2082407343 р/р </w:t>
      </w:r>
      <w:r w:rsidRPr="002713A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713AA">
        <w:rPr>
          <w:rFonts w:ascii="Times New Roman" w:hAnsi="Times New Roman" w:cs="Times New Roman"/>
          <w:sz w:val="28"/>
          <w:szCs w:val="28"/>
        </w:rPr>
        <w:t xml:space="preserve"> 933052990000026002030107941, в АТ «Приват банк», МФО 305299 </w:t>
      </w:r>
    </w:p>
    <w:p w:rsidR="002713AA" w:rsidRPr="002713AA" w:rsidRDefault="002713AA" w:rsidP="00271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Pr="00EC2428" w:rsidRDefault="002713AA" w:rsidP="0027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AA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  <w:bookmarkStart w:id="0" w:name="_GoBack"/>
      <w:bookmarkEnd w:id="0"/>
    </w:p>
    <w:sectPr w:rsidR="00BA45DA" w:rsidRPr="00EC242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713AA"/>
    <w:rsid w:val="0048670D"/>
    <w:rsid w:val="0049280D"/>
    <w:rsid w:val="00500D43"/>
    <w:rsid w:val="00A60F31"/>
    <w:rsid w:val="00BA45DA"/>
    <w:rsid w:val="00C82E1B"/>
    <w:rsid w:val="00E83C61"/>
    <w:rsid w:val="00EC242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2024-11-18T08:09:00Z</dcterms:created>
  <dcterms:modified xsi:type="dcterms:W3CDTF">2024-11-18T08:09:00Z</dcterms:modified>
</cp:coreProperties>
</file>