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F5" w:rsidRDefault="009356F5">
      <w:pPr>
        <w:framePr w:h="1262" w:wrap="notBeside" w:vAnchor="text" w:hAnchor="text" w:xAlign="center" w:y="1"/>
        <w:jc w:val="center"/>
        <w:rPr>
          <w:sz w:val="2"/>
          <w:szCs w:val="2"/>
        </w:rPr>
      </w:pPr>
    </w:p>
    <w:bookmarkStart w:id="0" w:name="bookmark6"/>
    <w:p w:rsidR="00ED21FA" w:rsidRDefault="00ED21FA">
      <w:pPr>
        <w:pStyle w:val="10"/>
        <w:keepNext/>
        <w:keepLines/>
        <w:shd w:val="clear" w:color="auto" w:fill="auto"/>
        <w:spacing w:before="0" w:line="317" w:lineRule="exact"/>
        <w:ind w:firstLine="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377489156" behindDoc="1" locked="0" layoutInCell="1" allowOverlap="1" wp14:anchorId="69EE44A2" wp14:editId="74CBFDAC">
                <wp:simplePos x="0" y="0"/>
                <wp:positionH relativeFrom="page">
                  <wp:posOffset>4502150</wp:posOffset>
                </wp:positionH>
                <wp:positionV relativeFrom="page">
                  <wp:posOffset>549275</wp:posOffset>
                </wp:positionV>
                <wp:extent cx="2730500" cy="800100"/>
                <wp:effectExtent l="0" t="0" r="1270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1FA" w:rsidRPr="00AE4451" w:rsidRDefault="00ED21FA" w:rsidP="00ED21FA">
                            <w:pPr>
                              <w:pStyle w:val="a5"/>
                              <w:shd w:val="clear" w:color="auto" w:fill="auto"/>
                              <w:spacing w:line="240" w:lineRule="auto"/>
                              <w:rPr>
                                <w:b w:val="0"/>
                              </w:rPr>
                            </w:pPr>
                            <w:r>
                              <w:rPr>
                                <w:rStyle w:val="a6"/>
                              </w:rPr>
                              <w:t xml:space="preserve">ДОДАТОК </w:t>
                            </w:r>
                            <w:r w:rsidR="00EF0F9A">
                              <w:rPr>
                                <w:rStyle w:val="a6"/>
                              </w:rPr>
                              <w:t>№</w:t>
                            </w:r>
                            <w:r w:rsidR="00AE4451" w:rsidRPr="00AE4451">
                              <w:rPr>
                                <w:b w:val="0"/>
                              </w:rPr>
                              <w:t>1</w:t>
                            </w:r>
                          </w:p>
                          <w:p w:rsidR="00ED21FA" w:rsidRDefault="00ED21FA" w:rsidP="00ED21FA">
                            <w:pPr>
                              <w:pStyle w:val="a5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rStyle w:val="a6"/>
                              </w:rPr>
                              <w:t>до рішення виконавчого комітету</w:t>
                            </w:r>
                            <w:r w:rsidR="00EF0F9A">
                              <w:rPr>
                                <w:rStyle w:val="a6"/>
                              </w:rPr>
                              <w:t xml:space="preserve"> міської ради</w:t>
                            </w:r>
                          </w:p>
                          <w:p w:rsidR="00ED21FA" w:rsidRDefault="00ED21FA" w:rsidP="00ED21FA">
                            <w:pPr>
                              <w:pStyle w:val="a5"/>
                              <w:shd w:val="clear" w:color="auto" w:fill="auto"/>
                              <w:tabs>
                                <w:tab w:val="right" w:pos="2784"/>
                                <w:tab w:val="right" w:pos="3355"/>
                              </w:tabs>
                              <w:spacing w:line="240" w:lineRule="auto"/>
                            </w:pPr>
                            <w:r>
                              <w:rPr>
                                <w:rStyle w:val="a6"/>
                              </w:rPr>
                              <w:t>№</w:t>
                            </w:r>
                            <w:r w:rsidR="00EF0F9A" w:rsidRPr="00EF0F9A">
                              <w:rPr>
                                <w:rStyle w:val="a6"/>
                              </w:rPr>
                              <w:t xml:space="preserve"> </w:t>
                            </w:r>
                            <w:r w:rsidR="00EF0F9A">
                              <w:rPr>
                                <w:rStyle w:val="a6"/>
                              </w:rPr>
                              <w:t xml:space="preserve">                    від</w:t>
                            </w:r>
                            <w:r w:rsidR="00EF0F9A">
                              <w:rPr>
                                <w:rStyle w:val="a6"/>
                              </w:rPr>
                              <w:tab/>
                              <w:t xml:space="preserve">                  2017 р.</w:t>
                            </w:r>
                            <w:r>
                              <w:rPr>
                                <w:rStyle w:val="a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354.5pt;margin-top:43.25pt;width:215pt;height:63pt;z-index:-1258273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l6sg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" filled="f" stroked="f">
                <v:textbox inset="0,0,0,0">
                  <w:txbxContent>
                    <w:p w:rsidR="00ED21FA" w:rsidRPr="00AE4451" w:rsidRDefault="00ED21FA" w:rsidP="00ED21FA">
                      <w:pPr>
                        <w:pStyle w:val="a5"/>
                        <w:shd w:val="clear" w:color="auto" w:fill="auto"/>
                        <w:spacing w:line="240" w:lineRule="auto"/>
                        <w:rPr>
                          <w:b w:val="0"/>
                        </w:rPr>
                      </w:pPr>
                      <w:r>
                        <w:rPr>
                          <w:rStyle w:val="a6"/>
                        </w:rPr>
                        <w:t xml:space="preserve">ДОДАТОК </w:t>
                      </w:r>
                      <w:r w:rsidR="00EF0F9A">
                        <w:rPr>
                          <w:rStyle w:val="a6"/>
                        </w:rPr>
                        <w:t>№</w:t>
                      </w:r>
                      <w:r w:rsidR="00AE4451" w:rsidRPr="00AE4451">
                        <w:rPr>
                          <w:b w:val="0"/>
                        </w:rPr>
                        <w:t>1</w:t>
                      </w:r>
                    </w:p>
                    <w:p w:rsidR="00ED21FA" w:rsidRDefault="00ED21FA" w:rsidP="00ED21FA">
                      <w:pPr>
                        <w:pStyle w:val="a5"/>
                        <w:shd w:val="clear" w:color="auto" w:fill="auto"/>
                        <w:spacing w:line="240" w:lineRule="auto"/>
                      </w:pPr>
                      <w:r>
                        <w:rPr>
                          <w:rStyle w:val="a6"/>
                        </w:rPr>
                        <w:t>до рішення виконавчого комітету</w:t>
                      </w:r>
                      <w:r w:rsidR="00EF0F9A">
                        <w:rPr>
                          <w:rStyle w:val="a6"/>
                        </w:rPr>
                        <w:t xml:space="preserve"> міської ради</w:t>
                      </w:r>
                    </w:p>
                    <w:p w:rsidR="00ED21FA" w:rsidRDefault="00ED21FA" w:rsidP="00ED21FA">
                      <w:pPr>
                        <w:pStyle w:val="a5"/>
                        <w:shd w:val="clear" w:color="auto" w:fill="auto"/>
                        <w:tabs>
                          <w:tab w:val="right" w:pos="2784"/>
                          <w:tab w:val="right" w:pos="3355"/>
                        </w:tabs>
                        <w:spacing w:line="240" w:lineRule="auto"/>
                      </w:pPr>
                      <w:r>
                        <w:rPr>
                          <w:rStyle w:val="a6"/>
                        </w:rPr>
                        <w:t>№</w:t>
                      </w:r>
                      <w:r w:rsidR="00EF0F9A" w:rsidRPr="00EF0F9A">
                        <w:rPr>
                          <w:rStyle w:val="a6"/>
                        </w:rPr>
                        <w:t xml:space="preserve"> </w:t>
                      </w:r>
                      <w:r w:rsidR="00EF0F9A">
                        <w:rPr>
                          <w:rStyle w:val="a6"/>
                        </w:rPr>
                        <w:t xml:space="preserve">                    </w:t>
                      </w:r>
                      <w:r w:rsidR="00EF0F9A">
                        <w:rPr>
                          <w:rStyle w:val="a6"/>
                        </w:rPr>
                        <w:t>від</w:t>
                      </w:r>
                      <w:r w:rsidR="00EF0F9A">
                        <w:rPr>
                          <w:rStyle w:val="a6"/>
                        </w:rPr>
                        <w:tab/>
                      </w:r>
                      <w:r w:rsidR="00EF0F9A">
                        <w:rPr>
                          <w:rStyle w:val="a6"/>
                        </w:rPr>
                        <w:t xml:space="preserve">                  </w:t>
                      </w:r>
                      <w:r w:rsidR="00EF0F9A">
                        <w:rPr>
                          <w:rStyle w:val="a6"/>
                        </w:rPr>
                        <w:t>2017 р.</w:t>
                      </w:r>
                      <w:r>
                        <w:rPr>
                          <w:rStyle w:val="a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56F5" w:rsidRDefault="00846519">
      <w:pPr>
        <w:pStyle w:val="10"/>
        <w:keepNext/>
        <w:keepLines/>
        <w:shd w:val="clear" w:color="auto" w:fill="auto"/>
        <w:spacing w:before="0" w:line="317" w:lineRule="exact"/>
        <w:ind w:firstLine="0"/>
      </w:pPr>
      <w:r>
        <w:t>Розрахунок</w:t>
      </w:r>
      <w:bookmarkEnd w:id="0"/>
    </w:p>
    <w:p w:rsidR="009356F5" w:rsidRDefault="00846519">
      <w:pPr>
        <w:pStyle w:val="30"/>
        <w:shd w:val="clear" w:color="auto" w:fill="auto"/>
        <w:spacing w:before="0" w:after="0"/>
        <w:jc w:val="center"/>
      </w:pPr>
      <w:r>
        <w:t xml:space="preserve">відновної вартості </w:t>
      </w:r>
      <w:r w:rsidR="004452CB">
        <w:t>зелених насаджень ,що підлягають видаленню на території  м. Козятин</w:t>
      </w:r>
    </w:p>
    <w:p w:rsidR="009356F5" w:rsidRDefault="00846519">
      <w:pPr>
        <w:pStyle w:val="20"/>
        <w:shd w:val="clear" w:color="auto" w:fill="auto"/>
        <w:spacing w:before="0" w:after="330" w:line="317" w:lineRule="exact"/>
        <w:ind w:firstLine="900"/>
      </w:pPr>
      <w:r>
        <w:t>Згідно з Методикою визначення відновної вартості зелених насаджень, затвердженою наказом Міністерства житлово-комунального господарства України від 12.05.2009 р. № 127 (далі - Методика), відновна вартість дерев розраховується за формулою:</w:t>
      </w:r>
    </w:p>
    <w:p w:rsidR="009356F5" w:rsidRDefault="00846519">
      <w:pPr>
        <w:pStyle w:val="10"/>
        <w:keepNext/>
        <w:keepLines/>
        <w:shd w:val="clear" w:color="auto" w:fill="auto"/>
        <w:spacing w:before="0" w:after="299" w:line="280" w:lineRule="exact"/>
        <w:ind w:firstLine="0"/>
      </w:pPr>
      <w:bookmarkStart w:id="1" w:name="bookmark7"/>
      <w:proofErr w:type="spellStart"/>
      <w:r>
        <w:t>Вв</w:t>
      </w:r>
      <w:proofErr w:type="spellEnd"/>
      <w:r>
        <w:t xml:space="preserve"> = </w:t>
      </w:r>
      <w:proofErr w:type="spellStart"/>
      <w:r>
        <w:t>Вств</w:t>
      </w:r>
      <w:proofErr w:type="spellEnd"/>
      <w:r>
        <w:t xml:space="preserve"> + </w:t>
      </w:r>
      <w:proofErr w:type="spellStart"/>
      <w:r>
        <w:t>Ву</w:t>
      </w:r>
      <w:proofErr w:type="spellEnd"/>
      <w:r>
        <w:rPr>
          <w:rStyle w:val="11"/>
        </w:rPr>
        <w:t>, де</w:t>
      </w:r>
      <w:bookmarkEnd w:id="1"/>
    </w:p>
    <w:p w:rsidR="00212EC6" w:rsidRDefault="00846519">
      <w:pPr>
        <w:pStyle w:val="20"/>
        <w:shd w:val="clear" w:color="auto" w:fill="auto"/>
        <w:spacing w:before="0" w:after="333" w:line="322" w:lineRule="exact"/>
        <w:ind w:right="5500" w:firstLine="0"/>
      </w:pPr>
      <w:proofErr w:type="spellStart"/>
      <w:r>
        <w:t>Вв</w:t>
      </w:r>
      <w:proofErr w:type="spellEnd"/>
      <w:r>
        <w:t xml:space="preserve"> - відновна вартість дерев</w:t>
      </w:r>
    </w:p>
    <w:p w:rsidR="00212EC6" w:rsidRDefault="00846519">
      <w:pPr>
        <w:pStyle w:val="20"/>
        <w:shd w:val="clear" w:color="auto" w:fill="auto"/>
        <w:spacing w:before="0" w:after="333" w:line="322" w:lineRule="exact"/>
        <w:ind w:right="5500" w:firstLine="0"/>
      </w:pPr>
      <w:r>
        <w:t xml:space="preserve"> </w:t>
      </w:r>
      <w:proofErr w:type="spellStart"/>
      <w:r>
        <w:t>Вств</w:t>
      </w:r>
      <w:proofErr w:type="spellEnd"/>
      <w:r>
        <w:t xml:space="preserve"> - вартість створення дерев </w:t>
      </w:r>
    </w:p>
    <w:p w:rsidR="009356F5" w:rsidRDefault="00846519">
      <w:pPr>
        <w:pStyle w:val="20"/>
        <w:shd w:val="clear" w:color="auto" w:fill="auto"/>
        <w:spacing w:before="0" w:after="333" w:line="322" w:lineRule="exact"/>
        <w:ind w:right="5500" w:firstLine="0"/>
      </w:pPr>
      <w:proofErr w:type="spellStart"/>
      <w:r>
        <w:t>Ву</w:t>
      </w:r>
      <w:proofErr w:type="spellEnd"/>
      <w:r>
        <w:t xml:space="preserve"> - вартість утримання дерев</w:t>
      </w:r>
    </w:p>
    <w:p w:rsidR="009356F5" w:rsidRDefault="00846519" w:rsidP="00581AA9">
      <w:pPr>
        <w:pStyle w:val="10"/>
        <w:keepNext/>
        <w:keepLines/>
        <w:shd w:val="clear" w:color="auto" w:fill="auto"/>
        <w:tabs>
          <w:tab w:val="left" w:pos="387"/>
        </w:tabs>
        <w:spacing w:before="0" w:line="643" w:lineRule="exact"/>
        <w:ind w:firstLine="0"/>
        <w:jc w:val="both"/>
      </w:pPr>
      <w:bookmarkStart w:id="2" w:name="bookmark9"/>
      <w:r>
        <w:rPr>
          <w:rStyle w:val="12"/>
          <w:b/>
          <w:bCs/>
        </w:rPr>
        <w:t>Вартість утримання дерев листяних порід.</w:t>
      </w:r>
      <w:bookmarkEnd w:id="2"/>
    </w:p>
    <w:p w:rsidR="009356F5" w:rsidRDefault="00846519">
      <w:pPr>
        <w:pStyle w:val="20"/>
        <w:shd w:val="clear" w:color="auto" w:fill="auto"/>
        <w:spacing w:before="0" w:after="332" w:line="280" w:lineRule="exact"/>
        <w:ind w:firstLine="0"/>
      </w:pPr>
      <w:r>
        <w:t>Вартість утримання дерев розраховується за формулою:</w:t>
      </w:r>
    </w:p>
    <w:p w:rsidR="009356F5" w:rsidRDefault="00846519">
      <w:pPr>
        <w:pStyle w:val="10"/>
        <w:keepNext/>
        <w:keepLines/>
        <w:shd w:val="clear" w:color="auto" w:fill="auto"/>
        <w:spacing w:before="0" w:after="303" w:line="280" w:lineRule="exact"/>
        <w:ind w:firstLine="0"/>
      </w:pPr>
      <w:bookmarkStart w:id="3" w:name="bookmark10"/>
      <w:proofErr w:type="spellStart"/>
      <w:r>
        <w:t>Ву</w:t>
      </w:r>
      <w:proofErr w:type="spellEnd"/>
      <w:r>
        <w:t xml:space="preserve"> = </w:t>
      </w:r>
      <w:proofErr w:type="spellStart"/>
      <w:r>
        <w:t>Вдм</w:t>
      </w:r>
      <w:proofErr w:type="spellEnd"/>
      <w:r>
        <w:t xml:space="preserve"> х В х </w:t>
      </w:r>
      <w:proofErr w:type="spellStart"/>
      <w:r>
        <w:t>Кя</w:t>
      </w:r>
      <w:proofErr w:type="spellEnd"/>
      <w:r>
        <w:t xml:space="preserve"> х </w:t>
      </w:r>
      <w:proofErr w:type="spellStart"/>
      <w:r>
        <w:t>Кз</w:t>
      </w:r>
      <w:proofErr w:type="spellEnd"/>
      <w:r>
        <w:rPr>
          <w:rStyle w:val="11"/>
        </w:rPr>
        <w:t>, де</w:t>
      </w:r>
      <w:bookmarkEnd w:id="3"/>
    </w:p>
    <w:p w:rsidR="009356F5" w:rsidRDefault="00846519">
      <w:pPr>
        <w:pStyle w:val="20"/>
        <w:shd w:val="clear" w:color="auto" w:fill="auto"/>
        <w:spacing w:before="0" w:after="0" w:line="317" w:lineRule="exact"/>
        <w:ind w:firstLine="0"/>
      </w:pPr>
      <w:proofErr w:type="spellStart"/>
      <w:r>
        <w:t>Ву</w:t>
      </w:r>
      <w:proofErr w:type="spellEnd"/>
      <w:r>
        <w:t xml:space="preserve"> - вартість утримання дерев</w:t>
      </w:r>
      <w:r w:rsidR="00212EC6">
        <w:t>;</w:t>
      </w:r>
    </w:p>
    <w:p w:rsidR="009356F5" w:rsidRDefault="00846519">
      <w:pPr>
        <w:pStyle w:val="20"/>
        <w:shd w:val="clear" w:color="auto" w:fill="auto"/>
        <w:spacing w:before="0" w:after="0" w:line="317" w:lineRule="exact"/>
        <w:ind w:firstLine="0"/>
      </w:pPr>
      <w:proofErr w:type="spellStart"/>
      <w:r>
        <w:t>Вдм</w:t>
      </w:r>
      <w:proofErr w:type="spellEnd"/>
      <w:r>
        <w:t xml:space="preserve"> - вартість утримання дерев протягом року</w:t>
      </w:r>
      <w:r w:rsidR="00212EC6">
        <w:t>;</w:t>
      </w:r>
    </w:p>
    <w:p w:rsidR="009356F5" w:rsidRDefault="00846519">
      <w:pPr>
        <w:pStyle w:val="20"/>
        <w:shd w:val="clear" w:color="auto" w:fill="auto"/>
        <w:spacing w:before="0" w:after="0" w:line="317" w:lineRule="exact"/>
        <w:ind w:firstLine="0"/>
        <w:jc w:val="left"/>
      </w:pPr>
      <w:r>
        <w:t>В - кількість років протягом яких про</w:t>
      </w:r>
      <w:r w:rsidR="00212EC6">
        <w:t>водились</w:t>
      </w:r>
      <w:r w:rsidR="005A7964">
        <w:t xml:space="preserve"> </w:t>
      </w:r>
      <w:r w:rsidR="00212EC6">
        <w:t>заходи з утримання цих з</w:t>
      </w:r>
      <w:r>
        <w:t>елених</w:t>
      </w:r>
      <w:r w:rsidR="00212EC6">
        <w:t xml:space="preserve"> </w:t>
      </w:r>
      <w:r>
        <w:t xml:space="preserve">насаджень (визначається </w:t>
      </w:r>
      <w:proofErr w:type="spellStart"/>
      <w:r>
        <w:t>балансоутримувачем</w:t>
      </w:r>
      <w:proofErr w:type="spellEnd"/>
      <w:r>
        <w:t xml:space="preserve">, а в разі його відсутності </w:t>
      </w:r>
      <w:proofErr w:type="spellStart"/>
      <w:r w:rsidR="00212EC6">
        <w:t>–управлінням</w:t>
      </w:r>
      <w:proofErr w:type="spellEnd"/>
      <w:r w:rsidR="00212EC6">
        <w:t xml:space="preserve"> житлово-комунального господарства м. Козятин</w:t>
      </w:r>
      <w:r>
        <w:t xml:space="preserve"> за умови, що зелені насадження знаходяться на землях</w:t>
      </w:r>
      <w:r w:rsidR="00212EC6">
        <w:t xml:space="preserve"> </w:t>
      </w:r>
      <w:r w:rsidR="00B4331D">
        <w:t xml:space="preserve">комунальної власності </w:t>
      </w:r>
      <w:r>
        <w:t>міс</w:t>
      </w:r>
      <w:r w:rsidR="00B4331D">
        <w:t>та)</w:t>
      </w:r>
    </w:p>
    <w:p w:rsidR="009356F5" w:rsidRDefault="00846519">
      <w:pPr>
        <w:pStyle w:val="20"/>
        <w:shd w:val="clear" w:color="auto" w:fill="auto"/>
        <w:tabs>
          <w:tab w:val="left" w:pos="730"/>
          <w:tab w:val="left" w:pos="1277"/>
        </w:tabs>
        <w:spacing w:before="0" w:after="0" w:line="317" w:lineRule="exact"/>
        <w:ind w:firstLine="0"/>
      </w:pPr>
      <w:proofErr w:type="spellStart"/>
      <w:r>
        <w:t>Кя</w:t>
      </w:r>
      <w:proofErr w:type="spellEnd"/>
      <w:r>
        <w:tab/>
        <w:t>-</w:t>
      </w:r>
      <w:r>
        <w:tab/>
        <w:t>коефіцієнт якісного стану (додаток 3 до Методики )</w:t>
      </w:r>
    </w:p>
    <w:p w:rsidR="009356F5" w:rsidRDefault="00846519">
      <w:pPr>
        <w:pStyle w:val="20"/>
        <w:shd w:val="clear" w:color="auto" w:fill="auto"/>
        <w:tabs>
          <w:tab w:val="left" w:pos="730"/>
          <w:tab w:val="left" w:pos="1277"/>
        </w:tabs>
        <w:spacing w:before="0" w:after="0" w:line="317" w:lineRule="exact"/>
        <w:ind w:firstLine="0"/>
      </w:pPr>
      <w:proofErr w:type="spellStart"/>
      <w:r>
        <w:t>Кз</w:t>
      </w:r>
      <w:proofErr w:type="spellEnd"/>
      <w:r>
        <w:tab/>
        <w:t>-</w:t>
      </w:r>
      <w:r>
        <w:tab/>
        <w:t>коефіцієнт зонального розподілу території населеного пункту</w:t>
      </w:r>
    </w:p>
    <w:p w:rsidR="00D12B3C" w:rsidRDefault="00846519">
      <w:pPr>
        <w:pStyle w:val="20"/>
        <w:shd w:val="clear" w:color="auto" w:fill="auto"/>
        <w:spacing w:before="0" w:after="0" w:line="317" w:lineRule="exact"/>
        <w:ind w:firstLine="0"/>
      </w:pPr>
      <w:r>
        <w:t>(додаток</w:t>
      </w:r>
      <w:r w:rsidR="004F6BDC">
        <w:t xml:space="preserve"> </w:t>
      </w:r>
      <w:r>
        <w:t>4, 5 до</w:t>
      </w:r>
      <w:r w:rsidR="004F6BDC">
        <w:t xml:space="preserve"> </w:t>
      </w:r>
      <w:r>
        <w:t>Методики)</w:t>
      </w:r>
      <w:r w:rsidR="00EC6E9E">
        <w:t>.</w:t>
      </w:r>
    </w:p>
    <w:p w:rsidR="00D12B3C" w:rsidRDefault="00D12B3C">
      <w:pPr>
        <w:pStyle w:val="20"/>
        <w:shd w:val="clear" w:color="auto" w:fill="auto"/>
        <w:spacing w:before="0" w:after="0" w:line="317" w:lineRule="exact"/>
        <w:ind w:firstLine="0"/>
      </w:pPr>
    </w:p>
    <w:p w:rsidR="009356F5" w:rsidRDefault="00846519">
      <w:pPr>
        <w:pStyle w:val="10"/>
        <w:keepNext/>
        <w:keepLines/>
        <w:shd w:val="clear" w:color="auto" w:fill="auto"/>
        <w:spacing w:before="0" w:line="280" w:lineRule="exact"/>
        <w:ind w:left="20" w:firstLine="0"/>
      </w:pPr>
      <w:bookmarkStart w:id="4" w:name="bookmark13"/>
      <w:r>
        <w:lastRenderedPageBreak/>
        <w:t>Розрахунок</w:t>
      </w:r>
      <w:bookmarkEnd w:id="4"/>
    </w:p>
    <w:p w:rsidR="009356F5" w:rsidRDefault="00846519">
      <w:pPr>
        <w:pStyle w:val="30"/>
        <w:shd w:val="clear" w:color="auto" w:fill="auto"/>
        <w:spacing w:before="0" w:after="304" w:line="280" w:lineRule="exact"/>
        <w:ind w:left="20"/>
        <w:jc w:val="center"/>
      </w:pPr>
      <w:r>
        <w:t>відновної вартості дерев хвойних порід</w:t>
      </w:r>
    </w:p>
    <w:p w:rsidR="009356F5" w:rsidRDefault="00846519">
      <w:pPr>
        <w:pStyle w:val="20"/>
        <w:shd w:val="clear" w:color="auto" w:fill="auto"/>
        <w:spacing w:before="0" w:after="0" w:line="322" w:lineRule="exact"/>
        <w:ind w:firstLine="900"/>
      </w:pPr>
      <w:r>
        <w:t>Згідно з Методикою визначення відновної вартості зелених насаджень, затвердженою наказом Міністерства житлово-комунального господарства України від 12.05.2009 р. № 127 (далі - Методика), відновна вартість дерев розраховується за формулою:</w:t>
      </w:r>
    </w:p>
    <w:p w:rsidR="009356F5" w:rsidRDefault="00846519">
      <w:pPr>
        <w:pStyle w:val="10"/>
        <w:keepNext/>
        <w:keepLines/>
        <w:shd w:val="clear" w:color="auto" w:fill="auto"/>
        <w:spacing w:before="0"/>
        <w:ind w:left="20" w:firstLine="0"/>
      </w:pPr>
      <w:bookmarkStart w:id="5" w:name="bookmark14"/>
      <w:proofErr w:type="spellStart"/>
      <w:r>
        <w:t>Вв</w:t>
      </w:r>
      <w:proofErr w:type="spellEnd"/>
      <w:r>
        <w:t xml:space="preserve"> = </w:t>
      </w:r>
      <w:proofErr w:type="spellStart"/>
      <w:r>
        <w:t>Вств</w:t>
      </w:r>
      <w:proofErr w:type="spellEnd"/>
      <w:r>
        <w:t xml:space="preserve"> + </w:t>
      </w:r>
      <w:proofErr w:type="spellStart"/>
      <w:r>
        <w:t>Ву</w:t>
      </w:r>
      <w:proofErr w:type="spellEnd"/>
      <w:r>
        <w:rPr>
          <w:rStyle w:val="11"/>
        </w:rPr>
        <w:t>, де</w:t>
      </w:r>
      <w:bookmarkEnd w:id="5"/>
    </w:p>
    <w:p w:rsidR="009C3C8E" w:rsidRDefault="00846519">
      <w:pPr>
        <w:pStyle w:val="20"/>
        <w:shd w:val="clear" w:color="auto" w:fill="auto"/>
        <w:spacing w:before="0" w:after="333" w:line="322" w:lineRule="exact"/>
        <w:ind w:right="5500" w:firstLine="0"/>
        <w:jc w:val="left"/>
      </w:pPr>
      <w:proofErr w:type="spellStart"/>
      <w:r>
        <w:t>Вв-відновна</w:t>
      </w:r>
      <w:proofErr w:type="spellEnd"/>
      <w:r>
        <w:t xml:space="preserve"> вартість дерев </w:t>
      </w:r>
    </w:p>
    <w:p w:rsidR="009C3C8E" w:rsidRDefault="00846519">
      <w:pPr>
        <w:pStyle w:val="20"/>
        <w:shd w:val="clear" w:color="auto" w:fill="auto"/>
        <w:spacing w:before="0" w:after="333" w:line="322" w:lineRule="exact"/>
        <w:ind w:right="5500" w:firstLine="0"/>
        <w:jc w:val="left"/>
      </w:pPr>
      <w:proofErr w:type="spellStart"/>
      <w:r>
        <w:t>Вств</w:t>
      </w:r>
      <w:proofErr w:type="spellEnd"/>
      <w:r>
        <w:t xml:space="preserve"> - вартість створення дерев </w:t>
      </w:r>
    </w:p>
    <w:p w:rsidR="009356F5" w:rsidRDefault="00846519">
      <w:pPr>
        <w:pStyle w:val="20"/>
        <w:shd w:val="clear" w:color="auto" w:fill="auto"/>
        <w:spacing w:before="0" w:after="333" w:line="322" w:lineRule="exact"/>
        <w:ind w:right="5500" w:firstLine="0"/>
        <w:jc w:val="left"/>
      </w:pPr>
      <w:proofErr w:type="spellStart"/>
      <w:r>
        <w:t>Ву</w:t>
      </w:r>
      <w:proofErr w:type="spellEnd"/>
      <w:r>
        <w:t xml:space="preserve"> - вартість утримання дерев</w:t>
      </w:r>
    </w:p>
    <w:p w:rsidR="009356F5" w:rsidRPr="00581AA9" w:rsidRDefault="00846519">
      <w:pPr>
        <w:pStyle w:val="20"/>
        <w:shd w:val="clear" w:color="auto" w:fill="auto"/>
        <w:spacing w:before="0" w:after="0" w:line="322" w:lineRule="exact"/>
        <w:ind w:firstLine="0"/>
        <w:rPr>
          <w:b/>
          <w:u w:val="single"/>
        </w:rPr>
      </w:pPr>
      <w:r w:rsidRPr="00581AA9">
        <w:rPr>
          <w:b/>
          <w:u w:val="single"/>
        </w:rPr>
        <w:t>Вартість утримання дерев розраховується за формулою:</w:t>
      </w:r>
    </w:p>
    <w:p w:rsidR="009356F5" w:rsidRDefault="00846519">
      <w:pPr>
        <w:pStyle w:val="20"/>
        <w:shd w:val="clear" w:color="auto" w:fill="auto"/>
        <w:spacing w:before="0" w:after="0" w:line="322" w:lineRule="exact"/>
        <w:ind w:right="3260" w:firstLine="3220"/>
        <w:jc w:val="left"/>
      </w:pPr>
      <w:proofErr w:type="spellStart"/>
      <w:r>
        <w:rPr>
          <w:rStyle w:val="22"/>
        </w:rPr>
        <w:t>Ву</w:t>
      </w:r>
      <w:proofErr w:type="spellEnd"/>
      <w:r>
        <w:rPr>
          <w:rStyle w:val="22"/>
        </w:rPr>
        <w:t xml:space="preserve"> = </w:t>
      </w:r>
      <w:proofErr w:type="spellStart"/>
      <w:r>
        <w:rPr>
          <w:rStyle w:val="22"/>
        </w:rPr>
        <w:t>Вдм</w:t>
      </w:r>
      <w:proofErr w:type="spellEnd"/>
      <w:r>
        <w:rPr>
          <w:rStyle w:val="22"/>
        </w:rPr>
        <w:t xml:space="preserve"> х В х </w:t>
      </w:r>
      <w:proofErr w:type="spellStart"/>
      <w:r>
        <w:rPr>
          <w:rStyle w:val="22"/>
        </w:rPr>
        <w:t>Кя</w:t>
      </w:r>
      <w:proofErr w:type="spellEnd"/>
      <w:r>
        <w:rPr>
          <w:rStyle w:val="22"/>
        </w:rPr>
        <w:t xml:space="preserve"> х </w:t>
      </w:r>
      <w:proofErr w:type="spellStart"/>
      <w:r>
        <w:rPr>
          <w:rStyle w:val="22"/>
        </w:rPr>
        <w:t>Кз</w:t>
      </w:r>
      <w:proofErr w:type="spellEnd"/>
      <w:r>
        <w:t xml:space="preserve">, де </w:t>
      </w:r>
      <w:proofErr w:type="spellStart"/>
      <w:r>
        <w:t>Ву</w:t>
      </w:r>
      <w:proofErr w:type="spellEnd"/>
      <w:r>
        <w:t xml:space="preserve"> - вартість утримання дерев </w:t>
      </w:r>
      <w:proofErr w:type="spellStart"/>
      <w:r>
        <w:t>Вдм</w:t>
      </w:r>
      <w:proofErr w:type="spellEnd"/>
      <w:r>
        <w:t xml:space="preserve"> - вартість утримання дерев протягом року</w:t>
      </w:r>
    </w:p>
    <w:p w:rsidR="009356F5" w:rsidRDefault="00846519">
      <w:pPr>
        <w:pStyle w:val="20"/>
        <w:shd w:val="clear" w:color="auto" w:fill="auto"/>
        <w:spacing w:before="0" w:after="0" w:line="322" w:lineRule="exact"/>
        <w:ind w:firstLine="0"/>
        <w:jc w:val="left"/>
      </w:pPr>
      <w:r>
        <w:t xml:space="preserve">В - кількість років протягом яких </w:t>
      </w:r>
      <w:proofErr w:type="spellStart"/>
      <w:r>
        <w:t>проводилисьзаходи</w:t>
      </w:r>
      <w:proofErr w:type="spellEnd"/>
      <w:r>
        <w:t xml:space="preserve"> з утримання цих </w:t>
      </w:r>
      <w:proofErr w:type="spellStart"/>
      <w:r>
        <w:t>зеленихнасаджень</w:t>
      </w:r>
      <w:proofErr w:type="spellEnd"/>
      <w:r>
        <w:t xml:space="preserve"> (визначається </w:t>
      </w:r>
      <w:proofErr w:type="spellStart"/>
      <w:r>
        <w:t>балансоутримувачем</w:t>
      </w:r>
      <w:proofErr w:type="spellEnd"/>
      <w:r>
        <w:t xml:space="preserve">, а в разі його відсутності </w:t>
      </w:r>
      <w:proofErr w:type="spellStart"/>
      <w:r w:rsidR="000C34AD">
        <w:t>–управлінням</w:t>
      </w:r>
      <w:proofErr w:type="spellEnd"/>
      <w:r w:rsidR="000C34AD">
        <w:t xml:space="preserve"> житлово-комунального господарства </w:t>
      </w:r>
      <w:r>
        <w:t>за умови, що зелені насадження знаходяться на землях</w:t>
      </w:r>
      <w:r w:rsidR="000C34AD">
        <w:t xml:space="preserve"> </w:t>
      </w:r>
      <w:r>
        <w:t>міської ради)</w:t>
      </w:r>
    </w:p>
    <w:p w:rsidR="009356F5" w:rsidRDefault="00846519">
      <w:pPr>
        <w:pStyle w:val="20"/>
        <w:shd w:val="clear" w:color="auto" w:fill="auto"/>
        <w:spacing w:before="0" w:after="0" w:line="322" w:lineRule="exact"/>
        <w:ind w:firstLine="0"/>
      </w:pPr>
      <w:proofErr w:type="spellStart"/>
      <w:r>
        <w:t>Кя</w:t>
      </w:r>
      <w:proofErr w:type="spellEnd"/>
      <w:r>
        <w:t xml:space="preserve"> - коефіцієнт якісного стану (додаток 3 до Методики )</w:t>
      </w:r>
    </w:p>
    <w:p w:rsidR="009356F5" w:rsidRDefault="00846519">
      <w:pPr>
        <w:pStyle w:val="20"/>
        <w:shd w:val="clear" w:color="auto" w:fill="auto"/>
        <w:spacing w:before="0" w:after="0" w:line="322" w:lineRule="exact"/>
        <w:ind w:firstLine="0"/>
        <w:jc w:val="left"/>
      </w:pPr>
      <w:proofErr w:type="spellStart"/>
      <w:r>
        <w:t>Кз</w:t>
      </w:r>
      <w:proofErr w:type="spellEnd"/>
      <w:r>
        <w:t xml:space="preserve"> - коефіцієнт зонального розподілу території населеного пункту (додаток</w:t>
      </w:r>
      <w:r w:rsidR="004F6BDC">
        <w:t xml:space="preserve"> </w:t>
      </w:r>
      <w:r>
        <w:t>4, 5 до</w:t>
      </w:r>
      <w:r w:rsidR="004F6BDC">
        <w:t xml:space="preserve"> </w:t>
      </w:r>
      <w:r>
        <w:t>Методики)</w:t>
      </w:r>
      <w:r w:rsidR="00EC6E9E">
        <w:t>.</w:t>
      </w:r>
    </w:p>
    <w:p w:rsidR="005D54E6" w:rsidRDefault="005D54E6">
      <w:pPr>
        <w:pStyle w:val="20"/>
        <w:shd w:val="clear" w:color="auto" w:fill="auto"/>
        <w:spacing w:before="0" w:after="0" w:line="322" w:lineRule="exact"/>
        <w:ind w:firstLine="0"/>
        <w:jc w:val="left"/>
      </w:pPr>
    </w:p>
    <w:p w:rsidR="005D54E6" w:rsidRDefault="005D54E6">
      <w:pPr>
        <w:pStyle w:val="20"/>
        <w:shd w:val="clear" w:color="auto" w:fill="auto"/>
        <w:spacing w:before="0" w:after="0" w:line="322" w:lineRule="exact"/>
        <w:ind w:firstLine="0"/>
        <w:jc w:val="left"/>
      </w:pPr>
    </w:p>
    <w:p w:rsidR="009356F5" w:rsidRDefault="00846519">
      <w:pPr>
        <w:pStyle w:val="10"/>
        <w:keepNext/>
        <w:keepLines/>
        <w:shd w:val="clear" w:color="auto" w:fill="auto"/>
        <w:spacing w:before="0" w:line="317" w:lineRule="exact"/>
        <w:ind w:firstLine="0"/>
      </w:pPr>
      <w:bookmarkStart w:id="6" w:name="bookmark19"/>
      <w:r>
        <w:t>Розрахунок</w:t>
      </w:r>
      <w:bookmarkEnd w:id="6"/>
    </w:p>
    <w:p w:rsidR="009356F5" w:rsidRDefault="00846519">
      <w:pPr>
        <w:pStyle w:val="30"/>
        <w:shd w:val="clear" w:color="auto" w:fill="auto"/>
        <w:spacing w:before="0" w:after="0"/>
        <w:ind w:firstLine="3240"/>
        <w:jc w:val="left"/>
      </w:pPr>
      <w:r>
        <w:t>відновної вартості кущів</w:t>
      </w:r>
    </w:p>
    <w:p w:rsidR="009356F5" w:rsidRDefault="00846519">
      <w:pPr>
        <w:pStyle w:val="20"/>
        <w:shd w:val="clear" w:color="auto" w:fill="auto"/>
        <w:spacing w:before="0" w:after="0" w:line="317" w:lineRule="exact"/>
        <w:ind w:firstLine="900"/>
      </w:pPr>
      <w:r>
        <w:t>Згідно з Методикою визначення відновної вартості зелених насаджень, затвердженою наказом Міністерства житлово-комунального господарства України від 12.05.2009 р. № 127 (далі - Методика), відновна вартість кущів розраховується за формулою:</w:t>
      </w:r>
    </w:p>
    <w:p w:rsidR="009356F5" w:rsidRDefault="00846519">
      <w:pPr>
        <w:pStyle w:val="30"/>
        <w:shd w:val="clear" w:color="auto" w:fill="auto"/>
        <w:spacing w:before="0" w:after="0"/>
        <w:jc w:val="center"/>
      </w:pPr>
      <w:proofErr w:type="spellStart"/>
      <w:r>
        <w:t>Вв</w:t>
      </w:r>
      <w:proofErr w:type="spellEnd"/>
      <w:r>
        <w:t xml:space="preserve"> = </w:t>
      </w:r>
      <w:proofErr w:type="spellStart"/>
      <w:r>
        <w:t>Вств</w:t>
      </w:r>
      <w:proofErr w:type="spellEnd"/>
      <w:r>
        <w:t xml:space="preserve"> + </w:t>
      </w:r>
      <w:proofErr w:type="spellStart"/>
      <w:r>
        <w:t>Ву</w:t>
      </w:r>
      <w:proofErr w:type="spellEnd"/>
      <w:r>
        <w:rPr>
          <w:rStyle w:val="32"/>
        </w:rPr>
        <w:t>, де</w:t>
      </w:r>
    </w:p>
    <w:p w:rsidR="009356F5" w:rsidRDefault="00846519">
      <w:pPr>
        <w:pStyle w:val="20"/>
        <w:shd w:val="clear" w:color="auto" w:fill="auto"/>
        <w:tabs>
          <w:tab w:val="center" w:pos="836"/>
          <w:tab w:val="right" w:pos="4157"/>
        </w:tabs>
        <w:spacing w:before="0" w:after="0" w:line="317" w:lineRule="exact"/>
        <w:ind w:firstLine="0"/>
      </w:pPr>
      <w:proofErr w:type="spellStart"/>
      <w:r>
        <w:t>Вв</w:t>
      </w:r>
      <w:proofErr w:type="spellEnd"/>
      <w:r>
        <w:tab/>
        <w:t>-</w:t>
      </w:r>
      <w:r>
        <w:tab/>
        <w:t>відновна вартість кущів</w:t>
      </w:r>
    </w:p>
    <w:p w:rsidR="009356F5" w:rsidRDefault="00846519">
      <w:pPr>
        <w:pStyle w:val="20"/>
        <w:shd w:val="clear" w:color="auto" w:fill="auto"/>
        <w:tabs>
          <w:tab w:val="center" w:pos="836"/>
          <w:tab w:val="right" w:pos="4157"/>
        </w:tabs>
        <w:spacing w:before="0" w:after="0" w:line="317" w:lineRule="exact"/>
        <w:ind w:firstLine="0"/>
      </w:pPr>
      <w:proofErr w:type="spellStart"/>
      <w:r>
        <w:t>Вств</w:t>
      </w:r>
      <w:proofErr w:type="spellEnd"/>
      <w:r>
        <w:tab/>
        <w:t>-</w:t>
      </w:r>
      <w:r>
        <w:tab/>
        <w:t>вартість створення кущів</w:t>
      </w:r>
    </w:p>
    <w:p w:rsidR="009356F5" w:rsidRDefault="00846519">
      <w:pPr>
        <w:pStyle w:val="20"/>
        <w:shd w:val="clear" w:color="auto" w:fill="auto"/>
        <w:tabs>
          <w:tab w:val="center" w:pos="836"/>
          <w:tab w:val="right" w:pos="4157"/>
        </w:tabs>
        <w:spacing w:before="0" w:after="43" w:line="317" w:lineRule="exact"/>
        <w:ind w:firstLine="0"/>
      </w:pPr>
      <w:proofErr w:type="spellStart"/>
      <w:r>
        <w:t>Ву</w:t>
      </w:r>
      <w:proofErr w:type="spellEnd"/>
      <w:r>
        <w:tab/>
        <w:t>-</w:t>
      </w:r>
      <w:r>
        <w:tab/>
        <w:t>вартість утримання дерев</w:t>
      </w:r>
    </w:p>
    <w:p w:rsidR="00AE4451" w:rsidRDefault="00AE4451">
      <w:pPr>
        <w:pStyle w:val="20"/>
        <w:shd w:val="clear" w:color="auto" w:fill="auto"/>
        <w:tabs>
          <w:tab w:val="center" w:pos="836"/>
          <w:tab w:val="right" w:pos="4157"/>
        </w:tabs>
        <w:spacing w:before="0" w:after="43" w:line="317" w:lineRule="exact"/>
        <w:ind w:firstLine="0"/>
      </w:pPr>
    </w:p>
    <w:p w:rsidR="009356F5" w:rsidRPr="004F6BDC" w:rsidRDefault="00846519">
      <w:pPr>
        <w:pStyle w:val="20"/>
        <w:shd w:val="clear" w:color="auto" w:fill="auto"/>
        <w:spacing w:before="0" w:after="0" w:line="322" w:lineRule="exact"/>
        <w:ind w:firstLine="0"/>
        <w:rPr>
          <w:b/>
          <w:u w:val="single"/>
        </w:rPr>
      </w:pPr>
      <w:r w:rsidRPr="004F6BDC">
        <w:rPr>
          <w:b/>
          <w:u w:val="single"/>
        </w:rPr>
        <w:t>Вартість утримання кущів розраховується за формулою:</w:t>
      </w:r>
    </w:p>
    <w:p w:rsidR="009356F5" w:rsidRDefault="00846519">
      <w:pPr>
        <w:pStyle w:val="20"/>
        <w:shd w:val="clear" w:color="auto" w:fill="auto"/>
        <w:tabs>
          <w:tab w:val="center" w:pos="836"/>
          <w:tab w:val="right" w:pos="4426"/>
        </w:tabs>
        <w:spacing w:before="0" w:after="0" w:line="322" w:lineRule="exact"/>
        <w:ind w:right="3240" w:firstLine="3240"/>
        <w:jc w:val="left"/>
      </w:pPr>
      <w:proofErr w:type="spellStart"/>
      <w:r>
        <w:rPr>
          <w:rStyle w:val="22"/>
        </w:rPr>
        <w:t>Ву</w:t>
      </w:r>
      <w:proofErr w:type="spellEnd"/>
      <w:r>
        <w:rPr>
          <w:rStyle w:val="22"/>
        </w:rPr>
        <w:t xml:space="preserve"> = </w:t>
      </w:r>
      <w:proofErr w:type="spellStart"/>
      <w:r>
        <w:rPr>
          <w:rStyle w:val="22"/>
        </w:rPr>
        <w:t>Вдм</w:t>
      </w:r>
      <w:proofErr w:type="spellEnd"/>
      <w:r>
        <w:rPr>
          <w:rStyle w:val="22"/>
        </w:rPr>
        <w:t xml:space="preserve"> х В х </w:t>
      </w:r>
      <w:proofErr w:type="spellStart"/>
      <w:r>
        <w:rPr>
          <w:rStyle w:val="22"/>
        </w:rPr>
        <w:t>Кя</w:t>
      </w:r>
      <w:proofErr w:type="spellEnd"/>
      <w:r>
        <w:rPr>
          <w:rStyle w:val="22"/>
        </w:rPr>
        <w:t xml:space="preserve"> х </w:t>
      </w:r>
      <w:proofErr w:type="spellStart"/>
      <w:r>
        <w:rPr>
          <w:rStyle w:val="22"/>
        </w:rPr>
        <w:t>Кз</w:t>
      </w:r>
      <w:proofErr w:type="spellEnd"/>
      <w:r>
        <w:t xml:space="preserve">, де </w:t>
      </w:r>
      <w:proofErr w:type="spellStart"/>
      <w:r>
        <w:t>Ву</w:t>
      </w:r>
      <w:proofErr w:type="spellEnd"/>
      <w:r>
        <w:tab/>
        <w:t>-</w:t>
      </w:r>
      <w:r>
        <w:tab/>
        <w:t>вартість утримання кущів</w:t>
      </w:r>
    </w:p>
    <w:p w:rsidR="009356F5" w:rsidRDefault="00846519">
      <w:pPr>
        <w:pStyle w:val="20"/>
        <w:shd w:val="clear" w:color="auto" w:fill="auto"/>
        <w:tabs>
          <w:tab w:val="center" w:pos="836"/>
          <w:tab w:val="left" w:pos="1288"/>
        </w:tabs>
        <w:spacing w:before="0" w:after="0" w:line="322" w:lineRule="exact"/>
        <w:ind w:firstLine="0"/>
      </w:pPr>
      <w:proofErr w:type="spellStart"/>
      <w:r>
        <w:t>Вдм</w:t>
      </w:r>
      <w:proofErr w:type="spellEnd"/>
      <w:r>
        <w:tab/>
        <w:t>-</w:t>
      </w:r>
      <w:r>
        <w:tab/>
        <w:t>вартість утримання куща протягом року</w:t>
      </w:r>
    </w:p>
    <w:p w:rsidR="009356F5" w:rsidRDefault="00846519">
      <w:pPr>
        <w:pStyle w:val="20"/>
        <w:shd w:val="clear" w:color="auto" w:fill="auto"/>
        <w:tabs>
          <w:tab w:val="center" w:pos="836"/>
          <w:tab w:val="left" w:pos="1288"/>
        </w:tabs>
        <w:spacing w:before="0" w:after="0" w:line="322" w:lineRule="exact"/>
        <w:ind w:firstLine="0"/>
      </w:pPr>
      <w:r>
        <w:t>В</w:t>
      </w:r>
      <w:r>
        <w:tab/>
        <w:t>-</w:t>
      </w:r>
      <w:r>
        <w:tab/>
        <w:t>кількість років протягом яких проводились</w:t>
      </w:r>
      <w:r w:rsidR="00994324">
        <w:rPr>
          <w:lang w:val="ru-RU"/>
        </w:rPr>
        <w:t xml:space="preserve"> </w:t>
      </w:r>
      <w:r>
        <w:t>заходи з утримання цих</w:t>
      </w:r>
    </w:p>
    <w:p w:rsidR="009356F5" w:rsidRDefault="00112725">
      <w:pPr>
        <w:pStyle w:val="20"/>
        <w:shd w:val="clear" w:color="auto" w:fill="auto"/>
        <w:spacing w:before="0" w:after="0" w:line="322" w:lineRule="exact"/>
        <w:ind w:firstLine="0"/>
      </w:pPr>
      <w:r>
        <w:t>з</w:t>
      </w:r>
      <w:r w:rsidR="00846519">
        <w:t>елених</w:t>
      </w:r>
      <w:r w:rsidR="00994324">
        <w:rPr>
          <w:lang w:val="ru-RU"/>
        </w:rPr>
        <w:t xml:space="preserve"> </w:t>
      </w:r>
      <w:r w:rsidR="00846519">
        <w:t xml:space="preserve">насаджень (визначається </w:t>
      </w:r>
      <w:proofErr w:type="spellStart"/>
      <w:r w:rsidR="00846519">
        <w:t>балансоутримувачем</w:t>
      </w:r>
      <w:proofErr w:type="spellEnd"/>
      <w:r w:rsidR="00846519">
        <w:t xml:space="preserve">, а в разі його відсутності </w:t>
      </w:r>
      <w:proofErr w:type="spellStart"/>
      <w:r w:rsidR="000C34AD">
        <w:t>–управлінням</w:t>
      </w:r>
      <w:proofErr w:type="spellEnd"/>
      <w:r w:rsidR="000C34AD">
        <w:t xml:space="preserve"> житлово-комунального господарства </w:t>
      </w:r>
      <w:proofErr w:type="spellStart"/>
      <w:r w:rsidR="000C34AD">
        <w:t>м.Козятин</w:t>
      </w:r>
      <w:proofErr w:type="spellEnd"/>
      <w:r w:rsidR="000C34AD">
        <w:t xml:space="preserve"> </w:t>
      </w:r>
      <w:r w:rsidR="00846519">
        <w:t xml:space="preserve"> за умови, що зелені насадження знаходяться на землях</w:t>
      </w:r>
      <w:r w:rsidR="000C34AD">
        <w:t xml:space="preserve"> </w:t>
      </w:r>
      <w:r w:rsidR="00846519">
        <w:t>міської ради)</w:t>
      </w:r>
    </w:p>
    <w:p w:rsidR="009356F5" w:rsidRDefault="00846519">
      <w:pPr>
        <w:pStyle w:val="20"/>
        <w:shd w:val="clear" w:color="auto" w:fill="auto"/>
        <w:tabs>
          <w:tab w:val="center" w:pos="836"/>
          <w:tab w:val="left" w:pos="1288"/>
        </w:tabs>
        <w:spacing w:before="0" w:after="0" w:line="322" w:lineRule="exact"/>
        <w:ind w:firstLine="0"/>
      </w:pPr>
      <w:proofErr w:type="spellStart"/>
      <w:r>
        <w:t>Кя</w:t>
      </w:r>
      <w:proofErr w:type="spellEnd"/>
      <w:r>
        <w:tab/>
        <w:t>-</w:t>
      </w:r>
      <w:r>
        <w:tab/>
        <w:t>коефіцієнт якісного стану (додаток 3 до Методики )</w:t>
      </w:r>
    </w:p>
    <w:p w:rsidR="009356F5" w:rsidRDefault="00846519">
      <w:pPr>
        <w:pStyle w:val="20"/>
        <w:shd w:val="clear" w:color="auto" w:fill="auto"/>
        <w:tabs>
          <w:tab w:val="center" w:pos="836"/>
          <w:tab w:val="left" w:pos="1288"/>
          <w:tab w:val="right" w:pos="9590"/>
        </w:tabs>
        <w:spacing w:before="0" w:after="0" w:line="322" w:lineRule="exact"/>
        <w:ind w:firstLine="0"/>
      </w:pPr>
      <w:proofErr w:type="spellStart"/>
      <w:r>
        <w:t>Кз</w:t>
      </w:r>
      <w:proofErr w:type="spellEnd"/>
      <w:r>
        <w:tab/>
        <w:t>-</w:t>
      </w:r>
      <w:r>
        <w:tab/>
        <w:t>коефіцієнт зонального розподілу території населеного</w:t>
      </w:r>
      <w:r w:rsidR="000C34AD">
        <w:t xml:space="preserve"> </w:t>
      </w:r>
      <w:r>
        <w:t>пункту</w:t>
      </w:r>
    </w:p>
    <w:p w:rsidR="009356F5" w:rsidRDefault="00846519">
      <w:pPr>
        <w:pStyle w:val="20"/>
        <w:shd w:val="clear" w:color="auto" w:fill="auto"/>
        <w:spacing w:before="0" w:after="0" w:line="322" w:lineRule="exact"/>
        <w:ind w:firstLine="0"/>
      </w:pPr>
      <w:r>
        <w:t>(додаток</w:t>
      </w:r>
      <w:r w:rsidR="004F6BDC">
        <w:t xml:space="preserve"> </w:t>
      </w:r>
      <w:r>
        <w:t xml:space="preserve">4, 5 </w:t>
      </w:r>
      <w:proofErr w:type="spellStart"/>
      <w:r>
        <w:t>доМетодики</w:t>
      </w:r>
      <w:proofErr w:type="spellEnd"/>
      <w:r>
        <w:t>)</w:t>
      </w:r>
      <w:r w:rsidR="00EC6E9E">
        <w:t>.</w:t>
      </w:r>
    </w:p>
    <w:p w:rsidR="000C34AD" w:rsidRPr="000C34AD" w:rsidRDefault="000C34AD" w:rsidP="000C34AD"/>
    <w:p w:rsidR="009356F5" w:rsidRPr="00DA2253" w:rsidRDefault="00846519">
      <w:pPr>
        <w:pStyle w:val="10"/>
        <w:keepNext/>
        <w:keepLines/>
        <w:shd w:val="clear" w:color="auto" w:fill="auto"/>
        <w:spacing w:before="0" w:line="280" w:lineRule="exact"/>
        <w:ind w:firstLine="0"/>
        <w:rPr>
          <w:i/>
        </w:rPr>
      </w:pPr>
      <w:bookmarkStart w:id="7" w:name="bookmark24"/>
      <w:r w:rsidRPr="00DA2253">
        <w:rPr>
          <w:i/>
        </w:rPr>
        <w:t>Розрахунок</w:t>
      </w:r>
      <w:bookmarkEnd w:id="7"/>
    </w:p>
    <w:p w:rsidR="009356F5" w:rsidRPr="00DA2253" w:rsidRDefault="00846519">
      <w:pPr>
        <w:pStyle w:val="10"/>
        <w:keepNext/>
        <w:keepLines/>
        <w:shd w:val="clear" w:color="auto" w:fill="auto"/>
        <w:spacing w:before="0" w:after="304" w:line="280" w:lineRule="exact"/>
        <w:ind w:firstLine="0"/>
        <w:rPr>
          <w:i/>
        </w:rPr>
      </w:pPr>
      <w:bookmarkStart w:id="8" w:name="bookmark25"/>
      <w:r w:rsidRPr="00DA2253">
        <w:rPr>
          <w:i/>
        </w:rPr>
        <w:t>відновної вартості газонів</w:t>
      </w:r>
      <w:bookmarkEnd w:id="8"/>
    </w:p>
    <w:p w:rsidR="009356F5" w:rsidRPr="00DA2253" w:rsidRDefault="00846519">
      <w:pPr>
        <w:pStyle w:val="20"/>
        <w:shd w:val="clear" w:color="auto" w:fill="auto"/>
        <w:spacing w:before="0" w:after="0" w:line="322" w:lineRule="exact"/>
        <w:ind w:firstLine="580"/>
        <w:rPr>
          <w:i/>
        </w:rPr>
      </w:pPr>
      <w:r w:rsidRPr="00DA2253">
        <w:rPr>
          <w:i/>
        </w:rPr>
        <w:t>Згідно з Методикою визначення відновної вартості зелених насаджень, затвердженою наказом Міністерства житлово-комунального господарства України від 12.05.2009 р. № 127 (далі - Методика), відновна вартість звичайних газонів розраховується за формулою:</w:t>
      </w:r>
    </w:p>
    <w:p w:rsidR="009356F5" w:rsidRPr="00DA2253" w:rsidRDefault="00846519">
      <w:pPr>
        <w:pStyle w:val="20"/>
        <w:shd w:val="clear" w:color="auto" w:fill="auto"/>
        <w:tabs>
          <w:tab w:val="left" w:pos="1344"/>
        </w:tabs>
        <w:spacing w:before="0" w:after="0" w:line="322" w:lineRule="exact"/>
        <w:ind w:right="3080" w:firstLine="3080"/>
        <w:jc w:val="left"/>
        <w:rPr>
          <w:i/>
        </w:rPr>
      </w:pPr>
      <w:proofErr w:type="spellStart"/>
      <w:r w:rsidRPr="00DA2253">
        <w:rPr>
          <w:rStyle w:val="22"/>
          <w:i/>
        </w:rPr>
        <w:t>Вв</w:t>
      </w:r>
      <w:proofErr w:type="spellEnd"/>
      <w:r w:rsidRPr="00DA2253">
        <w:rPr>
          <w:rStyle w:val="22"/>
          <w:i/>
        </w:rPr>
        <w:t xml:space="preserve"> = </w:t>
      </w:r>
      <w:proofErr w:type="spellStart"/>
      <w:r w:rsidRPr="00DA2253">
        <w:rPr>
          <w:rStyle w:val="22"/>
          <w:i/>
        </w:rPr>
        <w:t>Вств</w:t>
      </w:r>
      <w:proofErr w:type="spellEnd"/>
      <w:r w:rsidRPr="00DA2253">
        <w:rPr>
          <w:rStyle w:val="22"/>
          <w:i/>
        </w:rPr>
        <w:t xml:space="preserve"> х </w:t>
      </w:r>
      <w:proofErr w:type="spellStart"/>
      <w:r w:rsidRPr="00DA2253">
        <w:rPr>
          <w:rStyle w:val="22"/>
          <w:i/>
        </w:rPr>
        <w:t>Кф</w:t>
      </w:r>
      <w:proofErr w:type="spellEnd"/>
      <w:r w:rsidRPr="00DA2253">
        <w:rPr>
          <w:rStyle w:val="22"/>
          <w:i/>
        </w:rPr>
        <w:t xml:space="preserve"> х </w:t>
      </w:r>
      <w:proofErr w:type="spellStart"/>
      <w:r w:rsidRPr="00DA2253">
        <w:rPr>
          <w:rStyle w:val="22"/>
          <w:i/>
        </w:rPr>
        <w:t>Кя</w:t>
      </w:r>
      <w:proofErr w:type="spellEnd"/>
      <w:r w:rsidRPr="00DA2253">
        <w:rPr>
          <w:rStyle w:val="22"/>
          <w:i/>
        </w:rPr>
        <w:t xml:space="preserve"> х </w:t>
      </w:r>
      <w:proofErr w:type="spellStart"/>
      <w:r w:rsidRPr="00DA2253">
        <w:rPr>
          <w:rStyle w:val="22"/>
          <w:i/>
        </w:rPr>
        <w:t>Кз</w:t>
      </w:r>
      <w:proofErr w:type="spellEnd"/>
      <w:r w:rsidRPr="00DA2253">
        <w:rPr>
          <w:rStyle w:val="22"/>
          <w:i/>
        </w:rPr>
        <w:t xml:space="preserve">, де </w:t>
      </w:r>
      <w:proofErr w:type="spellStart"/>
      <w:r w:rsidRPr="00DA2253">
        <w:rPr>
          <w:i/>
        </w:rPr>
        <w:t>Вв</w:t>
      </w:r>
      <w:proofErr w:type="spellEnd"/>
      <w:r w:rsidRPr="00DA2253">
        <w:rPr>
          <w:i/>
        </w:rPr>
        <w:t xml:space="preserve"> -</w:t>
      </w:r>
      <w:r w:rsidRPr="00DA2253">
        <w:rPr>
          <w:i/>
        </w:rPr>
        <w:tab/>
        <w:t>відновна вартість газону</w:t>
      </w:r>
    </w:p>
    <w:p w:rsidR="009356F5" w:rsidRPr="00DA2253" w:rsidRDefault="00846519">
      <w:pPr>
        <w:pStyle w:val="20"/>
        <w:shd w:val="clear" w:color="auto" w:fill="auto"/>
        <w:tabs>
          <w:tab w:val="left" w:pos="1344"/>
        </w:tabs>
        <w:spacing w:before="0" w:after="0" w:line="322" w:lineRule="exact"/>
        <w:ind w:firstLine="0"/>
        <w:rPr>
          <w:i/>
        </w:rPr>
      </w:pPr>
      <w:proofErr w:type="spellStart"/>
      <w:r w:rsidRPr="00DA2253">
        <w:rPr>
          <w:i/>
        </w:rPr>
        <w:t>Вств</w:t>
      </w:r>
      <w:proofErr w:type="spellEnd"/>
      <w:r w:rsidRPr="00DA2253">
        <w:rPr>
          <w:i/>
        </w:rPr>
        <w:t xml:space="preserve"> -</w:t>
      </w:r>
      <w:r w:rsidRPr="00DA2253">
        <w:rPr>
          <w:i/>
        </w:rPr>
        <w:tab/>
        <w:t>вартість створення газонів</w:t>
      </w:r>
    </w:p>
    <w:p w:rsidR="009356F5" w:rsidRPr="00DA2253" w:rsidRDefault="00846519">
      <w:pPr>
        <w:pStyle w:val="20"/>
        <w:shd w:val="clear" w:color="auto" w:fill="auto"/>
        <w:spacing w:before="0" w:after="0" w:line="322" w:lineRule="exact"/>
        <w:ind w:firstLine="0"/>
        <w:rPr>
          <w:i/>
        </w:rPr>
      </w:pPr>
      <w:proofErr w:type="spellStart"/>
      <w:r w:rsidRPr="00DA2253">
        <w:rPr>
          <w:i/>
        </w:rPr>
        <w:t>Кя-коефіцієнт</w:t>
      </w:r>
      <w:proofErr w:type="spellEnd"/>
      <w:r w:rsidRPr="00DA2253">
        <w:rPr>
          <w:i/>
        </w:rPr>
        <w:t xml:space="preserve"> якісного стану (додаток 3 до Методики)</w:t>
      </w:r>
    </w:p>
    <w:p w:rsidR="009356F5" w:rsidRDefault="00846519">
      <w:pPr>
        <w:pStyle w:val="20"/>
        <w:shd w:val="clear" w:color="auto" w:fill="auto"/>
        <w:spacing w:before="0" w:after="0" w:line="322" w:lineRule="exact"/>
        <w:ind w:firstLine="0"/>
      </w:pPr>
      <w:proofErr w:type="spellStart"/>
      <w:r>
        <w:t>Кф</w:t>
      </w:r>
      <w:proofErr w:type="spellEnd"/>
      <w:r>
        <w:t xml:space="preserve"> - коефіцієнт функціональної</w:t>
      </w:r>
      <w:r w:rsidR="00CD5221">
        <w:t xml:space="preserve"> </w:t>
      </w:r>
      <w:r>
        <w:t>належності(додаток 6 до Методики)</w:t>
      </w:r>
    </w:p>
    <w:p w:rsidR="009356F5" w:rsidRDefault="00846519">
      <w:pPr>
        <w:pStyle w:val="20"/>
        <w:shd w:val="clear" w:color="auto" w:fill="auto"/>
        <w:spacing w:before="0" w:after="43" w:line="322" w:lineRule="exact"/>
        <w:ind w:firstLine="0"/>
        <w:jc w:val="left"/>
      </w:pPr>
      <w:proofErr w:type="spellStart"/>
      <w:r>
        <w:t>Кз</w:t>
      </w:r>
      <w:proofErr w:type="spellEnd"/>
      <w:r>
        <w:t xml:space="preserve"> - коефіцієнт зонального розподілу території населеного пункту (додаток</w:t>
      </w:r>
      <w:r w:rsidR="004F6BDC">
        <w:t xml:space="preserve"> </w:t>
      </w:r>
      <w:r>
        <w:t>4, 5 до</w:t>
      </w:r>
      <w:r w:rsidR="00CD5221">
        <w:t xml:space="preserve"> </w:t>
      </w:r>
      <w:r>
        <w:t>Методики)</w:t>
      </w:r>
      <w:r w:rsidR="00EC6E9E">
        <w:t>.</w:t>
      </w:r>
    </w:p>
    <w:p w:rsidR="00DA2253" w:rsidRDefault="00DA2253">
      <w:pPr>
        <w:pStyle w:val="10"/>
        <w:keepNext/>
        <w:keepLines/>
        <w:shd w:val="clear" w:color="auto" w:fill="auto"/>
        <w:spacing w:before="0" w:line="643" w:lineRule="exact"/>
        <w:ind w:firstLine="3080"/>
        <w:jc w:val="left"/>
      </w:pPr>
    </w:p>
    <w:p w:rsidR="00DA2253" w:rsidRPr="00DA2253" w:rsidRDefault="00DA2253" w:rsidP="00DA2253">
      <w:pPr>
        <w:pStyle w:val="10"/>
        <w:keepNext/>
        <w:keepLines/>
        <w:shd w:val="clear" w:color="auto" w:fill="auto"/>
        <w:spacing w:before="0" w:line="280" w:lineRule="exact"/>
        <w:ind w:firstLine="0"/>
        <w:rPr>
          <w:i/>
        </w:rPr>
      </w:pPr>
      <w:r w:rsidRPr="00DA2253">
        <w:rPr>
          <w:i/>
        </w:rPr>
        <w:t>Розрахунок</w:t>
      </w:r>
    </w:p>
    <w:p w:rsidR="00DA2253" w:rsidRPr="00DA2253" w:rsidRDefault="00DA2253" w:rsidP="00DA2253">
      <w:pPr>
        <w:pStyle w:val="10"/>
        <w:keepNext/>
        <w:keepLines/>
        <w:shd w:val="clear" w:color="auto" w:fill="auto"/>
        <w:spacing w:before="0" w:after="304" w:line="280" w:lineRule="exact"/>
        <w:ind w:firstLine="0"/>
        <w:rPr>
          <w:i/>
        </w:rPr>
      </w:pPr>
      <w:r>
        <w:rPr>
          <w:i/>
        </w:rPr>
        <w:t>відновної вартості квітник</w:t>
      </w:r>
      <w:r w:rsidRPr="00DA2253">
        <w:rPr>
          <w:i/>
        </w:rPr>
        <w:t>ів</w:t>
      </w:r>
    </w:p>
    <w:p w:rsidR="00DA2253" w:rsidRPr="00DA2253" w:rsidRDefault="00DA2253" w:rsidP="00DA2253">
      <w:pPr>
        <w:pStyle w:val="20"/>
        <w:shd w:val="clear" w:color="auto" w:fill="auto"/>
        <w:spacing w:before="0" w:after="0" w:line="322" w:lineRule="exact"/>
        <w:ind w:firstLine="580"/>
        <w:rPr>
          <w:i/>
        </w:rPr>
      </w:pPr>
      <w:r w:rsidRPr="00DA2253">
        <w:rPr>
          <w:i/>
        </w:rPr>
        <w:t xml:space="preserve">Згідно з Методикою визначення відновної вартості зелених насаджень, затвердженою наказом Міністерства житлово-комунального господарства України від 12.05.2009 р. № 127 (далі - Методика), відновна вартість звичайних </w:t>
      </w:r>
      <w:r>
        <w:rPr>
          <w:i/>
        </w:rPr>
        <w:t>квітник</w:t>
      </w:r>
      <w:r w:rsidRPr="00DA2253">
        <w:rPr>
          <w:i/>
        </w:rPr>
        <w:t>ів розраховується за формулою:</w:t>
      </w:r>
    </w:p>
    <w:p w:rsidR="00DA2253" w:rsidRDefault="00DA2253" w:rsidP="00DA2253">
      <w:pPr>
        <w:pStyle w:val="20"/>
        <w:shd w:val="clear" w:color="auto" w:fill="auto"/>
        <w:tabs>
          <w:tab w:val="left" w:pos="1344"/>
        </w:tabs>
        <w:spacing w:before="0" w:after="0" w:line="322" w:lineRule="exact"/>
        <w:ind w:right="3080" w:firstLine="3080"/>
        <w:jc w:val="left"/>
        <w:rPr>
          <w:rStyle w:val="22"/>
          <w:i/>
        </w:rPr>
      </w:pPr>
      <w:proofErr w:type="spellStart"/>
      <w:r w:rsidRPr="00DA2253">
        <w:rPr>
          <w:rStyle w:val="22"/>
          <w:i/>
        </w:rPr>
        <w:lastRenderedPageBreak/>
        <w:t>Вв</w:t>
      </w:r>
      <w:proofErr w:type="spellEnd"/>
      <w:r w:rsidRPr="00DA2253">
        <w:rPr>
          <w:rStyle w:val="22"/>
          <w:i/>
        </w:rPr>
        <w:t xml:space="preserve"> = </w:t>
      </w:r>
      <w:proofErr w:type="spellStart"/>
      <w:r w:rsidRPr="00DA2253">
        <w:rPr>
          <w:rStyle w:val="22"/>
          <w:i/>
        </w:rPr>
        <w:t>Вств</w:t>
      </w:r>
      <w:proofErr w:type="spellEnd"/>
      <w:r w:rsidRPr="00DA2253">
        <w:rPr>
          <w:rStyle w:val="22"/>
          <w:i/>
        </w:rPr>
        <w:t xml:space="preserve">  х </w:t>
      </w:r>
      <w:proofErr w:type="spellStart"/>
      <w:r w:rsidRPr="00DA2253">
        <w:rPr>
          <w:rStyle w:val="22"/>
          <w:i/>
        </w:rPr>
        <w:t>Кя</w:t>
      </w:r>
      <w:proofErr w:type="spellEnd"/>
      <w:r w:rsidRPr="00DA2253">
        <w:rPr>
          <w:rStyle w:val="22"/>
          <w:i/>
        </w:rPr>
        <w:t xml:space="preserve"> х </w:t>
      </w:r>
      <w:proofErr w:type="spellStart"/>
      <w:r w:rsidRPr="00DA2253">
        <w:rPr>
          <w:rStyle w:val="22"/>
          <w:i/>
        </w:rPr>
        <w:t>Кз</w:t>
      </w:r>
      <w:proofErr w:type="spellEnd"/>
      <w:r w:rsidRPr="00DA2253">
        <w:rPr>
          <w:rStyle w:val="22"/>
          <w:i/>
        </w:rPr>
        <w:t>,</w:t>
      </w:r>
    </w:p>
    <w:p w:rsidR="00DA2253" w:rsidRDefault="00DA2253" w:rsidP="00DA2253">
      <w:pPr>
        <w:pStyle w:val="20"/>
        <w:shd w:val="clear" w:color="auto" w:fill="auto"/>
        <w:tabs>
          <w:tab w:val="left" w:pos="1344"/>
        </w:tabs>
        <w:spacing w:before="0" w:after="0" w:line="322" w:lineRule="exact"/>
        <w:ind w:right="3080" w:firstLine="3080"/>
        <w:jc w:val="left"/>
        <w:rPr>
          <w:rStyle w:val="22"/>
          <w:i/>
        </w:rPr>
      </w:pPr>
    </w:p>
    <w:p w:rsidR="00DA2253" w:rsidRPr="00DA2253" w:rsidRDefault="00DA2253" w:rsidP="00DA2253">
      <w:pPr>
        <w:pStyle w:val="20"/>
        <w:shd w:val="clear" w:color="auto" w:fill="auto"/>
        <w:tabs>
          <w:tab w:val="left" w:pos="1344"/>
        </w:tabs>
        <w:spacing w:before="0" w:after="0" w:line="322" w:lineRule="exact"/>
        <w:ind w:right="3080" w:firstLine="3080"/>
        <w:jc w:val="left"/>
        <w:rPr>
          <w:i/>
        </w:rPr>
      </w:pPr>
      <w:r w:rsidRPr="00DA2253">
        <w:rPr>
          <w:rStyle w:val="22"/>
          <w:i/>
        </w:rPr>
        <w:t xml:space="preserve"> де </w:t>
      </w:r>
      <w:proofErr w:type="spellStart"/>
      <w:r w:rsidRPr="00DA2253">
        <w:rPr>
          <w:i/>
        </w:rPr>
        <w:t>Вв</w:t>
      </w:r>
      <w:proofErr w:type="spellEnd"/>
      <w:r w:rsidRPr="00DA2253">
        <w:rPr>
          <w:i/>
        </w:rPr>
        <w:t xml:space="preserve"> -</w:t>
      </w:r>
      <w:r w:rsidRPr="00DA2253">
        <w:rPr>
          <w:i/>
        </w:rPr>
        <w:tab/>
        <w:t xml:space="preserve">відновна вартість </w:t>
      </w:r>
      <w:r>
        <w:rPr>
          <w:i/>
        </w:rPr>
        <w:t>квітників</w:t>
      </w:r>
    </w:p>
    <w:p w:rsidR="00DA2253" w:rsidRPr="00DA2253" w:rsidRDefault="00DA2253" w:rsidP="00DA2253">
      <w:pPr>
        <w:pStyle w:val="20"/>
        <w:shd w:val="clear" w:color="auto" w:fill="auto"/>
        <w:tabs>
          <w:tab w:val="left" w:pos="1344"/>
        </w:tabs>
        <w:spacing w:before="0" w:after="0" w:line="322" w:lineRule="exact"/>
        <w:ind w:firstLine="0"/>
        <w:rPr>
          <w:i/>
        </w:rPr>
      </w:pPr>
      <w:proofErr w:type="spellStart"/>
      <w:r w:rsidRPr="00DA2253">
        <w:rPr>
          <w:i/>
        </w:rPr>
        <w:t>Вств</w:t>
      </w:r>
      <w:proofErr w:type="spellEnd"/>
      <w:r w:rsidRPr="00DA2253">
        <w:rPr>
          <w:i/>
        </w:rPr>
        <w:t xml:space="preserve"> -</w:t>
      </w:r>
      <w:r w:rsidRPr="00DA2253">
        <w:rPr>
          <w:i/>
        </w:rPr>
        <w:tab/>
        <w:t xml:space="preserve">вартість створення </w:t>
      </w:r>
      <w:r>
        <w:rPr>
          <w:i/>
        </w:rPr>
        <w:t>квітник</w:t>
      </w:r>
      <w:r w:rsidRPr="00DA2253">
        <w:rPr>
          <w:i/>
        </w:rPr>
        <w:t>ів</w:t>
      </w:r>
    </w:p>
    <w:p w:rsidR="00DA2253" w:rsidRPr="00DA2253" w:rsidRDefault="00DA2253" w:rsidP="00DA2253">
      <w:pPr>
        <w:pStyle w:val="20"/>
        <w:shd w:val="clear" w:color="auto" w:fill="auto"/>
        <w:spacing w:before="0" w:after="0" w:line="322" w:lineRule="exact"/>
        <w:ind w:firstLine="0"/>
        <w:rPr>
          <w:i/>
        </w:rPr>
      </w:pPr>
      <w:proofErr w:type="spellStart"/>
      <w:r w:rsidRPr="00DA2253">
        <w:rPr>
          <w:i/>
        </w:rPr>
        <w:t>Кя-коефіцієнт</w:t>
      </w:r>
      <w:proofErr w:type="spellEnd"/>
      <w:r w:rsidRPr="00DA2253">
        <w:rPr>
          <w:i/>
        </w:rPr>
        <w:t xml:space="preserve"> якісного стану </w:t>
      </w:r>
      <w:r>
        <w:rPr>
          <w:i/>
        </w:rPr>
        <w:t>квітників</w:t>
      </w:r>
      <w:r w:rsidRPr="00DA2253">
        <w:rPr>
          <w:i/>
        </w:rPr>
        <w:t>(додаток 3 до Методики)</w:t>
      </w:r>
    </w:p>
    <w:p w:rsidR="00A84BA5" w:rsidRDefault="00DA2253" w:rsidP="004452CB">
      <w:pPr>
        <w:pStyle w:val="20"/>
        <w:shd w:val="clear" w:color="auto" w:fill="auto"/>
        <w:spacing w:before="0" w:after="43" w:line="322" w:lineRule="exact"/>
        <w:ind w:firstLine="0"/>
        <w:jc w:val="left"/>
      </w:pPr>
      <w:proofErr w:type="spellStart"/>
      <w:r>
        <w:t>Кз</w:t>
      </w:r>
      <w:proofErr w:type="spellEnd"/>
      <w:r>
        <w:t xml:space="preserve"> - </w:t>
      </w:r>
      <w:r w:rsidRPr="00D12B3C">
        <w:rPr>
          <w:i/>
        </w:rPr>
        <w:t>коефіцієнт зонального розподілу території населеного пункту(додаток</w:t>
      </w:r>
      <w:r w:rsidR="004F6BDC">
        <w:rPr>
          <w:i/>
        </w:rPr>
        <w:t xml:space="preserve"> </w:t>
      </w:r>
      <w:r w:rsidRPr="00D12B3C">
        <w:rPr>
          <w:i/>
        </w:rPr>
        <w:t>4,</w:t>
      </w:r>
      <w:r w:rsidR="005D54E6">
        <w:rPr>
          <w:i/>
        </w:rPr>
        <w:t>5</w:t>
      </w:r>
      <w:r w:rsidRPr="00D12B3C">
        <w:rPr>
          <w:i/>
        </w:rPr>
        <w:t xml:space="preserve"> до</w:t>
      </w:r>
      <w:r w:rsidR="005D54E6">
        <w:rPr>
          <w:i/>
        </w:rPr>
        <w:t xml:space="preserve"> </w:t>
      </w:r>
      <w:r w:rsidRPr="00D12B3C">
        <w:rPr>
          <w:i/>
        </w:rPr>
        <w:t>Методики)</w:t>
      </w:r>
      <w:r w:rsidR="00F04049">
        <w:rPr>
          <w:noProof/>
          <w:lang w:val="ru-RU" w:eastAsia="ru-RU" w:bidi="ar-SA"/>
        </w:rPr>
        <mc:AlternateContent>
          <mc:Choice Requires="wps">
            <w:drawing>
              <wp:anchor distT="90170" distB="0" distL="1200785" distR="63500" simplePos="0" relativeHeight="377487106" behindDoc="1" locked="0" layoutInCell="1" allowOverlap="1" wp14:anchorId="2FD83E02" wp14:editId="15CF9C89">
                <wp:simplePos x="0" y="0"/>
                <wp:positionH relativeFrom="margin">
                  <wp:posOffset>4050665</wp:posOffset>
                </wp:positionH>
                <wp:positionV relativeFrom="paragraph">
                  <wp:posOffset>152400</wp:posOffset>
                </wp:positionV>
                <wp:extent cx="1819910" cy="177800"/>
                <wp:effectExtent l="2540" t="0" r="0" b="1270"/>
                <wp:wrapSquare wrapText="left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BA5" w:rsidRDefault="00A84BA5">
                            <w:pPr>
                              <w:pStyle w:val="3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  <w:p w:rsidR="00A84BA5" w:rsidRDefault="00A84BA5">
                            <w:pPr>
                              <w:pStyle w:val="3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  <w:p w:rsidR="00A84BA5" w:rsidRDefault="00A84BA5">
                            <w:pPr>
                              <w:pStyle w:val="3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18.95pt;margin-top:12pt;width:143.3pt;height:14pt;z-index:-125829374;visibility:visible;mso-wrap-style:square;mso-width-percent:0;mso-height-percent:0;mso-wrap-distance-left:94.55pt;mso-wrap-distance-top:7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" filled="f" stroked="f">
                <v:textbox style="mso-fit-shape-to-text:t" inset="0,0,0,0">
                  <w:txbxContent>
                    <w:p w:rsidR="00A84BA5" w:rsidRDefault="00A84BA5">
                      <w:pPr>
                        <w:pStyle w:val="3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  <w:p w:rsidR="00A84BA5" w:rsidRDefault="00A84BA5">
                      <w:pPr>
                        <w:pStyle w:val="3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  <w:p w:rsidR="00A84BA5" w:rsidRDefault="00A84BA5">
                      <w:pPr>
                        <w:pStyle w:val="3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</w:pPr>
    </w:p>
    <w:p w:rsidR="00A84BA5" w:rsidRDefault="00A84BA5">
      <w:pPr>
        <w:pStyle w:val="10"/>
        <w:keepNext/>
        <w:keepLines/>
        <w:shd w:val="clear" w:color="auto" w:fill="auto"/>
        <w:spacing w:before="0"/>
        <w:ind w:firstLine="0"/>
        <w:jc w:val="left"/>
        <w:sectPr w:rsidR="00A84BA5">
          <w:headerReference w:type="default" r:id="rId9"/>
          <w:footerReference w:type="default" r:id="rId10"/>
          <w:headerReference w:type="first" r:id="rId11"/>
          <w:pgSz w:w="11900" w:h="16840"/>
          <w:pgMar w:top="2487" w:right="534" w:bottom="2487" w:left="1676" w:header="0" w:footer="3" w:gutter="0"/>
          <w:pgNumType w:start="4"/>
          <w:cols w:space="720"/>
          <w:noEndnote/>
          <w:titlePg/>
          <w:docGrid w:linePitch="360"/>
        </w:sectPr>
      </w:pPr>
    </w:p>
    <w:p w:rsidR="009356F5" w:rsidRDefault="00846519">
      <w:pPr>
        <w:pStyle w:val="10"/>
        <w:keepNext/>
        <w:keepLines/>
        <w:shd w:val="clear" w:color="auto" w:fill="auto"/>
        <w:spacing w:before="0" w:line="317" w:lineRule="exact"/>
        <w:ind w:firstLine="0"/>
      </w:pPr>
      <w:bookmarkStart w:id="9" w:name="bookmark30"/>
      <w:r>
        <w:lastRenderedPageBreak/>
        <w:t>Форма розрахунку</w:t>
      </w:r>
      <w:bookmarkEnd w:id="9"/>
    </w:p>
    <w:p w:rsidR="009356F5" w:rsidRDefault="00846519">
      <w:pPr>
        <w:pStyle w:val="30"/>
        <w:shd w:val="clear" w:color="auto" w:fill="auto"/>
        <w:spacing w:before="0" w:after="0"/>
        <w:jc w:val="center"/>
      </w:pPr>
      <w:r>
        <w:t>відновної вартості зелених насаджень, що підлягають видаленню в</w:t>
      </w:r>
    </w:p>
    <w:p w:rsidR="009356F5" w:rsidRDefault="00846519">
      <w:pPr>
        <w:pStyle w:val="30"/>
        <w:shd w:val="clear" w:color="auto" w:fill="auto"/>
        <w:spacing w:before="0" w:after="330"/>
        <w:jc w:val="center"/>
      </w:pPr>
      <w:r>
        <w:t xml:space="preserve">м. </w:t>
      </w:r>
      <w:r w:rsidR="005C2C09">
        <w:t>Козятин</w:t>
      </w:r>
      <w:r w:rsidR="00EC6E9E">
        <w:t>.</w:t>
      </w:r>
    </w:p>
    <w:p w:rsidR="009356F5" w:rsidRDefault="00846519">
      <w:pPr>
        <w:pStyle w:val="20"/>
        <w:shd w:val="clear" w:color="auto" w:fill="auto"/>
        <w:spacing w:before="0" w:after="0" w:line="280" w:lineRule="exact"/>
        <w:ind w:left="5560" w:firstLine="0"/>
        <w:jc w:val="left"/>
      </w:pPr>
      <w:r>
        <w:t>Затверджую</w:t>
      </w:r>
    </w:p>
    <w:p w:rsidR="00581AA9" w:rsidRDefault="005C2C09">
      <w:pPr>
        <w:pStyle w:val="20"/>
        <w:shd w:val="clear" w:color="auto" w:fill="auto"/>
        <w:tabs>
          <w:tab w:val="left" w:leader="underscore" w:pos="7413"/>
          <w:tab w:val="left" w:leader="underscore" w:pos="8118"/>
        </w:tabs>
        <w:spacing w:before="0" w:after="300" w:line="322" w:lineRule="exact"/>
        <w:ind w:left="5560" w:right="800" w:firstLine="0"/>
        <w:jc w:val="left"/>
      </w:pPr>
      <w:r>
        <w:t>З</w:t>
      </w:r>
      <w:r w:rsidR="00846519">
        <w:t>аступник міського голови</w:t>
      </w:r>
      <w:r>
        <w:t xml:space="preserve">,начальник </w:t>
      </w:r>
      <w:r w:rsidR="002F523F">
        <w:rPr>
          <w:lang w:val="ru-RU"/>
        </w:rPr>
        <w:t>у</w:t>
      </w:r>
      <w:r>
        <w:t>правління житлово-комунального</w:t>
      </w:r>
      <w:r w:rsidR="00846519">
        <w:t xml:space="preserve"> </w:t>
      </w:r>
      <w:r>
        <w:t>господарства</w:t>
      </w:r>
    </w:p>
    <w:p w:rsidR="005C2C09" w:rsidRDefault="005C2C09">
      <w:pPr>
        <w:pStyle w:val="20"/>
        <w:shd w:val="clear" w:color="auto" w:fill="auto"/>
        <w:tabs>
          <w:tab w:val="left" w:leader="underscore" w:pos="7413"/>
          <w:tab w:val="left" w:leader="underscore" w:pos="8118"/>
        </w:tabs>
        <w:spacing w:before="0" w:after="300" w:line="322" w:lineRule="exact"/>
        <w:ind w:left="5560" w:right="800" w:firstLine="0"/>
        <w:jc w:val="left"/>
      </w:pPr>
      <w:r>
        <w:t>Є.М.</w:t>
      </w:r>
      <w:proofErr w:type="spellStart"/>
      <w:r>
        <w:t>Малащук</w:t>
      </w:r>
      <w:proofErr w:type="spellEnd"/>
    </w:p>
    <w:p w:rsidR="009356F5" w:rsidRDefault="00846519">
      <w:pPr>
        <w:pStyle w:val="20"/>
        <w:shd w:val="clear" w:color="auto" w:fill="auto"/>
        <w:tabs>
          <w:tab w:val="left" w:leader="underscore" w:pos="7413"/>
          <w:tab w:val="left" w:leader="underscore" w:pos="8118"/>
        </w:tabs>
        <w:spacing w:before="0" w:after="300" w:line="322" w:lineRule="exact"/>
        <w:ind w:left="5560" w:right="800" w:firstLine="0"/>
        <w:jc w:val="left"/>
      </w:pPr>
      <w:r>
        <w:t xml:space="preserve"> « </w:t>
      </w:r>
      <w:r w:rsidR="005C2C09">
        <w:t xml:space="preserve"> </w:t>
      </w:r>
      <w:r>
        <w:t>»</w:t>
      </w:r>
      <w:r>
        <w:tab/>
        <w:t>20</w:t>
      </w:r>
      <w:r>
        <w:tab/>
        <w:t>року</w:t>
      </w:r>
    </w:p>
    <w:p w:rsidR="009356F5" w:rsidRDefault="00846519">
      <w:pPr>
        <w:pStyle w:val="10"/>
        <w:keepNext/>
        <w:keepLines/>
        <w:shd w:val="clear" w:color="auto" w:fill="auto"/>
        <w:spacing w:before="0" w:after="300"/>
        <w:ind w:firstLine="0"/>
      </w:pPr>
      <w:bookmarkStart w:id="10" w:name="bookmark31"/>
      <w:r>
        <w:t>Розрахунок відновної вартості зелених насаджень,</w:t>
      </w:r>
      <w:r>
        <w:br/>
        <w:t xml:space="preserve">що підлягають видаленню </w:t>
      </w:r>
      <w:r w:rsidR="004452CB">
        <w:t>на території</w:t>
      </w:r>
      <w:r>
        <w:t xml:space="preserve"> м. </w:t>
      </w:r>
      <w:bookmarkEnd w:id="10"/>
      <w:r w:rsidR="005C2C09">
        <w:t>Козятин</w:t>
      </w:r>
    </w:p>
    <w:p w:rsidR="009356F5" w:rsidRDefault="00846519">
      <w:pPr>
        <w:pStyle w:val="10"/>
        <w:keepNext/>
        <w:keepLines/>
        <w:shd w:val="clear" w:color="auto" w:fill="auto"/>
        <w:spacing w:before="0" w:after="300"/>
        <w:ind w:firstLine="800"/>
        <w:jc w:val="left"/>
      </w:pPr>
      <w:bookmarkStart w:id="11" w:name="bookmark32"/>
      <w:r>
        <w:t xml:space="preserve">1. Документи, відповідно до яких проведено розрахунок відновної вартості зелених насаджень, що підлягають видаленню в м. </w:t>
      </w:r>
      <w:r w:rsidR="005C2C09">
        <w:t>Козятин</w:t>
      </w:r>
      <w:r>
        <w:t>:</w:t>
      </w:r>
      <w:bookmarkEnd w:id="11"/>
    </w:p>
    <w:p w:rsidR="009356F5" w:rsidRDefault="00846519">
      <w:pPr>
        <w:pStyle w:val="20"/>
        <w:numPr>
          <w:ilvl w:val="0"/>
          <w:numId w:val="3"/>
        </w:numPr>
        <w:shd w:val="clear" w:color="auto" w:fill="auto"/>
        <w:tabs>
          <w:tab w:val="left" w:pos="557"/>
        </w:tabs>
        <w:spacing w:before="0" w:after="0" w:line="322" w:lineRule="exact"/>
        <w:ind w:left="600"/>
      </w:pPr>
      <w:r>
        <w:t>Наказ Міністерства з питань житлово-комунального господарства України від 12.05.2009р №127 «Про затвердження методики визначення відновної вартості зелених насаджень» (далі - Методика 1);</w:t>
      </w:r>
    </w:p>
    <w:p w:rsidR="009356F5" w:rsidRDefault="00846519">
      <w:pPr>
        <w:pStyle w:val="20"/>
        <w:numPr>
          <w:ilvl w:val="0"/>
          <w:numId w:val="3"/>
        </w:numPr>
        <w:shd w:val="clear" w:color="auto" w:fill="auto"/>
        <w:tabs>
          <w:tab w:val="left" w:pos="557"/>
        </w:tabs>
        <w:spacing w:before="0" w:after="0" w:line="322" w:lineRule="exact"/>
        <w:ind w:left="600"/>
      </w:pPr>
      <w:r>
        <w:t xml:space="preserve">Рішення виконавчого комітету </w:t>
      </w:r>
      <w:r w:rsidR="005C2C09">
        <w:t>Козяти</w:t>
      </w:r>
      <w:r>
        <w:t>нської міської ради від</w:t>
      </w:r>
    </w:p>
    <w:p w:rsidR="009356F5" w:rsidRDefault="00846519">
      <w:pPr>
        <w:pStyle w:val="20"/>
        <w:shd w:val="clear" w:color="auto" w:fill="auto"/>
        <w:tabs>
          <w:tab w:val="left" w:leader="underscore" w:pos="1723"/>
          <w:tab w:val="left" w:leader="underscore" w:pos="2341"/>
          <w:tab w:val="left" w:leader="underscore" w:pos="3830"/>
        </w:tabs>
        <w:spacing w:before="0" w:after="0" w:line="322" w:lineRule="exact"/>
        <w:ind w:left="600" w:firstLine="0"/>
      </w:pPr>
      <w:r>
        <w:tab/>
        <w:t>201</w:t>
      </w:r>
      <w:r w:rsidR="00703952">
        <w:t>7</w:t>
      </w:r>
      <w:r>
        <w:tab/>
        <w:t xml:space="preserve"> р. №</w:t>
      </w:r>
      <w:r>
        <w:tab/>
        <w:t xml:space="preserve"> «Про затвердження Методики визначення</w:t>
      </w:r>
    </w:p>
    <w:p w:rsidR="009356F5" w:rsidRDefault="00846519">
      <w:pPr>
        <w:pStyle w:val="20"/>
        <w:shd w:val="clear" w:color="auto" w:fill="auto"/>
        <w:spacing w:before="0" w:after="296" w:line="322" w:lineRule="exact"/>
        <w:ind w:left="600" w:firstLine="0"/>
      </w:pPr>
      <w:r>
        <w:t xml:space="preserve">відновної вартості зелених насаджень та комісії з обстеження зелених насаджень, що підлягають видаленню, у м. </w:t>
      </w:r>
      <w:r w:rsidR="005C2C09">
        <w:t>Козятин</w:t>
      </w:r>
      <w:r>
        <w:t xml:space="preserve"> (далі - Методика 2).</w:t>
      </w:r>
    </w:p>
    <w:p w:rsidR="009356F5" w:rsidRDefault="00846519">
      <w:pPr>
        <w:pStyle w:val="24"/>
        <w:framePr w:w="9600" w:wrap="notBeside" w:vAnchor="text" w:hAnchor="text" w:xAlign="center" w:y="1"/>
        <w:shd w:val="clear" w:color="auto" w:fill="auto"/>
        <w:spacing w:line="280" w:lineRule="exact"/>
      </w:pPr>
      <w:r>
        <w:rPr>
          <w:rStyle w:val="25"/>
          <w:b/>
          <w:bCs/>
        </w:rPr>
        <w:lastRenderedPageBreak/>
        <w:t>2. Сума відновної вартості зелених насаджень, що підлягають видаленню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1248"/>
        <w:gridCol w:w="1133"/>
        <w:gridCol w:w="1104"/>
        <w:gridCol w:w="1378"/>
        <w:gridCol w:w="1330"/>
        <w:gridCol w:w="1612"/>
        <w:gridCol w:w="1325"/>
      </w:tblGrid>
      <w:tr w:rsidR="009622B1" w:rsidTr="009622B1">
        <w:trPr>
          <w:trHeight w:hRule="exact" w:val="38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2B1" w:rsidRDefault="009622B1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17" w:lineRule="exact"/>
              <w:ind w:left="200" w:firstLine="0"/>
              <w:jc w:val="left"/>
            </w:pPr>
            <w:r>
              <w:rPr>
                <w:rStyle w:val="26"/>
              </w:rPr>
              <w:t>№</w:t>
            </w:r>
          </w:p>
          <w:p w:rsidR="009622B1" w:rsidRDefault="009622B1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17" w:lineRule="exact"/>
              <w:ind w:left="200" w:firstLine="0"/>
              <w:jc w:val="left"/>
            </w:pPr>
            <w:r>
              <w:rPr>
                <w:rStyle w:val="26"/>
              </w:rPr>
              <w:t>з/</w:t>
            </w:r>
          </w:p>
          <w:p w:rsidR="009622B1" w:rsidRDefault="009622B1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17" w:lineRule="exact"/>
              <w:ind w:left="200" w:firstLine="0"/>
              <w:jc w:val="left"/>
            </w:pPr>
            <w:r>
              <w:rPr>
                <w:rStyle w:val="26"/>
              </w:rPr>
              <w:t>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2B1" w:rsidRDefault="009622B1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6"/>
              </w:rPr>
              <w:t xml:space="preserve">Вид та порода зеленого </w:t>
            </w:r>
            <w:proofErr w:type="spellStart"/>
            <w:r>
              <w:rPr>
                <w:rStyle w:val="26"/>
              </w:rPr>
              <w:t>насаджен</w:t>
            </w:r>
            <w:proofErr w:type="spellEnd"/>
            <w:r>
              <w:rPr>
                <w:rStyle w:val="26"/>
              </w:rPr>
              <w:t xml:space="preserve"> </w:t>
            </w:r>
            <w:proofErr w:type="spellStart"/>
            <w:r>
              <w:rPr>
                <w:rStyle w:val="26"/>
              </w:rPr>
              <w:t>ня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2B1" w:rsidRDefault="009622B1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22" w:lineRule="exact"/>
              <w:ind w:left="340" w:firstLine="0"/>
              <w:jc w:val="left"/>
            </w:pPr>
            <w:r>
              <w:rPr>
                <w:rStyle w:val="26"/>
              </w:rPr>
              <w:t>Вартість створення дерев,</w:t>
            </w:r>
            <w:proofErr w:type="spellStart"/>
            <w:r w:rsidRPr="00313629">
              <w:rPr>
                <w:rStyle w:val="26"/>
                <w:b/>
              </w:rPr>
              <w:t>В</w:t>
            </w:r>
            <w:r>
              <w:rPr>
                <w:rStyle w:val="26"/>
              </w:rPr>
              <w:t>ств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2B1" w:rsidRDefault="009622B1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22" w:lineRule="exact"/>
              <w:ind w:firstLine="160"/>
              <w:jc w:val="left"/>
            </w:pPr>
            <w:r>
              <w:rPr>
                <w:rStyle w:val="26"/>
              </w:rPr>
              <w:t>Коефіцієнт якісного стану,</w:t>
            </w:r>
            <w:proofErr w:type="spellStart"/>
            <w:r w:rsidRPr="00313629">
              <w:rPr>
                <w:rStyle w:val="26"/>
                <w:b/>
              </w:rPr>
              <w:t>К</w:t>
            </w:r>
            <w:r w:rsidRPr="00313629">
              <w:rPr>
                <w:rStyle w:val="26"/>
              </w:rPr>
              <w:t>я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2B1" w:rsidRDefault="009622B1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6"/>
              </w:rPr>
              <w:t>Коефіцієнт зонального розподілу,</w:t>
            </w:r>
            <w:proofErr w:type="spellStart"/>
            <w:r w:rsidRPr="00313629">
              <w:rPr>
                <w:rStyle w:val="26"/>
                <w:b/>
              </w:rPr>
              <w:t>К</w:t>
            </w:r>
            <w:r w:rsidRPr="00313629">
              <w:rPr>
                <w:rStyle w:val="26"/>
              </w:rPr>
              <w:t>з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2B1" w:rsidRPr="00313629" w:rsidRDefault="009622B1" w:rsidP="009622B1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22" w:lineRule="exact"/>
              <w:ind w:firstLine="44"/>
              <w:jc w:val="left"/>
            </w:pPr>
            <w:r>
              <w:t xml:space="preserve">Кількість років протягом яких проводились заходи з </w:t>
            </w:r>
            <w:proofErr w:type="spellStart"/>
            <w:r>
              <w:t>утриманняцих</w:t>
            </w:r>
            <w:proofErr w:type="spellEnd"/>
            <w:r>
              <w:t xml:space="preserve"> зелених </w:t>
            </w:r>
            <w:proofErr w:type="spellStart"/>
            <w:r>
              <w:t>насаджень</w:t>
            </w:r>
            <w:r w:rsidRPr="009622B1">
              <w:rPr>
                <w:b/>
              </w:rPr>
              <w:t>В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2B1" w:rsidRPr="00313629" w:rsidRDefault="009622B1" w:rsidP="009622B1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Вартість утримання дерев протягом року,</w:t>
            </w:r>
            <w:proofErr w:type="spellStart"/>
            <w:r w:rsidRPr="009622B1">
              <w:rPr>
                <w:b/>
              </w:rPr>
              <w:t>Ву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2B1" w:rsidRDefault="009622B1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6"/>
              </w:rPr>
              <w:t>Сума відновної вартості, грн.</w:t>
            </w:r>
          </w:p>
        </w:tc>
      </w:tr>
      <w:tr w:rsidR="001250C4" w:rsidTr="005D54E6">
        <w:trPr>
          <w:trHeight w:hRule="exact" w:val="78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0C4" w:rsidRDefault="001250C4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280" w:lineRule="exact"/>
              <w:ind w:left="200" w:firstLine="0"/>
              <w:jc w:val="lef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0C4" w:rsidRDefault="001250C4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0C4" w:rsidRDefault="001250C4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60" w:after="0" w:line="280" w:lineRule="exact"/>
              <w:ind w:left="340" w:firstLine="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0C4" w:rsidRDefault="001250C4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0C4" w:rsidRDefault="001250C4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0C4" w:rsidRDefault="001250C4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left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0C4" w:rsidRDefault="001250C4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left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0C4" w:rsidRDefault="001250C4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left"/>
            </w:pPr>
          </w:p>
        </w:tc>
      </w:tr>
      <w:tr w:rsidR="00313629" w:rsidTr="005D54E6">
        <w:trPr>
          <w:trHeight w:hRule="exact" w:val="72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629" w:rsidRDefault="00313629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280" w:lineRule="exact"/>
              <w:ind w:left="200" w:firstLine="0"/>
              <w:jc w:val="lef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629" w:rsidRDefault="00313629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Сума до сплати: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629" w:rsidRDefault="00313629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60" w:after="0" w:line="280" w:lineRule="exact"/>
              <w:ind w:left="340" w:firstLine="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629" w:rsidRDefault="00313629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629" w:rsidRDefault="00313629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629" w:rsidRDefault="00313629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left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629" w:rsidRDefault="00313629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left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629" w:rsidRDefault="00313629" w:rsidP="00313629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left"/>
            </w:pPr>
          </w:p>
        </w:tc>
      </w:tr>
    </w:tbl>
    <w:p w:rsidR="009356F5" w:rsidRDefault="009356F5">
      <w:pPr>
        <w:framePr w:w="9600" w:wrap="notBeside" w:vAnchor="text" w:hAnchor="text" w:xAlign="center" w:y="1"/>
        <w:rPr>
          <w:sz w:val="2"/>
          <w:szCs w:val="2"/>
        </w:rPr>
      </w:pPr>
    </w:p>
    <w:p w:rsidR="009356F5" w:rsidRDefault="009356F5">
      <w:pPr>
        <w:rPr>
          <w:sz w:val="2"/>
          <w:szCs w:val="2"/>
        </w:rPr>
      </w:pPr>
    </w:p>
    <w:p w:rsidR="00313629" w:rsidRDefault="00313629">
      <w:pPr>
        <w:pStyle w:val="30"/>
        <w:shd w:val="clear" w:color="auto" w:fill="auto"/>
        <w:tabs>
          <w:tab w:val="left" w:leader="underscore" w:pos="1550"/>
          <w:tab w:val="left" w:leader="underscore" w:pos="2261"/>
        </w:tabs>
        <w:spacing w:before="0" w:after="272" w:line="280" w:lineRule="exact"/>
      </w:pPr>
    </w:p>
    <w:p w:rsidR="00313629" w:rsidRDefault="00313629">
      <w:pPr>
        <w:pStyle w:val="30"/>
        <w:shd w:val="clear" w:color="auto" w:fill="auto"/>
        <w:tabs>
          <w:tab w:val="left" w:leader="underscore" w:pos="1550"/>
          <w:tab w:val="left" w:leader="underscore" w:pos="2261"/>
        </w:tabs>
        <w:spacing w:before="0" w:after="272" w:line="280" w:lineRule="exact"/>
      </w:pPr>
    </w:p>
    <w:p w:rsidR="009356F5" w:rsidRDefault="009622B1">
      <w:pPr>
        <w:pStyle w:val="30"/>
        <w:shd w:val="clear" w:color="auto" w:fill="auto"/>
        <w:tabs>
          <w:tab w:val="left" w:leader="underscore" w:pos="1550"/>
          <w:tab w:val="left" w:leader="underscore" w:pos="2261"/>
        </w:tabs>
        <w:spacing w:before="0" w:after="272" w:line="280" w:lineRule="exact"/>
      </w:pPr>
      <w:r>
        <w:t xml:space="preserve">«   </w:t>
      </w:r>
      <w:r w:rsidR="00846519">
        <w:t xml:space="preserve"> »</w:t>
      </w:r>
      <w:r w:rsidR="00846519">
        <w:tab/>
        <w:t xml:space="preserve"> 20</w:t>
      </w:r>
      <w:r w:rsidR="00703952">
        <w:t>17</w:t>
      </w:r>
      <w:r w:rsidR="00846519">
        <w:tab/>
        <w:t>року</w:t>
      </w:r>
    </w:p>
    <w:p w:rsidR="009356F5" w:rsidRDefault="000E5A01" w:rsidP="004452CB">
      <w:pPr>
        <w:pStyle w:val="30"/>
        <w:shd w:val="clear" w:color="auto" w:fill="auto"/>
        <w:spacing w:before="0" w:after="0" w:line="280" w:lineRule="exact"/>
      </w:pPr>
      <w:r>
        <w:t xml:space="preserve">Міський голова                                                              </w:t>
      </w:r>
      <w:r w:rsidR="00846519">
        <w:tab/>
      </w:r>
      <w:r>
        <w:t>О.Д.Пузир</w:t>
      </w:r>
      <w:bookmarkStart w:id="12" w:name="_GoBack"/>
      <w:bookmarkEnd w:id="12"/>
    </w:p>
    <w:sectPr w:rsidR="009356F5">
      <w:headerReference w:type="default" r:id="rId12"/>
      <w:headerReference w:type="first" r:id="rId13"/>
      <w:pgSz w:w="11900" w:h="16840"/>
      <w:pgMar w:top="1132" w:right="389" w:bottom="1473" w:left="16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24" w:rsidRDefault="008F6624">
      <w:r>
        <w:separator/>
      </w:r>
    </w:p>
  </w:endnote>
  <w:endnote w:type="continuationSeparator" w:id="0">
    <w:p w:rsidR="008F6624" w:rsidRDefault="008F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F5" w:rsidRDefault="009356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24" w:rsidRDefault="008F6624"/>
  </w:footnote>
  <w:footnote w:type="continuationSeparator" w:id="0">
    <w:p w:rsidR="008F6624" w:rsidRDefault="008F66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F5" w:rsidRDefault="00F04049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404C0995" wp14:editId="40187AD6">
              <wp:simplePos x="0" y="0"/>
              <wp:positionH relativeFrom="page">
                <wp:posOffset>4325620</wp:posOffset>
              </wp:positionH>
              <wp:positionV relativeFrom="page">
                <wp:posOffset>966470</wp:posOffset>
              </wp:positionV>
              <wp:extent cx="2545080" cy="613410"/>
              <wp:effectExtent l="127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508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1FA" w:rsidRDefault="00ED21FA">
                          <w:pPr>
                            <w:pStyle w:val="a5"/>
                            <w:shd w:val="clear" w:color="auto" w:fill="auto"/>
                            <w:tabs>
                              <w:tab w:val="right" w:pos="2784"/>
                              <w:tab w:val="left" w:pos="3350"/>
                            </w:tabs>
                            <w:spacing w:line="240" w:lineRule="auto"/>
                            <w:rPr>
                              <w:rStyle w:val="a6"/>
                            </w:rPr>
                          </w:pPr>
                        </w:p>
                        <w:p w:rsidR="00ED21FA" w:rsidRDefault="00ED21FA">
                          <w:pPr>
                            <w:pStyle w:val="a5"/>
                            <w:shd w:val="clear" w:color="auto" w:fill="auto"/>
                            <w:tabs>
                              <w:tab w:val="right" w:pos="2784"/>
                              <w:tab w:val="left" w:pos="3350"/>
                            </w:tabs>
                            <w:spacing w:line="240" w:lineRule="auto"/>
                            <w:rPr>
                              <w:rStyle w:val="a6"/>
                            </w:rPr>
                          </w:pPr>
                        </w:p>
                        <w:p w:rsidR="00ED21FA" w:rsidRDefault="00ED21FA">
                          <w:pPr>
                            <w:pStyle w:val="a5"/>
                            <w:shd w:val="clear" w:color="auto" w:fill="auto"/>
                            <w:tabs>
                              <w:tab w:val="right" w:pos="2784"/>
                              <w:tab w:val="left" w:pos="3350"/>
                            </w:tabs>
                            <w:spacing w:line="240" w:lineRule="auto"/>
                            <w:rPr>
                              <w:rStyle w:val="a6"/>
                            </w:rPr>
                          </w:pPr>
                        </w:p>
                        <w:p w:rsidR="00ED21FA" w:rsidRDefault="00ED21FA">
                          <w:pPr>
                            <w:pStyle w:val="a5"/>
                            <w:shd w:val="clear" w:color="auto" w:fill="auto"/>
                            <w:tabs>
                              <w:tab w:val="right" w:pos="2784"/>
                              <w:tab w:val="left" w:pos="3350"/>
                            </w:tabs>
                            <w:spacing w:line="240" w:lineRule="auto"/>
                            <w:rPr>
                              <w:rStyle w:val="a6"/>
                            </w:rPr>
                          </w:pPr>
                        </w:p>
                        <w:p w:rsidR="00ED21FA" w:rsidRDefault="00ED21FA">
                          <w:pPr>
                            <w:pStyle w:val="a5"/>
                            <w:shd w:val="clear" w:color="auto" w:fill="auto"/>
                            <w:tabs>
                              <w:tab w:val="right" w:pos="2784"/>
                              <w:tab w:val="left" w:pos="3350"/>
                            </w:tabs>
                            <w:spacing w:line="240" w:lineRule="auto"/>
                            <w:rPr>
                              <w:rStyle w:val="a6"/>
                            </w:rPr>
                          </w:pPr>
                        </w:p>
                        <w:p w:rsidR="009356F5" w:rsidRDefault="00846519">
                          <w:pPr>
                            <w:pStyle w:val="a5"/>
                            <w:shd w:val="clear" w:color="auto" w:fill="auto"/>
                            <w:tabs>
                              <w:tab w:val="right" w:pos="2784"/>
                              <w:tab w:val="left" w:pos="3350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0.6pt;margin-top:76.1pt;width:200.4pt;height:48.3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V/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" filled="f" stroked="f">
              <v:textbox style="mso-fit-shape-to-text:t" inset="0,0,0,0">
                <w:txbxContent>
                  <w:p w:rsidR="00ED21FA" w:rsidRDefault="00ED21FA">
                    <w:pPr>
                      <w:pStyle w:val="a5"/>
                      <w:shd w:val="clear" w:color="auto" w:fill="auto"/>
                      <w:tabs>
                        <w:tab w:val="right" w:pos="2784"/>
                        <w:tab w:val="left" w:pos="3350"/>
                      </w:tabs>
                      <w:spacing w:line="240" w:lineRule="auto"/>
                      <w:rPr>
                        <w:rStyle w:val="a6"/>
                      </w:rPr>
                    </w:pPr>
                  </w:p>
                  <w:p w:rsidR="00ED21FA" w:rsidRDefault="00ED21FA">
                    <w:pPr>
                      <w:pStyle w:val="a5"/>
                      <w:shd w:val="clear" w:color="auto" w:fill="auto"/>
                      <w:tabs>
                        <w:tab w:val="right" w:pos="2784"/>
                        <w:tab w:val="left" w:pos="3350"/>
                      </w:tabs>
                      <w:spacing w:line="240" w:lineRule="auto"/>
                      <w:rPr>
                        <w:rStyle w:val="a6"/>
                      </w:rPr>
                    </w:pPr>
                  </w:p>
                  <w:p w:rsidR="00ED21FA" w:rsidRDefault="00ED21FA">
                    <w:pPr>
                      <w:pStyle w:val="a5"/>
                      <w:shd w:val="clear" w:color="auto" w:fill="auto"/>
                      <w:tabs>
                        <w:tab w:val="right" w:pos="2784"/>
                        <w:tab w:val="left" w:pos="3350"/>
                      </w:tabs>
                      <w:spacing w:line="240" w:lineRule="auto"/>
                      <w:rPr>
                        <w:rStyle w:val="a6"/>
                      </w:rPr>
                    </w:pPr>
                  </w:p>
                  <w:p w:rsidR="00ED21FA" w:rsidRDefault="00ED21FA">
                    <w:pPr>
                      <w:pStyle w:val="a5"/>
                      <w:shd w:val="clear" w:color="auto" w:fill="auto"/>
                      <w:tabs>
                        <w:tab w:val="right" w:pos="2784"/>
                        <w:tab w:val="left" w:pos="3350"/>
                      </w:tabs>
                      <w:spacing w:line="240" w:lineRule="auto"/>
                      <w:rPr>
                        <w:rStyle w:val="a6"/>
                      </w:rPr>
                    </w:pPr>
                  </w:p>
                  <w:p w:rsidR="00ED21FA" w:rsidRDefault="00ED21FA">
                    <w:pPr>
                      <w:pStyle w:val="a5"/>
                      <w:shd w:val="clear" w:color="auto" w:fill="auto"/>
                      <w:tabs>
                        <w:tab w:val="right" w:pos="2784"/>
                        <w:tab w:val="left" w:pos="3350"/>
                      </w:tabs>
                      <w:spacing w:line="240" w:lineRule="auto"/>
                      <w:rPr>
                        <w:rStyle w:val="a6"/>
                      </w:rPr>
                    </w:pPr>
                  </w:p>
                  <w:p w:rsidR="009356F5" w:rsidRDefault="00846519">
                    <w:pPr>
                      <w:pStyle w:val="a5"/>
                      <w:shd w:val="clear" w:color="auto" w:fill="auto"/>
                      <w:tabs>
                        <w:tab w:val="right" w:pos="2784"/>
                        <w:tab w:val="left" w:pos="3350"/>
                      </w:tabs>
                      <w:spacing w:line="240" w:lineRule="auto"/>
                    </w:pPr>
                    <w:r>
                      <w:rPr>
                        <w:rStyle w:val="a6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F5" w:rsidRDefault="009356F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F5" w:rsidRDefault="009356F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F5" w:rsidRDefault="009356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0DD"/>
    <w:multiLevelType w:val="multilevel"/>
    <w:tmpl w:val="DF30F3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13351"/>
    <w:multiLevelType w:val="multilevel"/>
    <w:tmpl w:val="C4769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FA2453"/>
    <w:multiLevelType w:val="multilevel"/>
    <w:tmpl w:val="893E8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667056"/>
    <w:multiLevelType w:val="multilevel"/>
    <w:tmpl w:val="CBA62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7C063A"/>
    <w:multiLevelType w:val="multilevel"/>
    <w:tmpl w:val="0B16A2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0E3F5D"/>
    <w:multiLevelType w:val="multilevel"/>
    <w:tmpl w:val="114625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742246"/>
    <w:multiLevelType w:val="multilevel"/>
    <w:tmpl w:val="27F8B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B22922"/>
    <w:multiLevelType w:val="multilevel"/>
    <w:tmpl w:val="6FDA5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500657"/>
    <w:multiLevelType w:val="multilevel"/>
    <w:tmpl w:val="BFA84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F5"/>
    <w:rsid w:val="00043B77"/>
    <w:rsid w:val="000C34AD"/>
    <w:rsid w:val="000E5A01"/>
    <w:rsid w:val="000F505D"/>
    <w:rsid w:val="00112725"/>
    <w:rsid w:val="001250C4"/>
    <w:rsid w:val="0018330B"/>
    <w:rsid w:val="001B16A4"/>
    <w:rsid w:val="00212EC6"/>
    <w:rsid w:val="002F523F"/>
    <w:rsid w:val="00313629"/>
    <w:rsid w:val="00400BEC"/>
    <w:rsid w:val="00435EF0"/>
    <w:rsid w:val="004452CB"/>
    <w:rsid w:val="0047424F"/>
    <w:rsid w:val="004F6BDC"/>
    <w:rsid w:val="00502A1F"/>
    <w:rsid w:val="00527EDE"/>
    <w:rsid w:val="00581AA9"/>
    <w:rsid w:val="005A7964"/>
    <w:rsid w:val="005C2C09"/>
    <w:rsid w:val="005D3181"/>
    <w:rsid w:val="005D54E6"/>
    <w:rsid w:val="00624157"/>
    <w:rsid w:val="00653E38"/>
    <w:rsid w:val="00703952"/>
    <w:rsid w:val="00712DF4"/>
    <w:rsid w:val="007B7CA2"/>
    <w:rsid w:val="007F0401"/>
    <w:rsid w:val="00812436"/>
    <w:rsid w:val="00824D76"/>
    <w:rsid w:val="00846519"/>
    <w:rsid w:val="008A2C3D"/>
    <w:rsid w:val="008F6624"/>
    <w:rsid w:val="009356F5"/>
    <w:rsid w:val="009622B1"/>
    <w:rsid w:val="009718D1"/>
    <w:rsid w:val="00974E2C"/>
    <w:rsid w:val="00994324"/>
    <w:rsid w:val="009C3C8E"/>
    <w:rsid w:val="009C78F5"/>
    <w:rsid w:val="009D0B65"/>
    <w:rsid w:val="009D106B"/>
    <w:rsid w:val="009D709E"/>
    <w:rsid w:val="00A56350"/>
    <w:rsid w:val="00A6117A"/>
    <w:rsid w:val="00A74E9C"/>
    <w:rsid w:val="00A84BA5"/>
    <w:rsid w:val="00AE4451"/>
    <w:rsid w:val="00B2599D"/>
    <w:rsid w:val="00B4331D"/>
    <w:rsid w:val="00B84AF1"/>
    <w:rsid w:val="00C102F1"/>
    <w:rsid w:val="00C54706"/>
    <w:rsid w:val="00C77CD9"/>
    <w:rsid w:val="00CC1D73"/>
    <w:rsid w:val="00CD5221"/>
    <w:rsid w:val="00D12B3C"/>
    <w:rsid w:val="00D34387"/>
    <w:rsid w:val="00DA2253"/>
    <w:rsid w:val="00EC6E9E"/>
    <w:rsid w:val="00ED21FA"/>
    <w:rsid w:val="00EF0F9A"/>
    <w:rsid w:val="00F0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и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Заголовок №1 + Інтервал 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и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и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onstantia13pt">
    <w:name w:val="Основний текст (2) + Constantia;13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 + Не напівжирни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">
    <w:name w:val="Заголовок №1 + Не напівжирни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2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2">
    <w:name w:val="Основний текст (3) + Не напівжирни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Exact">
    <w:name w:val="Основни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и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3">
    <w:name w:val="Підпис до таблиці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ідпис до таблиці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Exact">
    <w:name w:val="Підпис до таблиці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ідпис до таблиці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322" w:lineRule="exac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before="420" w:after="420" w:line="0" w:lineRule="atLeast"/>
      <w:ind w:hanging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before="420" w:after="24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after="1680" w:line="0" w:lineRule="atLeast"/>
      <w:ind w:hanging="6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4">
    <w:name w:val="Підпис до таблиці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ідпис до таблиці"/>
    <w:basedOn w:val="a"/>
    <w:link w:val="Exact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12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2EC6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12E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2EC6"/>
    <w:rPr>
      <w:color w:val="000000"/>
    </w:rPr>
  </w:style>
  <w:style w:type="paragraph" w:styleId="ad">
    <w:name w:val="footer"/>
    <w:basedOn w:val="a"/>
    <w:link w:val="ae"/>
    <w:uiPriority w:val="99"/>
    <w:unhideWhenUsed/>
    <w:rsid w:val="00212E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2EC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и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Заголовок №1 + Інтервал 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и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и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onstantia13pt">
    <w:name w:val="Основний текст (2) + Constantia;13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 + Не напівжирни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">
    <w:name w:val="Заголовок №1 + Не напівжирни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2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2">
    <w:name w:val="Основний текст (3) + Не напівжирни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Exact">
    <w:name w:val="Основни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и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3">
    <w:name w:val="Підпис до таблиці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ідпис до таблиці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Exact">
    <w:name w:val="Підпис до таблиці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ідпис до таблиці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322" w:lineRule="exac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before="420" w:after="420" w:line="0" w:lineRule="atLeast"/>
      <w:ind w:hanging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before="420" w:after="24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after="1680" w:line="0" w:lineRule="atLeast"/>
      <w:ind w:hanging="6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4">
    <w:name w:val="Підпис до таблиці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ідпис до таблиці"/>
    <w:basedOn w:val="a"/>
    <w:link w:val="Exact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12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2EC6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12E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2EC6"/>
    <w:rPr>
      <w:color w:val="000000"/>
    </w:rPr>
  </w:style>
  <w:style w:type="paragraph" w:styleId="ad">
    <w:name w:val="footer"/>
    <w:basedOn w:val="a"/>
    <w:link w:val="ae"/>
    <w:uiPriority w:val="99"/>
    <w:unhideWhenUsed/>
    <w:rsid w:val="00212E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2E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97EB-A61A-4138-98D5-28728D36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2017-08-14T11:20:00Z</cp:lastPrinted>
  <dcterms:created xsi:type="dcterms:W3CDTF">2017-07-26T06:49:00Z</dcterms:created>
  <dcterms:modified xsi:type="dcterms:W3CDTF">2017-08-17T13:56:00Z</dcterms:modified>
</cp:coreProperties>
</file>