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18FF6" w14:textId="5F8E555A" w:rsidR="00325F07" w:rsidRPr="00325F07" w:rsidRDefault="00777B18" w:rsidP="00325F07">
      <w:pPr>
        <w:ind w:left="2127"/>
        <w:rPr>
          <w:rFonts w:ascii="Times New Roman" w:hAnsi="Times New Roman" w:cs="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Pr="00325F07">
        <w:rPr>
          <w:rFonts w:ascii="Times New Roman" w:eastAsia="Times New Roman" w:hAnsi="Times New Roman" w:cs="Times New Roman"/>
          <w:color w:val="000000"/>
          <w:sz w:val="28"/>
          <w:szCs w:val="24"/>
          <w:lang w:val="uk-UA"/>
        </w:rPr>
        <w:t xml:space="preserve">        </w:t>
      </w:r>
      <w:r w:rsidR="00325F07" w:rsidRPr="00325F07">
        <w:rPr>
          <w:rFonts w:ascii="Times New Roman" w:hAnsi="Times New Roman" w:cs="Times New Roman"/>
          <w:noProof/>
        </w:rPr>
        <w:drawing>
          <wp:inline distT="0" distB="0" distL="0" distR="0" wp14:anchorId="6E359217" wp14:editId="183276B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25F07" w:rsidRPr="00325F07">
        <w:rPr>
          <w:rFonts w:ascii="Times New Roman" w:hAnsi="Times New Roman" w:cs="Times New Roman"/>
          <w:noProof/>
        </w:rPr>
        <w:t xml:space="preserve">                                                </w:t>
      </w:r>
    </w:p>
    <w:p w14:paraId="6F92A215" w14:textId="726D3608" w:rsidR="00325F07" w:rsidRPr="00325F07" w:rsidRDefault="00325F07" w:rsidP="00325F07">
      <w:pPr>
        <w:keepNext/>
        <w:ind w:firstLine="720"/>
        <w:jc w:val="center"/>
        <w:outlineLvl w:val="4"/>
        <w:rPr>
          <w:rFonts w:ascii="Times New Roman" w:hAnsi="Times New Roman" w:cs="Times New Roman"/>
          <w:b/>
          <w:spacing w:val="30"/>
          <w:sz w:val="28"/>
          <w:szCs w:val="28"/>
        </w:rPr>
      </w:pPr>
      <w:r w:rsidRPr="00325F07">
        <w:rPr>
          <w:rFonts w:ascii="Times New Roman" w:hAnsi="Times New Roman" w:cs="Times New Roman"/>
          <w:b/>
          <w:spacing w:val="30"/>
          <w:sz w:val="28"/>
          <w:szCs w:val="28"/>
        </w:rPr>
        <w:t xml:space="preserve">КОЗЯТИНСЬКА МІСЬКА РАДА </w:t>
      </w:r>
    </w:p>
    <w:p w14:paraId="0A77F747" w14:textId="62BED707" w:rsidR="00325F07" w:rsidRPr="00325F07" w:rsidRDefault="00325F07" w:rsidP="00325F07">
      <w:pPr>
        <w:keepNext/>
        <w:ind w:firstLine="720"/>
        <w:jc w:val="center"/>
        <w:outlineLvl w:val="4"/>
        <w:rPr>
          <w:rFonts w:ascii="Times New Roman" w:hAnsi="Times New Roman" w:cs="Times New Roman"/>
          <w:b/>
          <w:sz w:val="28"/>
          <w:szCs w:val="28"/>
        </w:rPr>
      </w:pPr>
      <w:r w:rsidRPr="00325F07">
        <w:rPr>
          <w:rFonts w:ascii="Times New Roman" w:hAnsi="Times New Roman" w:cs="Times New Roman"/>
          <w:b/>
          <w:spacing w:val="30"/>
          <w:sz w:val="28"/>
          <w:szCs w:val="28"/>
        </w:rPr>
        <w:t>ВІННИЦЬКОЇ ОБЛАСТІ</w:t>
      </w:r>
    </w:p>
    <w:p w14:paraId="7B35DC2D" w14:textId="4E4C06C7" w:rsidR="00325F07" w:rsidRPr="00325F07" w:rsidRDefault="00325F07" w:rsidP="00325F07">
      <w:pPr>
        <w:jc w:val="center"/>
        <w:rPr>
          <w:rFonts w:ascii="Times New Roman" w:hAnsi="Times New Roman" w:cs="Times New Roman"/>
          <w:b/>
          <w:bCs/>
          <w:color w:val="000000"/>
          <w:sz w:val="28"/>
          <w:szCs w:val="28"/>
        </w:rPr>
      </w:pPr>
      <w:r w:rsidRPr="00325F07">
        <w:rPr>
          <w:rFonts w:ascii="Times New Roman" w:hAnsi="Times New Roman" w:cs="Times New Roman"/>
          <w:b/>
          <w:bCs/>
          <w:color w:val="000000"/>
          <w:sz w:val="28"/>
          <w:szCs w:val="28"/>
        </w:rPr>
        <w:t>РІШЕННЯ</w:t>
      </w:r>
    </w:p>
    <w:p w14:paraId="5C4CA408" w14:textId="3A022AE9" w:rsidR="00325F07" w:rsidRPr="00325F07" w:rsidRDefault="00325F07" w:rsidP="00325F07">
      <w:pPr>
        <w:tabs>
          <w:tab w:val="left" w:pos="2611"/>
          <w:tab w:val="left" w:pos="4363"/>
        </w:tabs>
        <w:spacing w:before="1"/>
        <w:ind w:hanging="978"/>
        <w:rPr>
          <w:rFonts w:ascii="Times New Roman" w:hAnsi="Times New Roman" w:cs="Times New Roman"/>
          <w:sz w:val="28"/>
        </w:rPr>
      </w:pPr>
      <w:r w:rsidRPr="00325F07">
        <w:rPr>
          <w:rFonts w:ascii="Times New Roman" w:hAnsi="Times New Roman" w:cs="Times New Roman"/>
          <w:color w:val="000000"/>
          <w:sz w:val="28"/>
          <w:szCs w:val="28"/>
        </w:rPr>
        <w:t xml:space="preserve">             </w:t>
      </w:r>
      <w:r w:rsidRPr="00325F07">
        <w:rPr>
          <w:rFonts w:ascii="Times New Roman" w:hAnsi="Times New Roman" w:cs="Times New Roman"/>
          <w:color w:val="000000"/>
          <w:sz w:val="28"/>
          <w:szCs w:val="28"/>
          <w:u w:val="single"/>
        </w:rPr>
        <w:t xml:space="preserve">  07.02.2025</w:t>
      </w:r>
      <w:r w:rsidRPr="00325F07">
        <w:rPr>
          <w:rFonts w:ascii="Times New Roman" w:hAnsi="Times New Roman" w:cs="Times New Roman"/>
          <w:sz w:val="28"/>
          <w:u w:val="single"/>
        </w:rPr>
        <w:t xml:space="preserve"> р. </w:t>
      </w:r>
      <w:r w:rsidRPr="00325F07">
        <w:rPr>
          <w:rFonts w:ascii="Times New Roman" w:hAnsi="Times New Roman" w:cs="Times New Roman"/>
          <w:spacing w:val="-1"/>
          <w:sz w:val="28"/>
        </w:rPr>
        <w:t xml:space="preserve"> </w:t>
      </w:r>
      <w:proofErr w:type="gramStart"/>
      <w:r w:rsidRPr="00325F07">
        <w:rPr>
          <w:rFonts w:ascii="Times New Roman" w:hAnsi="Times New Roman" w:cs="Times New Roman"/>
          <w:sz w:val="28"/>
        </w:rPr>
        <w:t>№</w:t>
      </w:r>
      <w:r w:rsidRPr="00325F07">
        <w:rPr>
          <w:rFonts w:ascii="Times New Roman" w:hAnsi="Times New Roman" w:cs="Times New Roman"/>
          <w:sz w:val="28"/>
          <w:u w:val="single"/>
        </w:rPr>
        <w:t xml:space="preserve">  19</w:t>
      </w:r>
      <w:r>
        <w:rPr>
          <w:rFonts w:ascii="Times New Roman" w:hAnsi="Times New Roman" w:cs="Times New Roman"/>
          <w:sz w:val="28"/>
          <w:u w:val="single"/>
          <w:lang w:val="uk-UA"/>
        </w:rPr>
        <w:t>74</w:t>
      </w:r>
      <w:proofErr w:type="gramEnd"/>
      <w:r w:rsidRPr="00325F07">
        <w:rPr>
          <w:rFonts w:ascii="Times New Roman" w:hAnsi="Times New Roman" w:cs="Times New Roman"/>
          <w:sz w:val="28"/>
          <w:u w:val="single"/>
        </w:rPr>
        <w:t>-VІІІ</w:t>
      </w:r>
      <w:r w:rsidRPr="00325F07">
        <w:rPr>
          <w:rFonts w:ascii="Times New Roman" w:hAnsi="Times New Roman" w:cs="Times New Roman"/>
          <w:sz w:val="28"/>
        </w:rPr>
        <w:tab/>
        <w:t xml:space="preserve">                                   </w:t>
      </w:r>
      <w:r w:rsidRPr="00325F07">
        <w:rPr>
          <w:rFonts w:ascii="Times New Roman" w:hAnsi="Times New Roman" w:cs="Times New Roman"/>
          <w:sz w:val="28"/>
          <w:u w:val="single"/>
        </w:rPr>
        <w:t>58</w:t>
      </w:r>
      <w:r w:rsidRPr="00325F07">
        <w:rPr>
          <w:rFonts w:ascii="Times New Roman" w:hAnsi="Times New Roman" w:cs="Times New Roman"/>
          <w:sz w:val="28"/>
        </w:rPr>
        <w:t xml:space="preserve">  </w:t>
      </w:r>
      <w:proofErr w:type="spellStart"/>
      <w:r w:rsidRPr="00325F07">
        <w:rPr>
          <w:rFonts w:ascii="Times New Roman" w:hAnsi="Times New Roman" w:cs="Times New Roman"/>
          <w:bCs/>
          <w:sz w:val="28"/>
          <w:szCs w:val="28"/>
        </w:rPr>
        <w:t>сесія</w:t>
      </w:r>
      <w:proofErr w:type="spellEnd"/>
      <w:r w:rsidRPr="00325F07">
        <w:rPr>
          <w:rFonts w:ascii="Times New Roman" w:hAnsi="Times New Roman" w:cs="Times New Roman"/>
          <w:bCs/>
          <w:sz w:val="28"/>
          <w:szCs w:val="28"/>
        </w:rPr>
        <w:t xml:space="preserve"> </w:t>
      </w:r>
      <w:r w:rsidRPr="00325F07">
        <w:rPr>
          <w:rFonts w:ascii="Times New Roman" w:hAnsi="Times New Roman" w:cs="Times New Roman"/>
          <w:bCs/>
          <w:sz w:val="28"/>
          <w:szCs w:val="28"/>
          <w:u w:val="single"/>
        </w:rPr>
        <w:t>8</w:t>
      </w:r>
      <w:r w:rsidRPr="00325F07">
        <w:rPr>
          <w:rFonts w:ascii="Times New Roman" w:hAnsi="Times New Roman" w:cs="Times New Roman"/>
          <w:bCs/>
          <w:sz w:val="28"/>
          <w:szCs w:val="28"/>
        </w:rPr>
        <w:t xml:space="preserve"> </w:t>
      </w:r>
      <w:proofErr w:type="spellStart"/>
      <w:r w:rsidRPr="00325F07">
        <w:rPr>
          <w:rFonts w:ascii="Times New Roman" w:hAnsi="Times New Roman" w:cs="Times New Roman"/>
          <w:bCs/>
          <w:sz w:val="28"/>
          <w:szCs w:val="28"/>
        </w:rPr>
        <w:t>скликання</w:t>
      </w:r>
      <w:proofErr w:type="spellEnd"/>
    </w:p>
    <w:p w14:paraId="0A94C226" w14:textId="77777777" w:rsidR="00325F07" w:rsidRDefault="008C017D" w:rsidP="00325F07">
      <w:pPr>
        <w:spacing w:after="0" w:line="240" w:lineRule="auto"/>
        <w:jc w:val="both"/>
        <w:rPr>
          <w:rFonts w:ascii="Times New Roman" w:hAnsi="Times New Roman" w:cs="Times New Roman"/>
          <w:b/>
          <w:bCs/>
          <w:color w:val="000000"/>
          <w:sz w:val="28"/>
          <w:szCs w:val="28"/>
          <w:bdr w:val="none" w:sz="0" w:space="0" w:color="auto" w:frame="1"/>
          <w:lang w:val="uk-UA"/>
        </w:rPr>
      </w:pPr>
      <w:r w:rsidRPr="0077491B">
        <w:rPr>
          <w:rFonts w:ascii="Times New Roman" w:hAnsi="Times New Roman" w:cs="Times New Roman"/>
          <w:b/>
          <w:bCs/>
          <w:color w:val="000000"/>
          <w:sz w:val="28"/>
          <w:szCs w:val="28"/>
          <w:bdr w:val="none" w:sz="0" w:space="0" w:color="auto" w:frame="1"/>
          <w:lang w:val="uk-UA"/>
        </w:rPr>
        <w:t>Про затвердження</w:t>
      </w:r>
      <w:r w:rsidR="0077491B" w:rsidRPr="0077491B">
        <w:rPr>
          <w:rFonts w:ascii="Times New Roman" w:hAnsi="Times New Roman" w:cs="Times New Roman"/>
          <w:b/>
          <w:bCs/>
          <w:color w:val="000000"/>
          <w:sz w:val="28"/>
          <w:szCs w:val="28"/>
          <w:bdr w:val="none" w:sz="0" w:space="0" w:color="auto" w:frame="1"/>
          <w:lang w:val="uk-UA"/>
        </w:rPr>
        <w:t xml:space="preserve"> </w:t>
      </w:r>
      <w:r w:rsidR="0077491B" w:rsidRPr="0077491B">
        <w:rPr>
          <w:rFonts w:ascii="Times New Roman" w:hAnsi="Times New Roman" w:cs="Times New Roman"/>
          <w:lang w:val="uk-UA"/>
        </w:rPr>
        <w:t xml:space="preserve"> </w:t>
      </w:r>
      <w:r w:rsidRPr="0077491B">
        <w:rPr>
          <w:rFonts w:ascii="Times New Roman" w:hAnsi="Times New Roman" w:cs="Times New Roman"/>
          <w:b/>
          <w:bCs/>
          <w:color w:val="000000"/>
          <w:sz w:val="28"/>
          <w:szCs w:val="28"/>
          <w:bdr w:val="none" w:sz="0" w:space="0" w:color="auto" w:frame="1"/>
          <w:lang w:val="uk-UA"/>
        </w:rPr>
        <w:t>технічної документації </w:t>
      </w:r>
    </w:p>
    <w:p w14:paraId="09BF84BF" w14:textId="77777777" w:rsidR="00325F07" w:rsidRDefault="008C017D" w:rsidP="00325F07">
      <w:pPr>
        <w:spacing w:after="0" w:line="240" w:lineRule="auto"/>
        <w:jc w:val="both"/>
        <w:rPr>
          <w:rFonts w:ascii="Times New Roman" w:hAnsi="Times New Roman" w:cs="Times New Roman"/>
          <w:b/>
          <w:bCs/>
          <w:color w:val="000000"/>
          <w:sz w:val="28"/>
          <w:szCs w:val="28"/>
          <w:bdr w:val="none" w:sz="0" w:space="0" w:color="auto" w:frame="1"/>
          <w:lang w:val="uk-UA"/>
        </w:rPr>
      </w:pPr>
      <w:r w:rsidRPr="0077491B">
        <w:rPr>
          <w:rFonts w:ascii="Times New Roman" w:hAnsi="Times New Roman" w:cs="Times New Roman"/>
          <w:b/>
          <w:bCs/>
          <w:color w:val="000000"/>
          <w:sz w:val="28"/>
          <w:szCs w:val="28"/>
          <w:bdr w:val="none" w:sz="0" w:space="0" w:color="auto" w:frame="1"/>
          <w:lang w:val="uk-UA"/>
        </w:rPr>
        <w:t>з</w:t>
      </w:r>
      <w:r w:rsidR="0077491B" w:rsidRPr="0077491B">
        <w:rPr>
          <w:rFonts w:ascii="Times New Roman" w:hAnsi="Times New Roman" w:cs="Times New Roman"/>
          <w:b/>
          <w:bCs/>
          <w:color w:val="000000"/>
          <w:sz w:val="28"/>
          <w:szCs w:val="28"/>
          <w:bdr w:val="none" w:sz="0" w:space="0" w:color="auto" w:frame="1"/>
          <w:lang w:val="uk-UA"/>
        </w:rPr>
        <w:t xml:space="preserve"> </w:t>
      </w:r>
      <w:r w:rsidRPr="0077491B">
        <w:rPr>
          <w:rFonts w:ascii="Times New Roman" w:hAnsi="Times New Roman" w:cs="Times New Roman"/>
          <w:b/>
          <w:bCs/>
          <w:color w:val="000000"/>
          <w:sz w:val="28"/>
          <w:szCs w:val="28"/>
          <w:bdr w:val="none" w:sz="0" w:space="0" w:color="auto" w:frame="1"/>
          <w:lang w:val="uk-UA"/>
        </w:rPr>
        <w:t>нормативної грошової оцінки </w:t>
      </w:r>
      <w:r w:rsidRPr="0077491B">
        <w:rPr>
          <w:rFonts w:ascii="Times New Roman" w:hAnsi="Times New Roman" w:cs="Times New Roman"/>
          <w:b/>
          <w:color w:val="333333"/>
          <w:sz w:val="28"/>
          <w:szCs w:val="28"/>
          <w:bdr w:val="none" w:sz="0" w:space="0" w:color="auto" w:frame="1"/>
          <w:lang w:val="uk-UA"/>
        </w:rPr>
        <w:t> </w:t>
      </w:r>
      <w:r w:rsidRPr="0077491B">
        <w:rPr>
          <w:rFonts w:ascii="Times New Roman" w:hAnsi="Times New Roman" w:cs="Times New Roman"/>
          <w:b/>
          <w:bCs/>
          <w:color w:val="000000"/>
          <w:sz w:val="28"/>
          <w:szCs w:val="28"/>
          <w:bdr w:val="none" w:sz="0" w:space="0" w:color="auto" w:frame="1"/>
          <w:lang w:val="uk-UA"/>
        </w:rPr>
        <w:t>земельної ділянки</w:t>
      </w:r>
    </w:p>
    <w:p w14:paraId="1A192398" w14:textId="1354477E" w:rsidR="008C017D" w:rsidRPr="0077491B" w:rsidRDefault="008C017D" w:rsidP="00325F07">
      <w:pPr>
        <w:spacing w:after="0" w:line="240" w:lineRule="auto"/>
        <w:jc w:val="both"/>
        <w:rPr>
          <w:rFonts w:ascii="Times New Roman" w:hAnsi="Times New Roman" w:cs="Times New Roman"/>
          <w:b/>
          <w:bCs/>
          <w:color w:val="000000"/>
          <w:sz w:val="28"/>
          <w:szCs w:val="28"/>
          <w:bdr w:val="none" w:sz="0" w:space="0" w:color="auto" w:frame="1"/>
          <w:lang w:val="uk-UA"/>
        </w:rPr>
      </w:pPr>
      <w:r w:rsidRPr="0077491B">
        <w:rPr>
          <w:rFonts w:ascii="Times New Roman" w:hAnsi="Times New Roman" w:cs="Times New Roman"/>
          <w:b/>
          <w:bCs/>
          <w:color w:val="000000"/>
          <w:sz w:val="28"/>
          <w:szCs w:val="28"/>
          <w:bdr w:val="none" w:sz="0" w:space="0" w:color="auto" w:frame="1"/>
          <w:lang w:val="uk-UA"/>
        </w:rPr>
        <w:t>кадастровий номер 052148</w:t>
      </w:r>
      <w:r w:rsidR="0077491B" w:rsidRPr="0077491B">
        <w:rPr>
          <w:rFonts w:ascii="Times New Roman" w:hAnsi="Times New Roman" w:cs="Times New Roman"/>
          <w:b/>
          <w:bCs/>
          <w:color w:val="000000"/>
          <w:sz w:val="28"/>
          <w:szCs w:val="28"/>
          <w:bdr w:val="none" w:sz="0" w:space="0" w:color="auto" w:frame="1"/>
          <w:lang w:val="uk-UA"/>
        </w:rPr>
        <w:t>48</w:t>
      </w:r>
      <w:r w:rsidRPr="0077491B">
        <w:rPr>
          <w:rFonts w:ascii="Times New Roman" w:hAnsi="Times New Roman" w:cs="Times New Roman"/>
          <w:b/>
          <w:bCs/>
          <w:color w:val="000000"/>
          <w:sz w:val="28"/>
          <w:szCs w:val="28"/>
          <w:bdr w:val="none" w:sz="0" w:space="0" w:color="auto" w:frame="1"/>
          <w:lang w:val="uk-UA"/>
        </w:rPr>
        <w:t>00:0</w:t>
      </w:r>
      <w:r w:rsidR="0077491B" w:rsidRPr="0077491B">
        <w:rPr>
          <w:rFonts w:ascii="Times New Roman" w:hAnsi="Times New Roman" w:cs="Times New Roman"/>
          <w:b/>
          <w:bCs/>
          <w:color w:val="000000"/>
          <w:sz w:val="28"/>
          <w:szCs w:val="28"/>
          <w:bdr w:val="none" w:sz="0" w:space="0" w:color="auto" w:frame="1"/>
          <w:lang w:val="uk-UA"/>
        </w:rPr>
        <w:t>5</w:t>
      </w:r>
      <w:r w:rsidRPr="0077491B">
        <w:rPr>
          <w:rFonts w:ascii="Times New Roman" w:hAnsi="Times New Roman" w:cs="Times New Roman"/>
          <w:b/>
          <w:bCs/>
          <w:color w:val="000000"/>
          <w:sz w:val="28"/>
          <w:szCs w:val="28"/>
          <w:bdr w:val="none" w:sz="0" w:space="0" w:color="auto" w:frame="1"/>
          <w:lang w:val="uk-UA"/>
        </w:rPr>
        <w:t>:00</w:t>
      </w:r>
      <w:r w:rsidR="0077491B" w:rsidRPr="0077491B">
        <w:rPr>
          <w:rFonts w:ascii="Times New Roman" w:hAnsi="Times New Roman" w:cs="Times New Roman"/>
          <w:b/>
          <w:bCs/>
          <w:color w:val="000000"/>
          <w:sz w:val="28"/>
          <w:szCs w:val="28"/>
          <w:bdr w:val="none" w:sz="0" w:space="0" w:color="auto" w:frame="1"/>
          <w:lang w:val="uk-UA"/>
        </w:rPr>
        <w:t>3</w:t>
      </w:r>
      <w:r w:rsidRPr="0077491B">
        <w:rPr>
          <w:rFonts w:ascii="Times New Roman" w:hAnsi="Times New Roman" w:cs="Times New Roman"/>
          <w:b/>
          <w:bCs/>
          <w:color w:val="000000"/>
          <w:sz w:val="28"/>
          <w:szCs w:val="28"/>
          <w:bdr w:val="none" w:sz="0" w:space="0" w:color="auto" w:frame="1"/>
          <w:lang w:val="uk-UA"/>
        </w:rPr>
        <w:t>:045</w:t>
      </w:r>
      <w:r w:rsidR="0077491B" w:rsidRPr="0077491B">
        <w:rPr>
          <w:rFonts w:ascii="Times New Roman" w:hAnsi="Times New Roman" w:cs="Times New Roman"/>
          <w:b/>
          <w:bCs/>
          <w:color w:val="000000"/>
          <w:sz w:val="28"/>
          <w:szCs w:val="28"/>
          <w:bdr w:val="none" w:sz="0" w:space="0" w:color="auto" w:frame="1"/>
          <w:lang w:val="uk-UA"/>
        </w:rPr>
        <w:t>4</w:t>
      </w:r>
    </w:p>
    <w:p w14:paraId="5177409B" w14:textId="77777777" w:rsidR="008C017D" w:rsidRPr="00A578FF" w:rsidRDefault="008C017D" w:rsidP="00A578FF">
      <w:pPr>
        <w:pStyle w:val="ae"/>
        <w:shd w:val="clear" w:color="auto" w:fill="FFFFFF"/>
        <w:spacing w:before="0" w:beforeAutospacing="0" w:after="0" w:afterAutospacing="0"/>
        <w:rPr>
          <w:color w:val="333333"/>
          <w:sz w:val="16"/>
          <w:szCs w:val="16"/>
          <w:lang w:val="uk-UA"/>
        </w:rPr>
      </w:pPr>
    </w:p>
    <w:p w14:paraId="66F65199" w14:textId="3C137677" w:rsidR="008C017D" w:rsidRPr="00A578FF" w:rsidRDefault="0077491B" w:rsidP="0077491B">
      <w:pPr>
        <w:pStyle w:val="ae"/>
        <w:shd w:val="clear" w:color="auto" w:fill="FFFFFF"/>
        <w:spacing w:before="0" w:beforeAutospacing="0" w:after="0" w:afterAutospacing="0"/>
        <w:ind w:firstLine="567"/>
        <w:jc w:val="both"/>
        <w:rPr>
          <w:sz w:val="28"/>
          <w:szCs w:val="28"/>
          <w:lang w:val="uk-UA"/>
        </w:rPr>
      </w:pPr>
      <w:r w:rsidRPr="0077491B">
        <w:rPr>
          <w:bCs/>
          <w:sz w:val="28"/>
          <w:szCs w:val="28"/>
          <w:bdr w:val="none" w:sz="0" w:space="0" w:color="auto" w:frame="1"/>
          <w:lang w:val="uk-UA"/>
        </w:rPr>
        <w:t xml:space="preserve">Розглянувши </w:t>
      </w:r>
      <w:r w:rsidR="00512DEA" w:rsidRPr="00512DEA">
        <w:rPr>
          <w:bCs/>
          <w:sz w:val="28"/>
          <w:szCs w:val="28"/>
          <w:bdr w:val="none" w:sz="0" w:space="0" w:color="auto" w:frame="1"/>
          <w:lang w:val="uk-UA"/>
        </w:rPr>
        <w:t xml:space="preserve">клопотання ТОВ «Юкрейн </w:t>
      </w:r>
      <w:proofErr w:type="spellStart"/>
      <w:r w:rsidR="00512DEA" w:rsidRPr="00512DEA">
        <w:rPr>
          <w:bCs/>
          <w:sz w:val="28"/>
          <w:szCs w:val="28"/>
          <w:bdr w:val="none" w:sz="0" w:space="0" w:color="auto" w:frame="1"/>
          <w:lang w:val="uk-UA"/>
        </w:rPr>
        <w:t>Тауер</w:t>
      </w:r>
      <w:proofErr w:type="spellEnd"/>
      <w:r w:rsidR="00512DEA" w:rsidRPr="00512DEA">
        <w:rPr>
          <w:bCs/>
          <w:sz w:val="28"/>
          <w:szCs w:val="28"/>
          <w:bdr w:val="none" w:sz="0" w:space="0" w:color="auto" w:frame="1"/>
          <w:lang w:val="uk-UA"/>
        </w:rPr>
        <w:t xml:space="preserve"> </w:t>
      </w:r>
      <w:proofErr w:type="spellStart"/>
      <w:r w:rsidR="00512DEA" w:rsidRPr="00512DEA">
        <w:rPr>
          <w:bCs/>
          <w:sz w:val="28"/>
          <w:szCs w:val="28"/>
          <w:bdr w:val="none" w:sz="0" w:space="0" w:color="auto" w:frame="1"/>
          <w:lang w:val="uk-UA"/>
        </w:rPr>
        <w:t>Компані</w:t>
      </w:r>
      <w:proofErr w:type="spellEnd"/>
      <w:r w:rsidR="00512DEA" w:rsidRPr="00512DEA">
        <w:rPr>
          <w:bCs/>
          <w:sz w:val="28"/>
          <w:szCs w:val="28"/>
          <w:bdr w:val="none" w:sz="0" w:space="0" w:color="auto" w:frame="1"/>
          <w:lang w:val="uk-UA"/>
        </w:rPr>
        <w:t>»</w:t>
      </w:r>
      <w:r w:rsidR="00512DEA">
        <w:rPr>
          <w:bCs/>
          <w:sz w:val="28"/>
          <w:szCs w:val="28"/>
          <w:bdr w:val="none" w:sz="0" w:space="0" w:color="auto" w:frame="1"/>
          <w:lang w:val="uk-UA"/>
        </w:rPr>
        <w:t xml:space="preserve">, </w:t>
      </w:r>
      <w:r w:rsidRPr="0077491B">
        <w:rPr>
          <w:bCs/>
          <w:sz w:val="28"/>
          <w:szCs w:val="28"/>
          <w:bdr w:val="none" w:sz="0" w:space="0" w:color="auto" w:frame="1"/>
          <w:lang w:val="uk-UA"/>
        </w:rPr>
        <w:t xml:space="preserve">технічну документацію з нормативної грошової оцінки земельної ділянки </w:t>
      </w:r>
      <w:r w:rsidR="008C017D" w:rsidRPr="0077491B">
        <w:rPr>
          <w:bCs/>
          <w:sz w:val="28"/>
          <w:szCs w:val="28"/>
          <w:bdr w:val="none" w:sz="0" w:space="0" w:color="auto" w:frame="1"/>
          <w:lang w:val="uk-UA"/>
        </w:rPr>
        <w:t xml:space="preserve">кадастровий номер </w:t>
      </w:r>
      <w:r w:rsidRPr="0077491B">
        <w:rPr>
          <w:bCs/>
          <w:sz w:val="28"/>
          <w:szCs w:val="28"/>
          <w:bdr w:val="none" w:sz="0" w:space="0" w:color="auto" w:frame="1"/>
          <w:lang w:val="uk-UA"/>
        </w:rPr>
        <w:t>0521484800:05:003:0454</w:t>
      </w:r>
      <w:r w:rsidR="008C017D" w:rsidRPr="0077491B">
        <w:rPr>
          <w:bCs/>
          <w:sz w:val="28"/>
          <w:szCs w:val="28"/>
          <w:bdr w:val="none" w:sz="0" w:space="0" w:color="auto" w:frame="1"/>
          <w:lang w:val="uk-UA"/>
        </w:rPr>
        <w:t>,  в</w:t>
      </w:r>
      <w:r w:rsidR="008C017D" w:rsidRPr="0077491B">
        <w:rPr>
          <w:sz w:val="28"/>
          <w:szCs w:val="28"/>
          <w:bdr w:val="none" w:sz="0" w:space="0" w:color="auto" w:frame="1"/>
          <w:lang w:val="uk-UA"/>
        </w:rPr>
        <w:t xml:space="preserve">раховуючи </w:t>
      </w:r>
      <w:r w:rsidR="008C017D" w:rsidRPr="0077491B">
        <w:rPr>
          <w:sz w:val="28"/>
          <w:szCs w:val="28"/>
          <w:lang w:val="uk-UA"/>
        </w:rPr>
        <w:t xml:space="preserve">рекомендації постійної комісії </w:t>
      </w:r>
      <w:r w:rsidR="008C017D" w:rsidRPr="00A578FF">
        <w:rPr>
          <w:sz w:val="28"/>
          <w:szCs w:val="28"/>
          <w:lang w:val="uk-UA"/>
        </w:rPr>
        <w:t>з питань регулювання земельних відносин, будівництва, комунальної власності та приватизації</w:t>
      </w:r>
      <w:r w:rsidR="008C017D" w:rsidRPr="00A578FF">
        <w:rPr>
          <w:sz w:val="28"/>
          <w:szCs w:val="28"/>
          <w:bdr w:val="none" w:sz="0" w:space="0" w:color="auto" w:frame="1"/>
          <w:shd w:val="clear" w:color="auto" w:fill="FFFFFF"/>
          <w:lang w:val="uk-UA"/>
        </w:rPr>
        <w:t xml:space="preserve">, керуючись </w:t>
      </w:r>
      <w:r w:rsidR="00512DEA" w:rsidRPr="00512DEA">
        <w:rPr>
          <w:sz w:val="28"/>
          <w:szCs w:val="28"/>
          <w:bdr w:val="none" w:sz="0" w:space="0" w:color="auto" w:frame="1"/>
          <w:shd w:val="clear" w:color="auto" w:fill="FFFFFF"/>
          <w:lang w:val="uk-UA"/>
        </w:rPr>
        <w:t>ст. ст. 12,93,124 Земельного кодексу України, ст.26 Закону України  «Про місцеве самоврядування в Україні», ст.ст.13,23 Закону України «Про оцінку земель»</w:t>
      </w:r>
      <w:r w:rsidR="008C017D" w:rsidRPr="00A578FF">
        <w:rPr>
          <w:sz w:val="28"/>
          <w:szCs w:val="28"/>
          <w:bdr w:val="none" w:sz="0" w:space="0" w:color="auto" w:frame="1"/>
          <w:lang w:val="uk-UA"/>
        </w:rPr>
        <w:t xml:space="preserve">,  </w:t>
      </w:r>
      <w:r w:rsidR="008C017D"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5670F50D"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4675C6BE" w14:textId="77777777" w:rsidR="00482D78" w:rsidRPr="00A578FF" w:rsidRDefault="00482D78" w:rsidP="00A578FF">
      <w:pPr>
        <w:pStyle w:val="ae"/>
        <w:shd w:val="clear" w:color="auto" w:fill="FFFFFF"/>
        <w:spacing w:before="0" w:beforeAutospacing="0" w:after="0" w:afterAutospacing="0"/>
        <w:jc w:val="center"/>
        <w:rPr>
          <w:b/>
          <w:color w:val="333333"/>
          <w:sz w:val="28"/>
          <w:szCs w:val="28"/>
          <w:lang w:val="uk-UA"/>
        </w:rPr>
      </w:pPr>
    </w:p>
    <w:p w14:paraId="7DE9E972" w14:textId="59159D70" w:rsidR="008C017D" w:rsidRPr="00A578FF" w:rsidRDefault="008C017D" w:rsidP="00482D78">
      <w:pPr>
        <w:pStyle w:val="ae"/>
        <w:numPr>
          <w:ilvl w:val="0"/>
          <w:numId w:val="19"/>
        </w:numPr>
        <w:shd w:val="clear" w:color="auto" w:fill="FFFFFF"/>
        <w:tabs>
          <w:tab w:val="left" w:pos="851"/>
        </w:tabs>
        <w:spacing w:before="0" w:beforeAutospacing="0" w:after="0" w:afterAutospacing="0"/>
        <w:jc w:val="both"/>
        <w:rPr>
          <w:color w:val="000000"/>
          <w:sz w:val="28"/>
          <w:szCs w:val="28"/>
          <w:bdr w:val="none" w:sz="0" w:space="0" w:color="auto" w:frame="1"/>
          <w:lang w:val="uk-UA"/>
        </w:rPr>
      </w:pPr>
      <w:r w:rsidRPr="00A578FF">
        <w:rPr>
          <w:color w:val="000000"/>
          <w:sz w:val="28"/>
          <w:szCs w:val="28"/>
          <w:bdr w:val="none" w:sz="0" w:space="0" w:color="auto" w:frame="1"/>
          <w:lang w:val="uk-UA"/>
        </w:rPr>
        <w:t xml:space="preserve">Затвердити технічну документацію </w:t>
      </w:r>
      <w:r w:rsidRPr="00A578FF">
        <w:rPr>
          <w:bCs/>
          <w:sz w:val="28"/>
          <w:szCs w:val="28"/>
          <w:bdr w:val="none" w:sz="0" w:space="0" w:color="auto" w:frame="1"/>
          <w:lang w:val="uk-UA"/>
        </w:rPr>
        <w:t>з нормативної грошової оцінки земельної ділянки</w:t>
      </w:r>
      <w:r w:rsidRPr="00A578FF">
        <w:rPr>
          <w:color w:val="000000"/>
          <w:sz w:val="28"/>
          <w:szCs w:val="28"/>
          <w:bdr w:val="none" w:sz="0" w:space="0" w:color="auto" w:frame="1"/>
          <w:lang w:val="uk-UA"/>
        </w:rPr>
        <w:t xml:space="preserve">, кадастровий номер </w:t>
      </w:r>
      <w:r w:rsidR="006D75F0" w:rsidRPr="006D75F0">
        <w:rPr>
          <w:bCs/>
          <w:color w:val="000000"/>
          <w:sz w:val="28"/>
          <w:szCs w:val="28"/>
          <w:bdr w:val="none" w:sz="0" w:space="0" w:color="auto" w:frame="1"/>
          <w:lang w:val="uk-UA"/>
        </w:rPr>
        <w:t>0521484800:05:003:0454</w:t>
      </w:r>
      <w:r w:rsidRPr="00A578FF">
        <w:rPr>
          <w:color w:val="000000"/>
          <w:sz w:val="28"/>
          <w:szCs w:val="28"/>
          <w:bdr w:val="none" w:sz="0" w:space="0" w:color="auto" w:frame="1"/>
          <w:lang w:val="uk-UA"/>
        </w:rPr>
        <w:t>, площею </w:t>
      </w:r>
      <w:r w:rsidR="006D75F0">
        <w:rPr>
          <w:color w:val="000000"/>
          <w:sz w:val="28"/>
          <w:szCs w:val="28"/>
          <w:bdr w:val="none" w:sz="0" w:space="0" w:color="auto" w:frame="1"/>
          <w:lang w:val="uk-UA"/>
        </w:rPr>
        <w:t>0,0168</w:t>
      </w:r>
      <w:r w:rsidR="006D75F0" w:rsidRPr="0077491B">
        <w:rPr>
          <w:color w:val="000000"/>
          <w:sz w:val="28"/>
          <w:szCs w:val="28"/>
          <w:bdr w:val="none" w:sz="0" w:space="0" w:color="auto" w:frame="1"/>
          <w:lang w:val="uk-UA"/>
        </w:rPr>
        <w:t xml:space="preserve"> га</w:t>
      </w:r>
      <w:r w:rsidRPr="00A578FF">
        <w:rPr>
          <w:color w:val="000000"/>
          <w:sz w:val="28"/>
          <w:szCs w:val="28"/>
          <w:bdr w:val="none" w:sz="0" w:space="0" w:color="auto" w:frame="1"/>
          <w:lang w:val="uk-UA"/>
        </w:rPr>
        <w:t>, для  розміщення та експлуатації об’єктів і споруд телекомунікацій</w:t>
      </w:r>
      <w:r w:rsidR="006D75F0" w:rsidRPr="006D75F0">
        <w:rPr>
          <w:color w:val="000000"/>
          <w:sz w:val="28"/>
          <w:szCs w:val="28"/>
          <w:bdr w:val="none" w:sz="0" w:space="0" w:color="auto" w:frame="1"/>
          <w:lang w:val="uk-UA"/>
        </w:rPr>
        <w:t xml:space="preserve"> </w:t>
      </w:r>
      <w:r w:rsidR="006D75F0">
        <w:rPr>
          <w:color w:val="000000"/>
          <w:sz w:val="28"/>
          <w:szCs w:val="28"/>
          <w:bdr w:val="none" w:sz="0" w:space="0" w:color="auto" w:frame="1"/>
          <w:lang w:val="uk-UA"/>
        </w:rPr>
        <w:t>за межами населеного пункту с. Махаринці</w:t>
      </w:r>
      <w:r w:rsidR="006D75F0" w:rsidRPr="0077491B">
        <w:rPr>
          <w:color w:val="000000"/>
          <w:sz w:val="28"/>
          <w:szCs w:val="28"/>
          <w:bdr w:val="none" w:sz="0" w:space="0" w:color="auto" w:frame="1"/>
          <w:lang w:val="uk-UA"/>
        </w:rPr>
        <w:t xml:space="preserve"> на території Козятинської міської </w:t>
      </w:r>
      <w:r w:rsidR="006D75F0">
        <w:rPr>
          <w:color w:val="000000"/>
          <w:sz w:val="28"/>
          <w:szCs w:val="28"/>
          <w:bdr w:val="none" w:sz="0" w:space="0" w:color="auto" w:frame="1"/>
          <w:lang w:val="uk-UA"/>
        </w:rPr>
        <w:t>ради Хмільницького району Вінницької області</w:t>
      </w:r>
      <w:r w:rsidRPr="00A578FF">
        <w:rPr>
          <w:color w:val="000000"/>
          <w:sz w:val="28"/>
          <w:szCs w:val="28"/>
          <w:bdr w:val="none" w:sz="0" w:space="0" w:color="auto" w:frame="1"/>
          <w:lang w:val="uk-UA"/>
        </w:rPr>
        <w:t>.</w:t>
      </w:r>
    </w:p>
    <w:p w14:paraId="053F7A94" w14:textId="43C0380E" w:rsidR="008C017D" w:rsidRPr="00A578FF" w:rsidRDefault="008C017D" w:rsidP="00482D78">
      <w:pPr>
        <w:pStyle w:val="a9"/>
        <w:numPr>
          <w:ilvl w:val="0"/>
          <w:numId w:val="19"/>
        </w:numPr>
        <w:tabs>
          <w:tab w:val="left" w:pos="993"/>
          <w:tab w:val="left" w:pos="2480"/>
        </w:tabs>
        <w:autoSpaceDN w:val="0"/>
        <w:spacing w:after="0" w:line="240" w:lineRule="auto"/>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 xml:space="preserve">Затвердити нормативну грошову оцінку земельної ділянки </w:t>
      </w:r>
      <w:r w:rsidRPr="00A578FF">
        <w:rPr>
          <w:rFonts w:ascii="Times New Roman" w:hAnsi="Times New Roman" w:cs="Times New Roman"/>
          <w:color w:val="000000"/>
          <w:sz w:val="28"/>
          <w:szCs w:val="28"/>
          <w:bdr w:val="none" w:sz="0" w:space="0" w:color="auto" w:frame="1"/>
          <w:lang w:val="uk-UA"/>
        </w:rPr>
        <w:t xml:space="preserve">для  розміщення та експлуатації об’єктів і споруд телекомунікацій, кадастровий </w:t>
      </w:r>
      <w:r w:rsidRPr="008E42B8">
        <w:rPr>
          <w:rFonts w:ascii="Times New Roman" w:hAnsi="Times New Roman" w:cs="Times New Roman"/>
          <w:color w:val="000000"/>
          <w:sz w:val="28"/>
          <w:szCs w:val="28"/>
          <w:bdr w:val="none" w:sz="0" w:space="0" w:color="auto" w:frame="1"/>
          <w:lang w:val="uk-UA"/>
        </w:rPr>
        <w:t xml:space="preserve">номер </w:t>
      </w:r>
      <w:r w:rsidR="00512DEA" w:rsidRPr="008E42B8">
        <w:rPr>
          <w:rFonts w:ascii="Times New Roman" w:hAnsi="Times New Roman" w:cs="Times New Roman"/>
          <w:bCs/>
          <w:color w:val="000000"/>
          <w:sz w:val="28"/>
          <w:szCs w:val="28"/>
          <w:bdr w:val="none" w:sz="0" w:space="0" w:color="auto" w:frame="1"/>
          <w:lang w:val="uk-UA"/>
        </w:rPr>
        <w:t>0521484800:05:003:0454</w:t>
      </w:r>
      <w:r w:rsidRPr="008E42B8">
        <w:rPr>
          <w:rFonts w:ascii="Times New Roman" w:hAnsi="Times New Roman" w:cs="Times New Roman"/>
          <w:color w:val="000000"/>
          <w:sz w:val="28"/>
          <w:szCs w:val="28"/>
          <w:bdr w:val="none" w:sz="0" w:space="0" w:color="auto" w:frame="1"/>
          <w:lang w:val="uk-UA"/>
        </w:rPr>
        <w:t>,</w:t>
      </w:r>
      <w:r w:rsidRPr="00A578FF">
        <w:rPr>
          <w:rFonts w:ascii="Times New Roman" w:hAnsi="Times New Roman" w:cs="Times New Roman"/>
          <w:color w:val="000000"/>
          <w:sz w:val="28"/>
          <w:szCs w:val="28"/>
          <w:bdr w:val="none" w:sz="0" w:space="0" w:color="auto" w:frame="1"/>
          <w:lang w:val="uk-UA"/>
        </w:rPr>
        <w:t xml:space="preserve"> площею </w:t>
      </w:r>
      <w:r w:rsidRPr="00A578FF">
        <w:rPr>
          <w:rFonts w:ascii="Times New Roman" w:hAnsi="Times New Roman" w:cs="Times New Roman"/>
          <w:sz w:val="28"/>
          <w:szCs w:val="28"/>
          <w:shd w:val="clear" w:color="auto" w:fill="FFFFFF"/>
          <w:lang w:val="uk-UA"/>
        </w:rPr>
        <w:t>0,01</w:t>
      </w:r>
      <w:r w:rsidR="00512DEA">
        <w:rPr>
          <w:rFonts w:ascii="Times New Roman" w:hAnsi="Times New Roman" w:cs="Times New Roman"/>
          <w:sz w:val="28"/>
          <w:szCs w:val="28"/>
          <w:shd w:val="clear" w:color="auto" w:fill="FFFFFF"/>
          <w:lang w:val="uk-UA"/>
        </w:rPr>
        <w:t>68</w:t>
      </w:r>
      <w:r w:rsidRPr="00A578FF">
        <w:rPr>
          <w:rFonts w:ascii="Times New Roman" w:hAnsi="Times New Roman" w:cs="Times New Roman"/>
          <w:sz w:val="28"/>
          <w:szCs w:val="28"/>
          <w:shd w:val="clear" w:color="auto" w:fill="FFFFFF"/>
          <w:lang w:val="uk-UA"/>
        </w:rPr>
        <w:t xml:space="preserve"> </w:t>
      </w:r>
      <w:r w:rsidRPr="00A578FF">
        <w:rPr>
          <w:rFonts w:ascii="Times New Roman" w:hAnsi="Times New Roman" w:cs="Times New Roman"/>
          <w:color w:val="000000"/>
          <w:sz w:val="28"/>
          <w:szCs w:val="28"/>
          <w:bdr w:val="none" w:sz="0" w:space="0" w:color="auto" w:frame="1"/>
          <w:lang w:val="uk-UA"/>
        </w:rPr>
        <w:t>га</w:t>
      </w:r>
      <w:r w:rsidRPr="00A578FF">
        <w:rPr>
          <w:rFonts w:ascii="Times New Roman" w:hAnsi="Times New Roman" w:cs="Times New Roman"/>
          <w:sz w:val="28"/>
          <w:szCs w:val="28"/>
          <w:lang w:val="uk-UA"/>
        </w:rPr>
        <w:t xml:space="preserve">, у розмірі  </w:t>
      </w:r>
      <w:r w:rsidR="008E42B8">
        <w:rPr>
          <w:rFonts w:ascii="Times New Roman" w:hAnsi="Times New Roman" w:cs="Times New Roman"/>
          <w:b/>
          <w:i/>
          <w:sz w:val="28"/>
          <w:szCs w:val="28"/>
          <w:lang w:val="uk-UA"/>
        </w:rPr>
        <w:t>46 511,00</w:t>
      </w:r>
      <w:r w:rsidRPr="00A578FF">
        <w:rPr>
          <w:rFonts w:ascii="Times New Roman" w:hAnsi="Times New Roman" w:cs="Times New Roman"/>
          <w:sz w:val="28"/>
          <w:szCs w:val="28"/>
          <w:lang w:val="uk-UA"/>
        </w:rPr>
        <w:t xml:space="preserve"> </w:t>
      </w:r>
      <w:r w:rsidRPr="00A578FF">
        <w:rPr>
          <w:rFonts w:ascii="Times New Roman" w:hAnsi="Times New Roman" w:cs="Times New Roman"/>
          <w:b/>
          <w:i/>
          <w:sz w:val="28"/>
          <w:szCs w:val="28"/>
          <w:lang w:val="uk-UA"/>
        </w:rPr>
        <w:t>(</w:t>
      </w:r>
      <w:r w:rsidR="008E42B8">
        <w:rPr>
          <w:rFonts w:ascii="Times New Roman" w:hAnsi="Times New Roman" w:cs="Times New Roman"/>
          <w:b/>
          <w:i/>
          <w:sz w:val="28"/>
          <w:szCs w:val="28"/>
          <w:lang w:val="uk-UA"/>
        </w:rPr>
        <w:t>сорок шість</w:t>
      </w:r>
      <w:r w:rsidRPr="00A578FF">
        <w:rPr>
          <w:rFonts w:ascii="Times New Roman" w:hAnsi="Times New Roman" w:cs="Times New Roman"/>
          <w:b/>
          <w:i/>
          <w:sz w:val="28"/>
          <w:szCs w:val="28"/>
          <w:lang w:val="uk-UA"/>
        </w:rPr>
        <w:t xml:space="preserve"> тисяч п’ятсот </w:t>
      </w:r>
      <w:r w:rsidR="008E42B8">
        <w:rPr>
          <w:rFonts w:ascii="Times New Roman" w:hAnsi="Times New Roman" w:cs="Times New Roman"/>
          <w:b/>
          <w:i/>
          <w:sz w:val="28"/>
          <w:szCs w:val="28"/>
          <w:lang w:val="uk-UA"/>
        </w:rPr>
        <w:t>одинадцять</w:t>
      </w:r>
      <w:r w:rsidRPr="00A578FF">
        <w:rPr>
          <w:rFonts w:ascii="Times New Roman" w:hAnsi="Times New Roman" w:cs="Times New Roman"/>
          <w:b/>
          <w:i/>
          <w:sz w:val="28"/>
          <w:szCs w:val="28"/>
          <w:lang w:val="uk-UA"/>
        </w:rPr>
        <w:t xml:space="preserve"> ) грн. </w:t>
      </w:r>
      <w:r w:rsidRPr="00A578FF">
        <w:rPr>
          <w:rFonts w:ascii="Times New Roman" w:hAnsi="Times New Roman" w:cs="Times New Roman"/>
          <w:sz w:val="28"/>
          <w:szCs w:val="28"/>
          <w:lang w:val="uk-UA"/>
        </w:rPr>
        <w:t>відповідно до витягу із технічної документації про нормативну грошову оцінку земельної ділянки.</w:t>
      </w:r>
    </w:p>
    <w:p w14:paraId="28218B67" w14:textId="77777777" w:rsidR="008C017D" w:rsidRPr="00A578FF" w:rsidRDefault="008C017D" w:rsidP="00482D78">
      <w:pPr>
        <w:pStyle w:val="a9"/>
        <w:numPr>
          <w:ilvl w:val="0"/>
          <w:numId w:val="19"/>
        </w:numPr>
        <w:tabs>
          <w:tab w:val="left" w:pos="851"/>
        </w:tabs>
        <w:autoSpaceDN w:val="0"/>
        <w:spacing w:after="0" w:line="240" w:lineRule="auto"/>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29105F1A" w14:textId="77777777" w:rsidR="008E42B8" w:rsidRPr="008E42B8" w:rsidRDefault="008E42B8" w:rsidP="008E42B8">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183C4442" w14:textId="77777777" w:rsidR="008E42B8" w:rsidRDefault="008E42B8" w:rsidP="008E42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bookmarkEnd w:id="0"/>
    <w:p w14:paraId="704C55C5" w14:textId="06C2103E" w:rsidR="008E42B8" w:rsidRPr="008E42B8" w:rsidRDefault="00325F07" w:rsidP="008E42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8E42B8" w:rsidRPr="008E4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97786B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B2137"/>
    <w:rsid w:val="00131308"/>
    <w:rsid w:val="00245395"/>
    <w:rsid w:val="00305FCA"/>
    <w:rsid w:val="00313E0E"/>
    <w:rsid w:val="003229A2"/>
    <w:rsid w:val="00325F07"/>
    <w:rsid w:val="00411423"/>
    <w:rsid w:val="00431138"/>
    <w:rsid w:val="00441836"/>
    <w:rsid w:val="004671F1"/>
    <w:rsid w:val="00482D78"/>
    <w:rsid w:val="00512DEA"/>
    <w:rsid w:val="0055166D"/>
    <w:rsid w:val="005A3DCD"/>
    <w:rsid w:val="0061271D"/>
    <w:rsid w:val="006404B1"/>
    <w:rsid w:val="006D75F0"/>
    <w:rsid w:val="006E4BCE"/>
    <w:rsid w:val="0077491B"/>
    <w:rsid w:val="00777B18"/>
    <w:rsid w:val="007C1EA7"/>
    <w:rsid w:val="007E45AB"/>
    <w:rsid w:val="00831171"/>
    <w:rsid w:val="008C017D"/>
    <w:rsid w:val="008E42B8"/>
    <w:rsid w:val="00A47510"/>
    <w:rsid w:val="00A578FF"/>
    <w:rsid w:val="00A71447"/>
    <w:rsid w:val="00AB5EF5"/>
    <w:rsid w:val="00AC76C9"/>
    <w:rsid w:val="00AF1FA0"/>
    <w:rsid w:val="00B110C1"/>
    <w:rsid w:val="00B362F4"/>
    <w:rsid w:val="00BB65C5"/>
    <w:rsid w:val="00BE2374"/>
    <w:rsid w:val="00BF00FF"/>
    <w:rsid w:val="00C10C97"/>
    <w:rsid w:val="00C15249"/>
    <w:rsid w:val="00C16740"/>
    <w:rsid w:val="00C50229"/>
    <w:rsid w:val="00D725F4"/>
    <w:rsid w:val="00D80F92"/>
    <w:rsid w:val="00DF0DD6"/>
    <w:rsid w:val="00E03149"/>
    <w:rsid w:val="00E34187"/>
    <w:rsid w:val="00E53DB0"/>
    <w:rsid w:val="00F16BB4"/>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A3A8D4B4-649A-4AD3-A10E-33644FE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2023-11-16T06:17:00Z</cp:lastPrinted>
  <dcterms:created xsi:type="dcterms:W3CDTF">2025-02-12T09:20:00Z</dcterms:created>
  <dcterms:modified xsi:type="dcterms:W3CDTF">2025-02-12T09:20:00Z</dcterms:modified>
</cp:coreProperties>
</file>