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31AA4B2A" w14:textId="77777777" w:rsidR="001E1FFB" w:rsidRDefault="001E1FFB" w:rsidP="001E1FFB">
      <w:pPr>
        <w:pStyle w:val="a3"/>
        <w:rPr>
          <w:sz w:val="20"/>
        </w:rPr>
      </w:pPr>
    </w:p>
    <w:p w14:paraId="6D1254E2" w14:textId="77777777" w:rsidR="001E1FFB" w:rsidRPr="005126D4" w:rsidRDefault="001E1FFB" w:rsidP="001E1FFB">
      <w:pPr>
        <w:jc w:val="right"/>
        <w:rPr>
          <w:sz w:val="16"/>
          <w:szCs w:val="16"/>
        </w:rPr>
      </w:pPr>
      <w:r>
        <w:rPr>
          <w:noProof/>
        </w:rPr>
        <w:drawing>
          <wp:anchor distT="0" distB="0" distL="114300" distR="114300" simplePos="0" relativeHeight="251659264" behindDoc="0" locked="0" layoutInCell="1" allowOverlap="1" wp14:anchorId="2168E6E8" wp14:editId="506F1557">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34F5F01" w14:textId="77777777" w:rsidR="001E1FFB" w:rsidRPr="00FD05E4" w:rsidRDefault="001E1FFB" w:rsidP="001E1FFB">
      <w:pPr>
        <w:pStyle w:val="Heading11"/>
      </w:pPr>
      <w:r>
        <w:t xml:space="preserve">КОЗЯТИНСЬКА </w:t>
      </w:r>
      <w:r w:rsidRPr="00FD05E4">
        <w:t xml:space="preserve">МІСЬКА РАДА ВІННИЦЬКОЇ ОБЛАСТІ </w:t>
      </w:r>
    </w:p>
    <w:p w14:paraId="46FCA1C6" w14:textId="77777777" w:rsidR="001E1FFB" w:rsidRPr="00FD05E4" w:rsidRDefault="001E1FFB" w:rsidP="001E1FFB">
      <w:pPr>
        <w:pStyle w:val="a3"/>
        <w:spacing w:before="10"/>
        <w:rPr>
          <w:b/>
          <w:sz w:val="27"/>
        </w:rPr>
      </w:pPr>
    </w:p>
    <w:p w14:paraId="64D6FEDF" w14:textId="77777777" w:rsidR="001E1FFB" w:rsidRDefault="001E1FFB" w:rsidP="001E1FFB">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26FC97F7" w14:textId="77777777" w:rsidR="001E1FFB" w:rsidRPr="00FD05E4" w:rsidRDefault="001E1FFB" w:rsidP="001E1FFB">
      <w:pPr>
        <w:ind w:left="391" w:right="613"/>
        <w:jc w:val="center"/>
        <w:rPr>
          <w:b/>
          <w:sz w:val="28"/>
        </w:rPr>
      </w:pPr>
    </w:p>
    <w:p w14:paraId="435EA83C" w14:textId="2A393DF8" w:rsidR="001E1FFB" w:rsidRDefault="001E1FFB" w:rsidP="001E1FFB">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111</w:t>
      </w:r>
      <w:r>
        <w:rPr>
          <w:sz w:val="28"/>
          <w:u w:val="single"/>
        </w:rPr>
        <w:t>6</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710B20B7" w14:textId="77777777" w:rsidR="001E1FFB" w:rsidRDefault="001E1FFB" w:rsidP="001E1FFB">
      <w:pPr>
        <w:tabs>
          <w:tab w:val="left" w:pos="2611"/>
          <w:tab w:val="left" w:pos="4363"/>
        </w:tabs>
        <w:spacing w:before="1"/>
        <w:rPr>
          <w:bCs/>
          <w:sz w:val="28"/>
          <w:szCs w:val="28"/>
        </w:rPr>
      </w:pPr>
    </w:p>
    <w:p w14:paraId="35FF4E00" w14:textId="77777777" w:rsidR="00F8132B" w:rsidRPr="00310A8E" w:rsidRDefault="00F8132B" w:rsidP="007D5578">
      <w:pPr>
        <w:pStyle w:val="a7"/>
        <w:rPr>
          <w:sz w:val="16"/>
          <w:szCs w:val="16"/>
          <w:lang w:val="uk-UA"/>
        </w:rPr>
      </w:pPr>
    </w:p>
    <w:p w14:paraId="25F1A910" w14:textId="33232793" w:rsidR="007D5578" w:rsidRDefault="007D5578" w:rsidP="007D5578">
      <w:pPr>
        <w:pStyle w:val="a7"/>
        <w:rPr>
          <w:sz w:val="28"/>
          <w:szCs w:val="28"/>
          <w:lang w:val="uk-UA"/>
        </w:rPr>
      </w:pPr>
      <w:r>
        <w:rPr>
          <w:sz w:val="28"/>
          <w:szCs w:val="28"/>
          <w:lang w:val="uk-UA"/>
        </w:rPr>
        <w:t>Про затвердження проекту землеустрою щодо відведення земельної ділянки</w:t>
      </w:r>
    </w:p>
    <w:p w14:paraId="66B21156" w14:textId="2FDAB548" w:rsidR="007D5578" w:rsidRPr="007D5578" w:rsidRDefault="007D5578" w:rsidP="007D5578">
      <w:pPr>
        <w:pStyle w:val="a7"/>
        <w:rPr>
          <w:sz w:val="28"/>
          <w:szCs w:val="28"/>
          <w:lang w:val="uk-UA"/>
        </w:rPr>
      </w:pPr>
      <w:r>
        <w:rPr>
          <w:sz w:val="28"/>
          <w:szCs w:val="28"/>
          <w:lang w:val="uk-UA"/>
        </w:rPr>
        <w:t>та нормативної грошової оцінки земельної ділянки</w:t>
      </w:r>
      <w:r w:rsidR="00E0357B">
        <w:rPr>
          <w:sz w:val="28"/>
          <w:szCs w:val="28"/>
          <w:lang w:val="uk-UA"/>
        </w:rPr>
        <w:t xml:space="preserve"> водного фонду комунальної власності</w:t>
      </w:r>
    </w:p>
    <w:p w14:paraId="42EF8781" w14:textId="77777777" w:rsidR="007D5578" w:rsidRPr="00310A8E" w:rsidRDefault="007D5578" w:rsidP="007D5578">
      <w:pPr>
        <w:ind w:left="-567"/>
        <w:rPr>
          <w:sz w:val="16"/>
          <w:szCs w:val="16"/>
        </w:rPr>
      </w:pPr>
    </w:p>
    <w:p w14:paraId="7A2E3EA5" w14:textId="2685C217" w:rsidR="007D5578" w:rsidRDefault="007D5578" w:rsidP="007D5578">
      <w:pPr>
        <w:tabs>
          <w:tab w:val="left" w:pos="9595"/>
        </w:tabs>
        <w:jc w:val="both"/>
        <w:rPr>
          <w:sz w:val="28"/>
          <w:szCs w:val="28"/>
        </w:rPr>
      </w:pPr>
      <w:r>
        <w:rPr>
          <w:sz w:val="28"/>
          <w:szCs w:val="28"/>
        </w:rPr>
        <w:t xml:space="preserve">           Розглянувши проект землеустрою щодо відведення земельної ділянки </w:t>
      </w:r>
      <w:r w:rsidR="00F8132B">
        <w:rPr>
          <w:sz w:val="28"/>
          <w:szCs w:val="28"/>
        </w:rPr>
        <w:t>набуття права</w:t>
      </w:r>
      <w:r w:rsidR="00264791">
        <w:rPr>
          <w:sz w:val="28"/>
          <w:szCs w:val="28"/>
        </w:rPr>
        <w:t xml:space="preserve"> користування якої пропонується здійснити на земельних торгах та технічну документацію з нормативної грошової оцінки земельної ділянки водного фонду</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w:t>
      </w:r>
      <w:r w:rsidR="00264791">
        <w:rPr>
          <w:sz w:val="28"/>
          <w:szCs w:val="28"/>
        </w:rPr>
        <w:t>59</w:t>
      </w:r>
      <w:r>
        <w:rPr>
          <w:sz w:val="28"/>
          <w:szCs w:val="28"/>
        </w:rPr>
        <w:t>, 93,122,123,124</w:t>
      </w:r>
      <w:r w:rsidR="001E4EE5">
        <w:rPr>
          <w:sz w:val="28"/>
          <w:szCs w:val="28"/>
        </w:rPr>
        <w:t>,136</w:t>
      </w:r>
      <w:r>
        <w:rPr>
          <w:sz w:val="28"/>
          <w:szCs w:val="28"/>
        </w:rPr>
        <w:t xml:space="preserve"> Земельного кодексу України, міська рада</w:t>
      </w:r>
    </w:p>
    <w:p w14:paraId="5B263787" w14:textId="77777777" w:rsidR="007D5578" w:rsidRPr="00310A8E" w:rsidRDefault="007D5578" w:rsidP="007D5578">
      <w:pPr>
        <w:jc w:val="center"/>
        <w:rPr>
          <w:sz w:val="16"/>
          <w:szCs w:val="16"/>
        </w:rPr>
      </w:pPr>
    </w:p>
    <w:p w14:paraId="642D0BFC" w14:textId="77777777" w:rsidR="007D5578" w:rsidRDefault="007D5578" w:rsidP="007D5578">
      <w:pPr>
        <w:jc w:val="center"/>
        <w:rPr>
          <w:sz w:val="28"/>
          <w:szCs w:val="28"/>
          <w:lang w:val="ru-RU"/>
        </w:rPr>
      </w:pPr>
      <w:r>
        <w:rPr>
          <w:sz w:val="28"/>
          <w:szCs w:val="28"/>
        </w:rPr>
        <w:t>В И Р І Ш И Л А:</w:t>
      </w:r>
    </w:p>
    <w:p w14:paraId="2F31A980" w14:textId="77777777" w:rsidR="007D5578" w:rsidRPr="00310A8E" w:rsidRDefault="007D5578" w:rsidP="007D5578">
      <w:pPr>
        <w:jc w:val="both"/>
        <w:rPr>
          <w:sz w:val="16"/>
          <w:szCs w:val="16"/>
        </w:rPr>
      </w:pPr>
    </w:p>
    <w:p w14:paraId="033CD079" w14:textId="0DA29416" w:rsidR="007D5578" w:rsidRPr="00FB35E5" w:rsidRDefault="007D5578" w:rsidP="007D5578">
      <w:pPr>
        <w:pStyle w:val="aa"/>
        <w:numPr>
          <w:ilvl w:val="0"/>
          <w:numId w:val="9"/>
        </w:numPr>
        <w:ind w:right="43"/>
        <w:contextualSpacing/>
        <w:jc w:val="both"/>
        <w:rPr>
          <w:sz w:val="16"/>
          <w:szCs w:val="16"/>
        </w:rPr>
      </w:pPr>
      <w:r w:rsidRPr="001E4EE5">
        <w:rPr>
          <w:sz w:val="28"/>
          <w:szCs w:val="28"/>
        </w:rPr>
        <w:t xml:space="preserve">Затвердити проект землеустрою щодо відведення земельної ділянки </w:t>
      </w:r>
      <w:r w:rsidR="00FB35E5">
        <w:rPr>
          <w:sz w:val="28"/>
          <w:szCs w:val="28"/>
        </w:rPr>
        <w:t xml:space="preserve">із земель водного фонду комунальної власності </w:t>
      </w:r>
      <w:r w:rsidRPr="001E4EE5">
        <w:rPr>
          <w:sz w:val="28"/>
          <w:szCs w:val="28"/>
        </w:rPr>
        <w:t xml:space="preserve">для </w:t>
      </w:r>
      <w:r w:rsidR="001E4EE5" w:rsidRPr="001E4EE5">
        <w:rPr>
          <w:sz w:val="28"/>
          <w:szCs w:val="28"/>
        </w:rPr>
        <w:t>рибогосподарських потреб</w:t>
      </w:r>
      <w:r w:rsidRPr="001E4EE5">
        <w:rPr>
          <w:sz w:val="28"/>
          <w:szCs w:val="28"/>
        </w:rPr>
        <w:t xml:space="preserve"> площею </w:t>
      </w:r>
      <w:r w:rsidR="001E4EE5" w:rsidRPr="001E4EE5">
        <w:rPr>
          <w:sz w:val="28"/>
          <w:szCs w:val="28"/>
        </w:rPr>
        <w:t xml:space="preserve">1,5000 </w:t>
      </w:r>
      <w:r w:rsidRPr="001E4EE5">
        <w:rPr>
          <w:sz w:val="28"/>
          <w:szCs w:val="28"/>
        </w:rPr>
        <w:t xml:space="preserve">га, кадастровий номер </w:t>
      </w:r>
      <w:r w:rsidR="001E4EE5" w:rsidRPr="001E4EE5">
        <w:rPr>
          <w:sz w:val="28"/>
          <w:szCs w:val="28"/>
        </w:rPr>
        <w:t>0521487200:05:002:0309</w:t>
      </w:r>
      <w:r w:rsidR="001E4EE5">
        <w:rPr>
          <w:sz w:val="28"/>
          <w:szCs w:val="28"/>
        </w:rPr>
        <w:t xml:space="preserve"> на території Козятинської міської територіальної громади Сокілецький старостинський округ</w:t>
      </w:r>
    </w:p>
    <w:p w14:paraId="545F9658" w14:textId="77777777" w:rsidR="00FB35E5" w:rsidRPr="00FB35E5" w:rsidRDefault="00FB35E5" w:rsidP="00FB35E5">
      <w:pPr>
        <w:ind w:right="43"/>
        <w:contextualSpacing/>
        <w:jc w:val="both"/>
        <w:rPr>
          <w:sz w:val="16"/>
          <w:szCs w:val="16"/>
        </w:rPr>
      </w:pPr>
    </w:p>
    <w:p w14:paraId="6136895B" w14:textId="215F7953" w:rsidR="00FB35E5" w:rsidRDefault="00FB35E5" w:rsidP="00FB35E5">
      <w:pPr>
        <w:pStyle w:val="ae"/>
        <w:numPr>
          <w:ilvl w:val="0"/>
          <w:numId w:val="9"/>
        </w:numPr>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Затвердити технічну документацію </w:t>
      </w:r>
      <w:r>
        <w:rPr>
          <w:bCs/>
          <w:sz w:val="28"/>
          <w:szCs w:val="28"/>
          <w:bdr w:val="none" w:sz="0" w:space="0" w:color="auto" w:frame="1"/>
          <w:lang w:val="uk-UA"/>
        </w:rPr>
        <w:t>з нормативної грошової оцінки земельної ділянки</w:t>
      </w:r>
      <w:r>
        <w:rPr>
          <w:color w:val="000000"/>
          <w:sz w:val="28"/>
          <w:szCs w:val="28"/>
          <w:bdr w:val="none" w:sz="0" w:space="0" w:color="auto" w:frame="1"/>
          <w:lang w:val="uk-UA"/>
        </w:rPr>
        <w:t xml:space="preserve"> водного фонду комунальної власності</w:t>
      </w:r>
      <w:r w:rsidR="009674D8">
        <w:rPr>
          <w:color w:val="000000"/>
          <w:sz w:val="28"/>
          <w:szCs w:val="28"/>
          <w:bdr w:val="none" w:sz="0" w:space="0" w:color="auto" w:frame="1"/>
          <w:lang w:val="uk-UA"/>
        </w:rPr>
        <w:t xml:space="preserve"> </w:t>
      </w:r>
      <w:r>
        <w:rPr>
          <w:color w:val="000000"/>
          <w:sz w:val="28"/>
          <w:szCs w:val="28"/>
          <w:bdr w:val="none" w:sz="0" w:space="0" w:color="auto" w:frame="1"/>
          <w:lang w:val="uk-UA"/>
        </w:rPr>
        <w:t xml:space="preserve">кадастровий номер </w:t>
      </w:r>
      <w:r w:rsidR="009674D8" w:rsidRPr="001E4EE5">
        <w:rPr>
          <w:sz w:val="28"/>
          <w:szCs w:val="28"/>
        </w:rPr>
        <w:t>0521487200:05:002:0309</w:t>
      </w:r>
      <w:r w:rsidR="009674D8">
        <w:rPr>
          <w:sz w:val="28"/>
          <w:szCs w:val="28"/>
        </w:rPr>
        <w:t xml:space="preserve"> </w:t>
      </w:r>
      <w:r>
        <w:rPr>
          <w:color w:val="000000"/>
          <w:sz w:val="28"/>
          <w:szCs w:val="28"/>
          <w:bdr w:val="none" w:sz="0" w:space="0" w:color="auto" w:frame="1"/>
          <w:lang w:val="uk-UA"/>
        </w:rPr>
        <w:t>загальною площею </w:t>
      </w:r>
      <w:r w:rsidR="009674D8">
        <w:rPr>
          <w:color w:val="000000"/>
          <w:sz w:val="28"/>
          <w:szCs w:val="28"/>
          <w:bdr w:val="none" w:sz="0" w:space="0" w:color="auto" w:frame="1"/>
          <w:lang w:val="uk-UA"/>
        </w:rPr>
        <w:t>1,5000</w:t>
      </w:r>
      <w:r>
        <w:rPr>
          <w:sz w:val="28"/>
          <w:szCs w:val="28"/>
          <w:shd w:val="clear" w:color="auto" w:fill="FFFFFF"/>
          <w:lang w:val="uk-UA"/>
        </w:rPr>
        <w:t xml:space="preserve"> </w:t>
      </w:r>
      <w:r>
        <w:rPr>
          <w:color w:val="000000"/>
          <w:sz w:val="28"/>
          <w:szCs w:val="28"/>
          <w:bdr w:val="none" w:sz="0" w:space="0" w:color="auto" w:frame="1"/>
          <w:lang w:val="uk-UA"/>
        </w:rPr>
        <w:t>га, </w:t>
      </w:r>
      <w:r w:rsidR="009674D8" w:rsidRPr="001E4EE5">
        <w:rPr>
          <w:sz w:val="28"/>
          <w:szCs w:val="28"/>
        </w:rPr>
        <w:t xml:space="preserve">для </w:t>
      </w:r>
      <w:r w:rsidR="009674D8" w:rsidRPr="009674D8">
        <w:rPr>
          <w:sz w:val="28"/>
          <w:szCs w:val="28"/>
          <w:lang w:val="uk-UA"/>
        </w:rPr>
        <w:t>рибогосподарських</w:t>
      </w:r>
      <w:r w:rsidR="009674D8" w:rsidRPr="001E4EE5">
        <w:rPr>
          <w:sz w:val="28"/>
          <w:szCs w:val="28"/>
        </w:rPr>
        <w:t xml:space="preserve"> потреб</w:t>
      </w:r>
      <w:r>
        <w:rPr>
          <w:color w:val="000000"/>
          <w:sz w:val="28"/>
          <w:szCs w:val="28"/>
          <w:bdr w:val="none" w:sz="0" w:space="0" w:color="auto" w:frame="1"/>
          <w:lang w:val="uk-UA"/>
        </w:rPr>
        <w:t xml:space="preserve"> на території Козятинської міської територіальної громади Сокілецький старостинський округ.</w:t>
      </w:r>
    </w:p>
    <w:p w14:paraId="32045105" w14:textId="77777777" w:rsidR="00FB35E5" w:rsidRDefault="00FB35E5" w:rsidP="00FB35E5">
      <w:pPr>
        <w:pStyle w:val="aa"/>
        <w:rPr>
          <w:sz w:val="16"/>
          <w:szCs w:val="16"/>
        </w:rPr>
      </w:pPr>
    </w:p>
    <w:p w14:paraId="6AA4EE87" w14:textId="6615B24E" w:rsidR="00FB35E5" w:rsidRDefault="009674D8" w:rsidP="00FB35E5">
      <w:pPr>
        <w:pStyle w:val="a3"/>
        <w:widowControl/>
        <w:numPr>
          <w:ilvl w:val="0"/>
          <w:numId w:val="9"/>
        </w:numPr>
        <w:tabs>
          <w:tab w:val="left" w:pos="284"/>
          <w:tab w:val="left" w:pos="2480"/>
        </w:tabs>
        <w:autoSpaceDE/>
        <w:autoSpaceDN/>
        <w:jc w:val="both"/>
        <w:rPr>
          <w:sz w:val="28"/>
          <w:szCs w:val="28"/>
        </w:rPr>
      </w:pPr>
      <w:r>
        <w:rPr>
          <w:sz w:val="28"/>
          <w:szCs w:val="28"/>
        </w:rPr>
        <w:t xml:space="preserve"> </w:t>
      </w:r>
      <w:r w:rsidR="00FB35E5">
        <w:rPr>
          <w:sz w:val="28"/>
          <w:szCs w:val="28"/>
        </w:rPr>
        <w:t xml:space="preserve">Затвердити нормативну грошову оцінку земельної ділянки </w:t>
      </w:r>
      <w:r w:rsidR="00FB35E5">
        <w:rPr>
          <w:color w:val="000000"/>
          <w:sz w:val="28"/>
          <w:szCs w:val="28"/>
          <w:bdr w:val="none" w:sz="0" w:space="0" w:color="auto" w:frame="1"/>
        </w:rPr>
        <w:t xml:space="preserve">для </w:t>
      </w:r>
      <w:r w:rsidRPr="001E4EE5">
        <w:rPr>
          <w:sz w:val="28"/>
          <w:szCs w:val="28"/>
        </w:rPr>
        <w:t xml:space="preserve"> рибогосподарських потреб</w:t>
      </w:r>
      <w:r w:rsidR="00FB35E5">
        <w:rPr>
          <w:color w:val="000000"/>
          <w:sz w:val="28"/>
          <w:szCs w:val="28"/>
          <w:bdr w:val="none" w:sz="0" w:space="0" w:color="auto" w:frame="1"/>
        </w:rPr>
        <w:t xml:space="preserve">, кадастровий номер </w:t>
      </w:r>
      <w:r w:rsidRPr="001E4EE5">
        <w:rPr>
          <w:sz w:val="28"/>
          <w:szCs w:val="28"/>
        </w:rPr>
        <w:t>0521487200:05:002:0309</w:t>
      </w:r>
      <w:r>
        <w:rPr>
          <w:sz w:val="28"/>
          <w:szCs w:val="28"/>
        </w:rPr>
        <w:t xml:space="preserve"> </w:t>
      </w:r>
      <w:r>
        <w:rPr>
          <w:color w:val="000000"/>
          <w:sz w:val="28"/>
          <w:szCs w:val="28"/>
          <w:bdr w:val="none" w:sz="0" w:space="0" w:color="auto" w:frame="1"/>
        </w:rPr>
        <w:t>загальною площею 1,5000</w:t>
      </w:r>
      <w:r>
        <w:rPr>
          <w:sz w:val="28"/>
          <w:szCs w:val="28"/>
          <w:shd w:val="clear" w:color="auto" w:fill="FFFFFF"/>
        </w:rPr>
        <w:t xml:space="preserve"> </w:t>
      </w:r>
      <w:r>
        <w:rPr>
          <w:color w:val="000000"/>
          <w:sz w:val="28"/>
          <w:szCs w:val="28"/>
          <w:bdr w:val="none" w:sz="0" w:space="0" w:color="auto" w:frame="1"/>
        </w:rPr>
        <w:t>га</w:t>
      </w:r>
      <w:r w:rsidR="00FB35E5">
        <w:rPr>
          <w:sz w:val="28"/>
          <w:szCs w:val="28"/>
        </w:rPr>
        <w:t xml:space="preserve">, у розмірі  </w:t>
      </w:r>
      <w:r w:rsidR="00310A8E" w:rsidRPr="00310A8E">
        <w:rPr>
          <w:b/>
          <w:i/>
          <w:sz w:val="28"/>
          <w:szCs w:val="28"/>
        </w:rPr>
        <w:t>31</w:t>
      </w:r>
      <w:r w:rsidR="00310A8E">
        <w:rPr>
          <w:b/>
          <w:i/>
          <w:sz w:val="28"/>
          <w:szCs w:val="28"/>
        </w:rPr>
        <w:t> </w:t>
      </w:r>
      <w:r w:rsidR="00310A8E" w:rsidRPr="00310A8E">
        <w:rPr>
          <w:b/>
          <w:i/>
          <w:sz w:val="28"/>
          <w:szCs w:val="28"/>
        </w:rPr>
        <w:t>877</w:t>
      </w:r>
      <w:r w:rsidR="00310A8E">
        <w:rPr>
          <w:b/>
          <w:i/>
          <w:sz w:val="28"/>
          <w:szCs w:val="28"/>
        </w:rPr>
        <w:t xml:space="preserve"> (тридцять одна тисяча триста вісімдесят сім)</w:t>
      </w:r>
      <w:r w:rsidR="00FB35E5">
        <w:rPr>
          <w:sz w:val="28"/>
          <w:szCs w:val="28"/>
        </w:rPr>
        <w:t xml:space="preserve"> </w:t>
      </w:r>
      <w:r w:rsidR="00FB35E5" w:rsidRPr="00AC2666">
        <w:rPr>
          <w:b/>
          <w:i/>
          <w:sz w:val="28"/>
          <w:szCs w:val="28"/>
        </w:rPr>
        <w:t xml:space="preserve"> </w:t>
      </w:r>
      <w:r w:rsidR="00FB35E5" w:rsidRPr="00435837">
        <w:rPr>
          <w:b/>
          <w:i/>
          <w:sz w:val="28"/>
          <w:szCs w:val="28"/>
        </w:rPr>
        <w:t>грн</w:t>
      </w:r>
      <w:r w:rsidR="00FB35E5">
        <w:rPr>
          <w:b/>
          <w:i/>
          <w:sz w:val="28"/>
          <w:szCs w:val="28"/>
        </w:rPr>
        <w:t xml:space="preserve">. </w:t>
      </w:r>
      <w:r w:rsidR="00FB35E5">
        <w:rPr>
          <w:sz w:val="28"/>
          <w:szCs w:val="28"/>
        </w:rPr>
        <w:t>відповідно до витягу із технічної документації про нормативну грошову оцінку земельної ділянки.</w:t>
      </w:r>
    </w:p>
    <w:p w14:paraId="60CC913D" w14:textId="77777777" w:rsidR="007D5578" w:rsidRPr="00310A8E" w:rsidRDefault="007D5578" w:rsidP="007D5578">
      <w:pPr>
        <w:pStyle w:val="aa"/>
        <w:rPr>
          <w:sz w:val="16"/>
          <w:szCs w:val="16"/>
        </w:rPr>
      </w:pPr>
    </w:p>
    <w:p w14:paraId="31D6867F" w14:textId="52F31393" w:rsidR="007D5578" w:rsidRDefault="007D5578" w:rsidP="007D5578">
      <w:pPr>
        <w:pStyle w:val="a3"/>
        <w:widowControl/>
        <w:numPr>
          <w:ilvl w:val="0"/>
          <w:numId w:val="9"/>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9E8A316" w14:textId="77777777" w:rsidR="001E1FFB" w:rsidRDefault="001E1FFB" w:rsidP="001E1FFB">
      <w:pPr>
        <w:pStyle w:val="aa"/>
        <w:rPr>
          <w:sz w:val="28"/>
          <w:szCs w:val="28"/>
        </w:rPr>
      </w:pPr>
    </w:p>
    <w:p w14:paraId="5242DB6C" w14:textId="77777777" w:rsidR="001E1FFB" w:rsidRDefault="001E1FFB" w:rsidP="001E1FFB">
      <w:pPr>
        <w:pStyle w:val="a3"/>
        <w:widowControl/>
        <w:autoSpaceDE/>
        <w:ind w:left="360"/>
        <w:jc w:val="both"/>
        <w:rPr>
          <w:sz w:val="28"/>
          <w:szCs w:val="28"/>
        </w:rPr>
      </w:pPr>
    </w:p>
    <w:p w14:paraId="0533EDC1" w14:textId="731534AD"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 xml:space="preserve">голова                       </w:t>
      </w:r>
      <w:r w:rsidR="001E1FFB">
        <w:rPr>
          <w:sz w:val="28"/>
        </w:rPr>
        <w:t xml:space="preserve">                           </w:t>
      </w:r>
      <w:bookmarkStart w:id="0" w:name="_GoBack"/>
      <w:bookmarkEnd w:id="0"/>
      <w:r>
        <w:rPr>
          <w:sz w:val="28"/>
        </w:rPr>
        <w:t xml:space="preserve">                    Тетяна  ЄРМОЛАЄВА</w:t>
      </w:r>
    </w:p>
    <w:p w14:paraId="480ED4A6" w14:textId="21147E2D" w:rsidR="00591458" w:rsidRDefault="001E1FF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591458" w:rsidSect="001E1FFB">
      <w:pgSz w:w="11906" w:h="16838"/>
      <w:pgMar w:top="28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EA333CB"/>
    <w:multiLevelType w:val="hybridMultilevel"/>
    <w:tmpl w:val="CA86F3EE"/>
    <w:lvl w:ilvl="0" w:tplc="B788713C">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2366322"/>
    <w:multiLevelType w:val="hybridMultilevel"/>
    <w:tmpl w:val="89D2E83A"/>
    <w:lvl w:ilvl="0" w:tplc="7124167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B6ACD"/>
    <w:rsid w:val="001E1FFB"/>
    <w:rsid w:val="001E4EE5"/>
    <w:rsid w:val="001F137E"/>
    <w:rsid w:val="00264791"/>
    <w:rsid w:val="00310A8E"/>
    <w:rsid w:val="00343B81"/>
    <w:rsid w:val="003566F5"/>
    <w:rsid w:val="003A5481"/>
    <w:rsid w:val="0045771D"/>
    <w:rsid w:val="00464621"/>
    <w:rsid w:val="00591458"/>
    <w:rsid w:val="005A3359"/>
    <w:rsid w:val="00634953"/>
    <w:rsid w:val="00662B19"/>
    <w:rsid w:val="00694552"/>
    <w:rsid w:val="006D0218"/>
    <w:rsid w:val="007D5578"/>
    <w:rsid w:val="0083138E"/>
    <w:rsid w:val="00863BE5"/>
    <w:rsid w:val="0086665B"/>
    <w:rsid w:val="008A3348"/>
    <w:rsid w:val="008A72F1"/>
    <w:rsid w:val="008D23C0"/>
    <w:rsid w:val="00901D17"/>
    <w:rsid w:val="00937580"/>
    <w:rsid w:val="009674D8"/>
    <w:rsid w:val="009C6F79"/>
    <w:rsid w:val="00A06D81"/>
    <w:rsid w:val="00A3465E"/>
    <w:rsid w:val="00AA72B8"/>
    <w:rsid w:val="00B006BA"/>
    <w:rsid w:val="00B50089"/>
    <w:rsid w:val="00B75494"/>
    <w:rsid w:val="00BA08D8"/>
    <w:rsid w:val="00D00D28"/>
    <w:rsid w:val="00D44949"/>
    <w:rsid w:val="00DC27D1"/>
    <w:rsid w:val="00E0357B"/>
    <w:rsid w:val="00E3703E"/>
    <w:rsid w:val="00E70531"/>
    <w:rsid w:val="00EC766F"/>
    <w:rsid w:val="00EE18DC"/>
    <w:rsid w:val="00F067FB"/>
    <w:rsid w:val="00F2654A"/>
    <w:rsid w:val="00F6632F"/>
    <w:rsid w:val="00F8132B"/>
    <w:rsid w:val="00FB35E5"/>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99"/>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ae">
    <w:name w:val="Normal (Web)"/>
    <w:basedOn w:val="a"/>
    <w:uiPriority w:val="99"/>
    <w:unhideWhenUsed/>
    <w:rsid w:val="00FB35E5"/>
    <w:pPr>
      <w:spacing w:before="100" w:beforeAutospacing="1" w:after="100" w:afterAutospacing="1"/>
    </w:pPr>
    <w:rPr>
      <w:lang w:val="ru-RU" w:eastAsia="ru-RU"/>
    </w:rPr>
  </w:style>
  <w:style w:type="paragraph" w:customStyle="1" w:styleId="Heading11">
    <w:name w:val="Heading 11"/>
    <w:basedOn w:val="a"/>
    <w:uiPriority w:val="99"/>
    <w:rsid w:val="001E1FFB"/>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82662">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21070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EA057-1737-4E0E-84EF-C667A374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2022-12-08T11:48:00Z</cp:lastPrinted>
  <dcterms:created xsi:type="dcterms:W3CDTF">2023-02-21T08:18:00Z</dcterms:created>
  <dcterms:modified xsi:type="dcterms:W3CDTF">2023-02-21T08:18:00Z</dcterms:modified>
</cp:coreProperties>
</file>