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F64D" w14:textId="77777777" w:rsidR="00C8565D" w:rsidRPr="00C8565D" w:rsidRDefault="00FA0E76" w:rsidP="00C8565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383662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2pt;height:48.6pt" filled="t">
            <v:fill color2="black"/>
            <v:imagedata r:id="rId4" o:title=""/>
            <o:lock v:ext="edit" aspectratio="f"/>
          </v:shape>
        </w:pict>
      </w:r>
    </w:p>
    <w:p w14:paraId="36DCBC0B" w14:textId="77777777" w:rsidR="00C8565D" w:rsidRPr="00C8565D" w:rsidRDefault="00C8565D" w:rsidP="00C8565D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КОЗЯТИНСЬКА  МІСЬКА</w:t>
      </w:r>
      <w:proofErr w:type="gramEnd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РАДА  ВІННИЦЬКОЇ  ОБЛАСТІ</w:t>
      </w:r>
    </w:p>
    <w:p w14:paraId="4D26C431" w14:textId="77777777" w:rsidR="00C8565D" w:rsidRPr="00C8565D" w:rsidRDefault="00C8565D" w:rsidP="00C8565D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63416F9A" w14:textId="77777777" w:rsidR="00C8565D" w:rsidRPr="00C8565D" w:rsidRDefault="00C8565D" w:rsidP="00C8565D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Р О З П О Р </w:t>
      </w:r>
      <w:proofErr w:type="gramStart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  Д</w:t>
      </w:r>
      <w:proofErr w:type="gramEnd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Ж Е Н </w:t>
      </w:r>
      <w:proofErr w:type="spellStart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</w:t>
      </w:r>
      <w:proofErr w:type="spellEnd"/>
      <w:r w:rsidRPr="00C8565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Я</w:t>
      </w:r>
    </w:p>
    <w:p w14:paraId="6063650C" w14:textId="77777777" w:rsidR="00C8565D" w:rsidRPr="00C8565D" w:rsidRDefault="00C8565D" w:rsidP="00C8565D">
      <w:pPr>
        <w:tabs>
          <w:tab w:val="center" w:pos="4153"/>
          <w:tab w:val="right" w:pos="8306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856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0287219" w14:textId="1F052368" w:rsidR="00C8565D" w:rsidRPr="00FA0E76" w:rsidRDefault="00D346F0" w:rsidP="00C8565D">
      <w:pPr>
        <w:tabs>
          <w:tab w:val="center" w:pos="4153"/>
          <w:tab w:val="right" w:pos="8306"/>
        </w:tabs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A0E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10.10.2025</w:t>
      </w:r>
      <w:r w:rsidR="00C8565D" w:rsidRPr="00FA0E7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№ </w:t>
      </w:r>
      <w:r w:rsidRPr="00FA0E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477-р</w:t>
      </w:r>
      <w:r w:rsidR="00C8565D" w:rsidRPr="00FA0E7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</w:t>
      </w:r>
    </w:p>
    <w:p w14:paraId="0AAE02C6" w14:textId="77777777" w:rsidR="00C8565D" w:rsidRPr="00C8565D" w:rsidRDefault="00C8565D" w:rsidP="00C8565D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8565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</w:t>
      </w:r>
    </w:p>
    <w:p w14:paraId="50AD29AA" w14:textId="77777777" w:rsidR="00F77C30" w:rsidRDefault="00F77C30" w:rsidP="00C8565D">
      <w:pPr>
        <w:jc w:val="center"/>
      </w:pPr>
    </w:p>
    <w:p w14:paraId="1E244064" w14:textId="77777777" w:rsidR="00C8565D" w:rsidRDefault="00C8565D"/>
    <w:p w14:paraId="6FC709CD" w14:textId="77777777" w:rsidR="00C8565D" w:rsidRDefault="00C8565D"/>
    <w:p w14:paraId="41CFF6A2" w14:textId="77777777" w:rsidR="00C8565D" w:rsidRDefault="00C8565D" w:rsidP="00C8565D">
      <w:pPr>
        <w:ind w:right="3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призначення відповідальної  особи з питань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</w:p>
    <w:p w14:paraId="623573C0" w14:textId="77777777" w:rsidR="00C8565D" w:rsidRDefault="00C8565D" w:rsidP="00C8565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37A670DB" w14:textId="77777777" w:rsidR="00C8565D" w:rsidRDefault="00C8565D" w:rsidP="00C8565D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 метою забезпечення </w:t>
      </w:r>
      <w:r>
        <w:rPr>
          <w:rFonts w:ascii="Times New Roman" w:eastAsia="Times New Roman" w:hAnsi="Times New Roman" w:cs="Times New Roman"/>
          <w:color w:val="1A1A22"/>
          <w:sz w:val="28"/>
          <w:szCs w:val="28"/>
        </w:rPr>
        <w:t>ефективного, уніфікованого управління процесом відбудови об'єктів нерухомого майна, будівництва та інфраструктури, керуючись Законом України "Про місцеве самоврядування в Україні", постановою Кабінету Міністрів України від 15 листопада 2022 року № 1286 "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</w:t>
      </w:r>
      <w:r w:rsidR="005214E9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444ED0" w14:textId="77777777" w:rsidR="00C8565D" w:rsidRDefault="00C8565D" w:rsidP="00C8565D">
      <w:pPr>
        <w:ind w:firstLine="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903F74" w14:textId="5EB5FA3C" w:rsidR="00C8565D" w:rsidRDefault="00C8565D" w:rsidP="005214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214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Призначити відповідальною  особою 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- Єдина цифрова система) в міській раді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Студоляка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Юрія Дмитровича, головного спеціаліста відділу зовнішніх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промоцій </w:t>
      </w:r>
      <w:r w:rsidR="00EB2C9C">
        <w:rPr>
          <w:rFonts w:ascii="Times New Roman" w:eastAsia="Times New Roman" w:hAnsi="Times New Roman" w:cs="Times New Roman"/>
          <w:sz w:val="28"/>
          <w:szCs w:val="28"/>
          <w:lang w:val="uk-UA"/>
        </w:rPr>
        <w:t>Козятинської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2DF2054" w14:textId="3F7A4373" w:rsidR="00C8565D" w:rsidRDefault="00C8565D" w:rsidP="005214E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 період тимчасової відсутності  відповідальної особи (під час перебування на лікарняному, у відпустці тощо) її функції  тимчасово покласти на</w:t>
      </w:r>
      <w:r w:rsidR="00EB2C9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Пасічник Наталію Валеріївну, головного спеціаліста відділу економіки, розвитку агропромислового комплексу та інфраструктури Козятинської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539F43" w14:textId="77777777" w:rsidR="00EB2C9C" w:rsidRDefault="00C8565D" w:rsidP="00EB2C9C">
      <w:pPr>
        <w:ind w:firstLine="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>Структурним підрозділам, к</w:t>
      </w:r>
      <w:proofErr w:type="spellStart"/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омунальним</w:t>
      </w:r>
      <w:proofErr w:type="spellEnd"/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 підприємствам, установам, організаціям 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міської ради 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у разі здійснення діяльності, що передбачає внесення інформації до Єдиної цифрової системи, призначити відповідальну особу (осіб) з питань використання Єдиної цифрової системи.</w:t>
      </w:r>
    </w:p>
    <w:p w14:paraId="668B7E39" w14:textId="77777777" w:rsidR="00EB2C9C" w:rsidRDefault="00C8565D" w:rsidP="00EB2C9C">
      <w:pPr>
        <w:ind w:firstLine="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lastRenderedPageBreak/>
        <w:t xml:space="preserve">4. </w:t>
      </w:r>
      <w:proofErr w:type="spellStart"/>
      <w:r w:rsidR="00EB2C9C">
        <w:rPr>
          <w:rFonts w:ascii="Times New Roman" w:eastAsia="Times New Roman" w:hAnsi="Times New Roman" w:cs="Times New Roman"/>
          <w:sz w:val="28"/>
          <w:szCs w:val="28"/>
        </w:rPr>
        <w:t>Відповідальн</w:t>
      </w:r>
      <w:r w:rsidR="00EB2C9C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proofErr w:type="spellEnd"/>
      <w:r w:rsidR="00EB2C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B2C9C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="00EB2C9C">
        <w:rPr>
          <w:rFonts w:ascii="Times New Roman" w:eastAsia="Times New Roman" w:hAnsi="Times New Roman" w:cs="Times New Roman"/>
          <w:sz w:val="28"/>
          <w:szCs w:val="28"/>
          <w:lang w:val="uk-UA"/>
        </w:rPr>
        <w:t>ам</w:t>
      </w:r>
      <w:proofErr w:type="spellEnd"/>
      <w:r w:rsidR="00EB2C9C">
        <w:rPr>
          <w:rFonts w:ascii="Times New Roman" w:eastAsia="Times New Roman" w:hAnsi="Times New Roman" w:cs="Times New Roman"/>
          <w:sz w:val="28"/>
          <w:szCs w:val="28"/>
        </w:rPr>
        <w:t xml:space="preserve">  у своїй діяльності керуватися </w:t>
      </w:r>
      <w:r w:rsidR="00EB2C9C">
        <w:rPr>
          <w:rFonts w:ascii="Times New Roman" w:eastAsia="Times New Roman" w:hAnsi="Times New Roman" w:cs="Times New Roman"/>
          <w:color w:val="1A1A22"/>
          <w:sz w:val="28"/>
          <w:szCs w:val="28"/>
        </w:rPr>
        <w:t>постановою Кабінету Міністрів України від 15 листопада 2022 року № 1286 "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інфраструктури".</w:t>
      </w:r>
    </w:p>
    <w:p w14:paraId="1AF4F82B" w14:textId="77777777" w:rsidR="00EB2C9C" w:rsidRDefault="00C8565D" w:rsidP="00EB2C9C">
      <w:pPr>
        <w:ind w:firstLine="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5. 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Виконавчим органам 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  <w:lang w:val="uk-UA"/>
        </w:rPr>
        <w:t xml:space="preserve">міської ради </w:t>
      </w:r>
      <w:r w:rsidR="00EB2C9C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забезпечити підготовку усіх необхідних документів для внесення до Єдиної цифрової системи. </w:t>
      </w:r>
    </w:p>
    <w:p w14:paraId="6A22BB41" w14:textId="77777777" w:rsidR="00C8565D" w:rsidRDefault="00C8565D" w:rsidP="00C8565D">
      <w:pPr>
        <w:ind w:firstLine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Контроль за виконанням  розпорядження </w:t>
      </w:r>
      <w:r w:rsidR="00CB3138">
        <w:rPr>
          <w:rFonts w:ascii="Times New Roman" w:eastAsia="Times New Roman" w:hAnsi="Times New Roman" w:cs="Times New Roman"/>
          <w:sz w:val="28"/>
          <w:szCs w:val="28"/>
          <w:lang w:val="uk-UA"/>
        </w:rPr>
        <w:t>залишаю за собою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176ABB1" w14:textId="77777777" w:rsidR="00C8565D" w:rsidRDefault="00C8565D" w:rsidP="00C8565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0A58189" w14:textId="77777777" w:rsidR="00C8565D" w:rsidRDefault="00C8565D" w:rsidP="00C856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867559C" w14:textId="77777777" w:rsidR="00C8565D" w:rsidRDefault="00CB3138" w:rsidP="00C8565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                            Ірина Репало</w:t>
      </w:r>
      <w:r w:rsidR="00C8565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8565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C8565D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F4C30A4" w14:textId="77777777" w:rsidR="00C8565D" w:rsidRDefault="00C8565D" w:rsidP="00C8565D"/>
    <w:p w14:paraId="18F2DDDF" w14:textId="77777777" w:rsidR="00C8565D" w:rsidRDefault="00C8565D"/>
    <w:sectPr w:rsidR="00C8565D" w:rsidSect="001D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5D"/>
    <w:rsid w:val="001D1894"/>
    <w:rsid w:val="005214E9"/>
    <w:rsid w:val="0067518F"/>
    <w:rsid w:val="00AD0592"/>
    <w:rsid w:val="00C8565D"/>
    <w:rsid w:val="00CB3138"/>
    <w:rsid w:val="00D346F0"/>
    <w:rsid w:val="00EB2C9C"/>
    <w:rsid w:val="00F77C30"/>
    <w:rsid w:val="00FA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F3D7"/>
  <w15:chartTrackingRefBased/>
  <w15:docId w15:val="{29A45B95-B6F3-4AA0-B5C5-6952E55D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65D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Студоляк</dc:creator>
  <cp:keywords/>
  <dc:description/>
  <cp:lastModifiedBy>Пользователь</cp:lastModifiedBy>
  <cp:revision>2</cp:revision>
  <cp:lastPrinted>2025-10-13T11:52:00Z</cp:lastPrinted>
  <dcterms:created xsi:type="dcterms:W3CDTF">2025-10-14T13:43:00Z</dcterms:created>
  <dcterms:modified xsi:type="dcterms:W3CDTF">2025-10-14T13:43:00Z</dcterms:modified>
</cp:coreProperties>
</file>