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2713AA" w:rsidRDefault="002713A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13</w:t>
      </w:r>
      <w:r w:rsidR="00500D43" w:rsidRPr="002713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.11.2024</w:t>
      </w:r>
      <w:r w:rsidR="00A60F31" w:rsidRPr="002713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58227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531</w:t>
      </w:r>
      <w:r w:rsidR="00500D43"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82270" w:rsidRPr="00582270" w:rsidRDefault="00582270" w:rsidP="0058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70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№7  Козятинської  міської  ради Вінницької області»  на  придбання  мультимедійного обладнання </w:t>
      </w:r>
    </w:p>
    <w:p w:rsidR="00582270" w:rsidRPr="00582270" w:rsidRDefault="00582270" w:rsidP="005822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270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27789,48  грн. (Двадцять  сім тисяч сімсот вісімдесят дев’ять  грн. 48 коп.) на придбання  ноутбука</w:t>
      </w:r>
      <w:bookmarkStart w:id="0" w:name="_GoBack"/>
      <w:bookmarkEnd w:id="0"/>
    </w:p>
    <w:p w:rsidR="00582270" w:rsidRPr="00582270" w:rsidRDefault="00582270" w:rsidP="005822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270">
        <w:rPr>
          <w:rFonts w:ascii="Times New Roman" w:hAnsi="Times New Roman" w:cs="Times New Roman"/>
          <w:sz w:val="28"/>
          <w:szCs w:val="28"/>
        </w:rPr>
        <w:t>1. Комунальному закладу «Ліцей №7 Козятинської міської ради Вінницької області»</w:t>
      </w:r>
      <w:r w:rsidRPr="00582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7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82270">
        <w:rPr>
          <w:rFonts w:ascii="Times New Roman" w:hAnsi="Times New Roman" w:cs="Times New Roman"/>
          <w:sz w:val="28"/>
          <w:szCs w:val="28"/>
        </w:rPr>
        <w:t>Н.Левицька</w:t>
      </w:r>
      <w:proofErr w:type="spellEnd"/>
      <w:r w:rsidRPr="00582270">
        <w:rPr>
          <w:rFonts w:ascii="Times New Roman" w:hAnsi="Times New Roman" w:cs="Times New Roman"/>
          <w:sz w:val="28"/>
          <w:szCs w:val="28"/>
        </w:rPr>
        <w:t>) виділити по КПКВК 0611021 КЕКВ 3110(субвенція з обласного бюджету ) кошти в сумі 9726,00 грн. (Дев’ять тисяч сімсот двадцять шість грн. 00 коп.) та КПКВК 0611021 КЕКВ 3110 кошти спів фінансування в сумі 18063,48 грн. (Вісімнадцять тисяч шістдесят три грн. 48 коп.) на придбання ноутбука.</w:t>
      </w:r>
    </w:p>
    <w:p w:rsidR="00582270" w:rsidRPr="00582270" w:rsidRDefault="00582270" w:rsidP="005822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270">
        <w:rPr>
          <w:rFonts w:ascii="Times New Roman" w:hAnsi="Times New Roman" w:cs="Times New Roman"/>
          <w:sz w:val="28"/>
          <w:szCs w:val="28"/>
        </w:rPr>
        <w:t>2. Фінансовому  управлінню (</w:t>
      </w:r>
      <w:proofErr w:type="spellStart"/>
      <w:r w:rsidRPr="00582270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582270">
        <w:rPr>
          <w:rFonts w:ascii="Times New Roman" w:hAnsi="Times New Roman" w:cs="Times New Roman"/>
          <w:sz w:val="28"/>
          <w:szCs w:val="28"/>
        </w:rPr>
        <w:t>)  профінансувати комунальний заклад «Ліцей №7 Козятинської міської ради Вінницької області» по КПКВК 0611021 КЕКВ 3110(субвенція з обласного бюджету ) кошти в сумі 9726,00 грн. (Дев’ять тисяч сімсот двадцять шість грн. 00 коп.) та КПКВК 0611021 КЕКВ 3110 кошти спів фінансування в сумі 18063,48 грн. (Вісімнадцять тисяч шістдесят три грн. 48 коп.) на придбання ноутбука.</w:t>
      </w:r>
    </w:p>
    <w:p w:rsidR="00582270" w:rsidRPr="00582270" w:rsidRDefault="00582270" w:rsidP="005822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270">
        <w:rPr>
          <w:rFonts w:ascii="Times New Roman" w:hAnsi="Times New Roman" w:cs="Times New Roman"/>
          <w:sz w:val="28"/>
          <w:szCs w:val="28"/>
        </w:rPr>
        <w:t>3. Управлінню освіти та спорту Козятинської міської ради (</w:t>
      </w:r>
      <w:proofErr w:type="spellStart"/>
      <w:r w:rsidRPr="00582270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582270">
        <w:rPr>
          <w:rFonts w:ascii="Times New Roman" w:hAnsi="Times New Roman" w:cs="Times New Roman"/>
          <w:sz w:val="28"/>
          <w:szCs w:val="28"/>
        </w:rPr>
        <w:t>) перерахувати кошти в сумі 27789,48 грн. (Двадцять сім тисяч сімсот вісімдесят дев’ять грн. 48 коп.) на придбання ноутбука ТОВ «</w:t>
      </w:r>
      <w:proofErr w:type="spellStart"/>
      <w:r w:rsidRPr="00582270">
        <w:rPr>
          <w:rFonts w:ascii="Times New Roman" w:hAnsi="Times New Roman" w:cs="Times New Roman"/>
          <w:sz w:val="28"/>
          <w:szCs w:val="28"/>
        </w:rPr>
        <w:t>Сантарекс</w:t>
      </w:r>
      <w:proofErr w:type="spellEnd"/>
      <w:r w:rsidRPr="00582270">
        <w:rPr>
          <w:rFonts w:ascii="Times New Roman" w:hAnsi="Times New Roman" w:cs="Times New Roman"/>
          <w:sz w:val="28"/>
          <w:szCs w:val="28"/>
        </w:rPr>
        <w:t xml:space="preserve">» ЄДРПОУ 30126040 р/р </w:t>
      </w:r>
      <w:r w:rsidRPr="00582270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582270">
        <w:rPr>
          <w:rFonts w:ascii="Times New Roman" w:hAnsi="Times New Roman" w:cs="Times New Roman"/>
          <w:sz w:val="28"/>
          <w:szCs w:val="28"/>
        </w:rPr>
        <w:t xml:space="preserve"> 663052990000026002031703010, в АТ «Приватбанк», МФО 305299. </w:t>
      </w:r>
    </w:p>
    <w:p w:rsidR="00582270" w:rsidRPr="00582270" w:rsidRDefault="00582270" w:rsidP="00582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270" w:rsidRPr="00582270" w:rsidRDefault="00582270" w:rsidP="0058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70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Pr="00582270" w:rsidRDefault="00BA45DA" w:rsidP="00582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45DA" w:rsidRPr="0058227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713AA"/>
    <w:rsid w:val="0048670D"/>
    <w:rsid w:val="0049280D"/>
    <w:rsid w:val="00500D43"/>
    <w:rsid w:val="00582270"/>
    <w:rsid w:val="00A60F31"/>
    <w:rsid w:val="00BA45DA"/>
    <w:rsid w:val="00C82E1B"/>
    <w:rsid w:val="00E83C61"/>
    <w:rsid w:val="00EC242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2024-11-18T08:13:00Z</dcterms:created>
  <dcterms:modified xsi:type="dcterms:W3CDTF">2024-11-18T08:13:00Z</dcterms:modified>
</cp:coreProperties>
</file>