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A1CA3" w14:textId="31C7EEE8" w:rsidR="009326B7" w:rsidRDefault="009326B7" w:rsidP="009326B7">
      <w:pPr>
        <w:ind w:left="4111"/>
        <w:rPr>
          <w:rStyle w:val="af1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5C7D33D3" wp14:editId="000A9A23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98423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14FF1446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18B987F1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B5496A"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20A0D91B" w14:textId="77777777" w:rsidR="009326B7" w:rsidRPr="00B5496A" w:rsidRDefault="009326B7" w:rsidP="009326B7">
      <w:pPr>
        <w:pStyle w:val="af0"/>
        <w:jc w:val="center"/>
        <w:rPr>
          <w:rStyle w:val="af1"/>
          <w:rFonts w:ascii="Times New Roman" w:hAnsi="Times New Roman"/>
          <w:b/>
          <w:i w:val="0"/>
          <w:iCs w:val="0"/>
          <w:sz w:val="28"/>
          <w:szCs w:val="28"/>
        </w:rPr>
      </w:pPr>
    </w:p>
    <w:p w14:paraId="55B5AF42" w14:textId="4ABC96AE" w:rsidR="009326B7" w:rsidRPr="00B5496A" w:rsidRDefault="009326B7" w:rsidP="009326B7">
      <w:pPr>
        <w:pStyle w:val="a3"/>
        <w:spacing w:before="120"/>
        <w:ind w:left="567" w:right="708" w:hanging="567"/>
        <w:rPr>
          <w:sz w:val="32"/>
          <w:szCs w:val="32"/>
          <w:u w:val="single"/>
          <w:lang w:val="ru-RU"/>
        </w:rPr>
      </w:pPr>
      <w:r w:rsidRPr="00B5496A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31.07.2025</w:t>
      </w:r>
      <w:r w:rsidRPr="00B5496A">
        <w:rPr>
          <w:rStyle w:val="af1"/>
          <w:b/>
          <w:i w:val="0"/>
          <w:iCs w:val="0"/>
          <w:sz w:val="32"/>
          <w:szCs w:val="32"/>
          <w:lang w:val="ru-RU"/>
        </w:rPr>
        <w:t xml:space="preserve"> № </w:t>
      </w:r>
      <w:r w:rsidRPr="00B5496A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25</w:t>
      </w:r>
      <w:r w:rsidR="00072B41">
        <w:rPr>
          <w:rStyle w:val="af1"/>
          <w:b/>
          <w:i w:val="0"/>
          <w:iCs w:val="0"/>
          <w:sz w:val="32"/>
          <w:szCs w:val="32"/>
          <w:u w:val="single"/>
          <w:lang w:val="ru-RU"/>
        </w:rPr>
        <w:t>2</w:t>
      </w:r>
    </w:p>
    <w:p w14:paraId="46A9DFDC" w14:textId="77777777" w:rsidR="0017666D" w:rsidRPr="00B5496A" w:rsidRDefault="0017666D" w:rsidP="000952F3">
      <w:pPr>
        <w:pStyle w:val="a3"/>
        <w:rPr>
          <w:b/>
          <w:sz w:val="28"/>
          <w:szCs w:val="28"/>
          <w:lang w:val="ru-RU"/>
        </w:rPr>
      </w:pPr>
    </w:p>
    <w:p w14:paraId="151FF375" w14:textId="77777777" w:rsidR="002D5ADA" w:rsidRPr="0025716E" w:rsidRDefault="002D5ADA" w:rsidP="000952F3">
      <w:pPr>
        <w:pStyle w:val="a3"/>
        <w:rPr>
          <w:rFonts w:ascii="Arial" w:hAnsi="Arial"/>
          <w:b/>
          <w:sz w:val="24"/>
          <w:szCs w:val="24"/>
          <w:lang w:val="uk-UA"/>
        </w:rPr>
      </w:pPr>
    </w:p>
    <w:p w14:paraId="5BE0D474" w14:textId="77777777" w:rsidR="00072B41" w:rsidRDefault="00072B41" w:rsidP="00072B41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взяття на облік внутрішньо переміщених осіб, </w:t>
      </w:r>
    </w:p>
    <w:p w14:paraId="5B435F26" w14:textId="77777777" w:rsidR="00072B41" w:rsidRDefault="00072B41" w:rsidP="00072B41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42A61C0E" w14:textId="77777777" w:rsidR="00072B41" w:rsidRDefault="00072B41" w:rsidP="00072B41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798F2A76" w14:textId="77777777" w:rsidR="00072B41" w:rsidRDefault="00072B41" w:rsidP="00072B41">
      <w:pPr>
        <w:pStyle w:val="a7"/>
        <w:jc w:val="center"/>
        <w:rPr>
          <w:sz w:val="28"/>
          <w:szCs w:val="28"/>
          <w:lang w:val="uk-UA"/>
        </w:rPr>
      </w:pPr>
    </w:p>
    <w:p w14:paraId="045CE7DB" w14:textId="77777777" w:rsidR="00072B41" w:rsidRDefault="00072B41" w:rsidP="00072B41">
      <w:pPr>
        <w:pStyle w:val="a7"/>
        <w:jc w:val="center"/>
        <w:rPr>
          <w:sz w:val="28"/>
          <w:szCs w:val="28"/>
          <w:lang w:val="uk-UA"/>
        </w:rPr>
      </w:pPr>
    </w:p>
    <w:p w14:paraId="7B37811D" w14:textId="77777777" w:rsidR="00072B41" w:rsidRDefault="00072B41" w:rsidP="00072B41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 статті 30 Закону України «Про місцеве самоврядування  в Україні» та відповідно до постанови Кабінету Міністрів України  від 26.06.2019 № 582 «Про затвердження Порядку формування фондів житла для тимчасового проживання внутрішньо переміщених осіб»,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 і Порядку обліку внутрішньо переміщених осіб та надання житлових приміщень з фонду житла для тимчасового проживання внутрішньо переміщених осіб на території Козятинської міської територіальної громади, затвердженого рішенням виконавчого комітету Козятинської міської ради від 30.01.2025 № 24, розглянувши подання управління соціальної політики Козятинської міської ради від </w:t>
      </w:r>
      <w:r>
        <w:rPr>
          <w:color w:val="000000" w:themeColor="text1"/>
          <w:sz w:val="28"/>
          <w:szCs w:val="28"/>
          <w:lang w:val="uk-UA"/>
        </w:rPr>
        <w:t xml:space="preserve">29.07.2025 р. № </w:t>
      </w:r>
      <w:r>
        <w:rPr>
          <w:sz w:val="28"/>
          <w:szCs w:val="28"/>
          <w:lang w:val="uk-UA"/>
        </w:rPr>
        <w:t>1374</w:t>
      </w:r>
      <w:r>
        <w:rPr>
          <w:color w:val="000000" w:themeColor="text1"/>
          <w:sz w:val="28"/>
          <w:szCs w:val="28"/>
          <w:lang w:val="uk-UA"/>
        </w:rPr>
        <w:t>/01-32</w:t>
      </w:r>
      <w:r>
        <w:rPr>
          <w:sz w:val="28"/>
          <w:szCs w:val="28"/>
          <w:lang w:val="uk-UA"/>
        </w:rPr>
        <w:t xml:space="preserve">, виконавчий комітет </w:t>
      </w:r>
    </w:p>
    <w:p w14:paraId="1B613D75" w14:textId="77777777" w:rsidR="00072B41" w:rsidRDefault="00072B41" w:rsidP="00072B41">
      <w:pPr>
        <w:pStyle w:val="a7"/>
        <w:rPr>
          <w:b/>
          <w:lang w:val="uk-UA"/>
        </w:rPr>
      </w:pPr>
    </w:p>
    <w:p w14:paraId="7C7F7828" w14:textId="77777777" w:rsidR="00072B41" w:rsidRDefault="00072B41" w:rsidP="00072B41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131A1C0" w14:textId="77777777" w:rsidR="00072B41" w:rsidRDefault="00072B41" w:rsidP="00072B41">
      <w:pPr>
        <w:pStyle w:val="a7"/>
        <w:jc w:val="center"/>
        <w:rPr>
          <w:b/>
          <w:lang w:val="uk-UA"/>
        </w:rPr>
      </w:pPr>
    </w:p>
    <w:p w14:paraId="2817091C" w14:textId="4D6555A6" w:rsidR="00072B41" w:rsidRDefault="00072B41" w:rsidP="00072B41">
      <w:pPr>
        <w:pStyle w:val="a3"/>
        <w:numPr>
          <w:ilvl w:val="0"/>
          <w:numId w:val="11"/>
        </w:numPr>
        <w:tabs>
          <w:tab w:val="righ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Управлінню соціальної політики Козятинської міської ради взяти на облік осіб, які потребують надання житлового приміщення з фондів житла для тимчасового проживання внутрішньо переміщених осіб, Ф</w:t>
      </w:r>
      <w:r w:rsidR="00A01B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A01B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 w:rsidR="00A01B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зареєстрованого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Луганська область, С</w:t>
      </w:r>
      <w:r w:rsidR="00A01BD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район, м. Лисичанськ, </w:t>
      </w:r>
      <w:proofErr w:type="spellStart"/>
      <w:r>
        <w:rPr>
          <w:sz w:val="28"/>
          <w:szCs w:val="28"/>
          <w:lang w:val="uk-UA"/>
        </w:rPr>
        <w:t>ву</w:t>
      </w:r>
      <w:r w:rsidR="00A01BD5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.</w:t>
      </w:r>
      <w:r w:rsidR="00A01BD5">
        <w:rPr>
          <w:sz w:val="28"/>
          <w:szCs w:val="28"/>
          <w:lang w:val="uk-UA"/>
        </w:rPr>
        <w:t>С</w:t>
      </w:r>
      <w:proofErr w:type="spellEnd"/>
      <w:r w:rsidR="00A01BD5">
        <w:rPr>
          <w:sz w:val="28"/>
          <w:szCs w:val="28"/>
          <w:lang w:val="uk-UA"/>
        </w:rPr>
        <w:t>.</w:t>
      </w:r>
    </w:p>
    <w:p w14:paraId="16C54028" w14:textId="77777777" w:rsidR="00072B41" w:rsidRDefault="00072B41" w:rsidP="00072B41">
      <w:pPr>
        <w:pStyle w:val="a3"/>
        <w:ind w:firstLine="851"/>
        <w:jc w:val="both"/>
        <w:rPr>
          <w:sz w:val="28"/>
          <w:szCs w:val="28"/>
          <w:lang w:val="uk-UA"/>
        </w:rPr>
      </w:pPr>
    </w:p>
    <w:p w14:paraId="283AEEDD" w14:textId="77777777" w:rsidR="00072B41" w:rsidRDefault="00072B41" w:rsidP="00072B41">
      <w:pPr>
        <w:pStyle w:val="a7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Анатолія </w:t>
      </w:r>
      <w:proofErr w:type="spellStart"/>
      <w:r>
        <w:rPr>
          <w:sz w:val="28"/>
          <w:szCs w:val="28"/>
          <w:lang w:val="uk-UA"/>
        </w:rPr>
        <w:t>Плахотнюка</w:t>
      </w:r>
      <w:proofErr w:type="spellEnd"/>
      <w:r>
        <w:rPr>
          <w:sz w:val="28"/>
          <w:szCs w:val="28"/>
          <w:lang w:val="uk-UA"/>
        </w:rPr>
        <w:t>.</w:t>
      </w:r>
    </w:p>
    <w:p w14:paraId="77EA4DD4" w14:textId="77777777" w:rsidR="00072B41" w:rsidRDefault="00072B41" w:rsidP="00072B41">
      <w:pPr>
        <w:pStyle w:val="a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14:paraId="72B8AB09" w14:textId="77777777" w:rsidR="00072B41" w:rsidRDefault="00072B41" w:rsidP="00072B41">
      <w:pPr>
        <w:pStyle w:val="a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Секретар ради                                                                               Ірина РЕПАЛО</w:t>
      </w:r>
    </w:p>
    <w:p w14:paraId="31865D33" w14:textId="77777777" w:rsidR="00072B41" w:rsidRDefault="00072B41" w:rsidP="00072B41">
      <w:pPr>
        <w:tabs>
          <w:tab w:val="left" w:pos="567"/>
        </w:tabs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</w:t>
      </w:r>
    </w:p>
    <w:p w14:paraId="0AB23AC8" w14:textId="77777777" w:rsidR="00072B41" w:rsidRDefault="00072B41" w:rsidP="00072B41">
      <w:pPr>
        <w:tabs>
          <w:tab w:val="left" w:pos="567"/>
        </w:tabs>
        <w:rPr>
          <w:sz w:val="16"/>
          <w:szCs w:val="16"/>
          <w:lang w:val="ru-RU"/>
        </w:rPr>
      </w:pPr>
    </w:p>
    <w:p w14:paraId="22C26103" w14:textId="52387B59" w:rsidR="00CA03B3" w:rsidRPr="00CA03B3" w:rsidRDefault="00CA03B3" w:rsidP="00072B41">
      <w:pPr>
        <w:pStyle w:val="a7"/>
        <w:rPr>
          <w:sz w:val="26"/>
          <w:szCs w:val="26"/>
          <w:lang w:val="ru-RU"/>
        </w:rPr>
      </w:pPr>
      <w:bookmarkStart w:id="0" w:name="_GoBack"/>
      <w:bookmarkEnd w:id="0"/>
    </w:p>
    <w:sectPr w:rsidR="00CA03B3" w:rsidRPr="00CA03B3" w:rsidSect="0025716E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0D9"/>
    <w:multiLevelType w:val="hybridMultilevel"/>
    <w:tmpl w:val="A7C25B82"/>
    <w:lvl w:ilvl="0" w:tplc="BD889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1B"/>
    <w:multiLevelType w:val="hybridMultilevel"/>
    <w:tmpl w:val="067AB770"/>
    <w:lvl w:ilvl="0" w:tplc="B1D48D4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0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2B41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B672E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7BF4"/>
    <w:rsid w:val="00223CB9"/>
    <w:rsid w:val="00230109"/>
    <w:rsid w:val="002318DB"/>
    <w:rsid w:val="002355A9"/>
    <w:rsid w:val="0023693A"/>
    <w:rsid w:val="00237ED1"/>
    <w:rsid w:val="00237ED8"/>
    <w:rsid w:val="0025716E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5ADA"/>
    <w:rsid w:val="002D7AD6"/>
    <w:rsid w:val="002E64F8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30C0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26B7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1BD5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22F4"/>
    <w:rsid w:val="00B5496A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0673D"/>
    <w:rsid w:val="00D1125F"/>
    <w:rsid w:val="00D1707D"/>
    <w:rsid w:val="00D23D3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00FC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No Spacing"/>
    <w:qFormat/>
    <w:rsid w:val="009326B7"/>
    <w:rPr>
      <w:sz w:val="22"/>
      <w:szCs w:val="22"/>
      <w:lang w:eastAsia="en-US"/>
    </w:rPr>
  </w:style>
  <w:style w:type="character" w:styleId="af1">
    <w:name w:val="Subtle Emphasis"/>
    <w:uiPriority w:val="19"/>
    <w:qFormat/>
    <w:rsid w:val="009326B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2025-07-30T11:26:00Z</cp:lastPrinted>
  <dcterms:created xsi:type="dcterms:W3CDTF">2025-09-03T12:06:00Z</dcterms:created>
  <dcterms:modified xsi:type="dcterms:W3CDTF">2025-09-03T12:36:00Z</dcterms:modified>
</cp:coreProperties>
</file>