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1C39" w:rsidRDefault="00E71C39" w:rsidP="00E71C39">
      <w:pPr>
        <w:rPr>
          <w:rFonts w:cstheme="minorBidi"/>
          <w:b/>
          <w:noProof/>
          <w:sz w:val="32"/>
          <w:szCs w:val="32"/>
          <w:lang w:eastAsia="uk-UA" w:bidi="ar-SA"/>
        </w:rPr>
      </w:pPr>
      <w:r>
        <w:rPr>
          <w:kern w:val="2"/>
          <w:sz w:val="32"/>
          <w:szCs w:val="32"/>
          <w:lang w:eastAsia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39" w:rsidRDefault="00E71C39" w:rsidP="00E71C39">
      <w:pPr>
        <w:pStyle w:val="a3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E71C39" w:rsidRDefault="00E71C39" w:rsidP="00E71C3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E71C39" w:rsidRDefault="00E71C39" w:rsidP="00E71C3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E71C39" w:rsidRDefault="00E71C39" w:rsidP="00E71C39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E71C39" w:rsidRDefault="00E71C39" w:rsidP="00E71C39">
      <w:pPr>
        <w:pStyle w:val="a3"/>
        <w:rPr>
          <w:rFonts w:ascii="Times New Roman" w:hAnsi="Times New Roman"/>
          <w:b/>
          <w:sz w:val="28"/>
          <w:szCs w:val="28"/>
        </w:rPr>
      </w:pPr>
    </w:p>
    <w:p w:rsidR="00E71C39" w:rsidRDefault="00E71C39" w:rsidP="00E71C39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</w:t>
      </w:r>
      <w:r>
        <w:rPr>
          <w:rFonts w:cs="Times New Roman"/>
          <w:b/>
          <w:sz w:val="32"/>
          <w:szCs w:val="32"/>
        </w:rPr>
        <w:t xml:space="preserve">   </w:t>
      </w:r>
      <w:r>
        <w:rPr>
          <w:rFonts w:cs="Times New Roman"/>
          <w:b/>
          <w:sz w:val="32"/>
          <w:szCs w:val="32"/>
          <w:u w:val="single"/>
        </w:rPr>
        <w:t xml:space="preserve">12.01.2024  </w:t>
      </w:r>
      <w:r>
        <w:rPr>
          <w:rFonts w:cs="Times New Roman"/>
          <w:b/>
          <w:sz w:val="32"/>
          <w:szCs w:val="32"/>
        </w:rPr>
        <w:t xml:space="preserve">№ </w:t>
      </w:r>
      <w:r>
        <w:rPr>
          <w:rFonts w:cs="Times New Roman"/>
          <w:b/>
          <w:sz w:val="32"/>
          <w:szCs w:val="32"/>
          <w:u w:val="single"/>
        </w:rPr>
        <w:t>16</w:t>
      </w:r>
      <w:r>
        <w:rPr>
          <w:rFonts w:cs="Times New Roman"/>
          <w:b/>
          <w:sz w:val="32"/>
          <w:szCs w:val="32"/>
        </w:rPr>
        <w:t xml:space="preserve">  </w:t>
      </w:r>
      <w:r>
        <w:rPr>
          <w:b/>
          <w:sz w:val="28"/>
          <w:szCs w:val="28"/>
        </w:rPr>
        <w:t xml:space="preserve">                 </w:t>
      </w:r>
    </w:p>
    <w:p w:rsidR="00C75E57" w:rsidRDefault="00C75E57" w:rsidP="00C75E57">
      <w:pPr>
        <w:pStyle w:val="1"/>
        <w:spacing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Про внесення змін до рішення виконавчого комітету від 12.07.2023 № 192 «</w:t>
      </w:r>
      <w:r w:rsidRPr="00660AAE">
        <w:rPr>
          <w:b/>
          <w:color w:val="000000"/>
        </w:rPr>
        <w:t xml:space="preserve">Про затвердження </w:t>
      </w:r>
      <w:r w:rsidRPr="002B3896">
        <w:rPr>
          <w:b/>
          <w:color w:val="000000"/>
        </w:rPr>
        <w:t xml:space="preserve">переліку відповідальних осіб </w:t>
      </w:r>
      <w:r>
        <w:rPr>
          <w:b/>
          <w:color w:val="000000"/>
        </w:rPr>
        <w:t xml:space="preserve">постів радіаційного та хімічного спостереження Козятинської міської територіальної громади </w:t>
      </w:r>
      <w:r w:rsidRPr="002B3896">
        <w:rPr>
          <w:b/>
          <w:color w:val="000000"/>
        </w:rPr>
        <w:t>за матеріально-технічні засоби</w:t>
      </w:r>
      <w:r>
        <w:rPr>
          <w:b/>
          <w:color w:val="000000"/>
        </w:rPr>
        <w:t xml:space="preserve"> радіаційної розвідки, індивідуальних дозиметрів та засоби індивідуального захисту»</w:t>
      </w:r>
    </w:p>
    <w:p w:rsidR="008837F9" w:rsidRPr="002B3896" w:rsidRDefault="008837F9" w:rsidP="00C75E57">
      <w:pPr>
        <w:pStyle w:val="1"/>
        <w:spacing w:after="120" w:line="240" w:lineRule="auto"/>
        <w:jc w:val="center"/>
        <w:rPr>
          <w:b/>
        </w:rPr>
      </w:pPr>
    </w:p>
    <w:p w:rsidR="003945BB" w:rsidRDefault="003945BB" w:rsidP="00C75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із організаційно-штатними та кадровими змінами, відповідно до Наказу 114-Адм від 31.08.2023 ДУ «ВОЦКПХМОЗУ» Вінницької області, </w:t>
      </w:r>
      <w:r>
        <w:rPr>
          <w:sz w:val="28"/>
          <w:szCs w:val="28"/>
          <w:lang w:eastAsia="uk-UA"/>
        </w:rPr>
        <w:t>з</w:t>
      </w:r>
      <w:r w:rsidRPr="00563673">
        <w:rPr>
          <w:sz w:val="28"/>
          <w:szCs w:val="28"/>
        </w:rPr>
        <w:t xml:space="preserve"> метою </w:t>
      </w:r>
      <w:r w:rsidRPr="000D33E2">
        <w:rPr>
          <w:sz w:val="28"/>
          <w:szCs w:val="28"/>
          <w:lang w:eastAsia="uk-UA"/>
        </w:rPr>
        <w:t>радіаційно</w:t>
      </w:r>
      <w:r>
        <w:rPr>
          <w:sz w:val="28"/>
          <w:szCs w:val="28"/>
          <w:lang w:eastAsia="uk-UA"/>
        </w:rPr>
        <w:t>го та</w:t>
      </w:r>
      <w:r w:rsidRPr="000D33E2">
        <w:rPr>
          <w:sz w:val="28"/>
          <w:szCs w:val="28"/>
          <w:lang w:eastAsia="uk-UA"/>
        </w:rPr>
        <w:t xml:space="preserve"> хімічно</w:t>
      </w:r>
      <w:r>
        <w:rPr>
          <w:sz w:val="28"/>
          <w:szCs w:val="28"/>
          <w:lang w:eastAsia="uk-UA"/>
        </w:rPr>
        <w:t>го спостереження на території громади, своєчасного виявлення радіаційного та хімічного зараження в умовах воєнного стану</w:t>
      </w:r>
    </w:p>
    <w:p w:rsidR="00C75E57" w:rsidRPr="00F80253" w:rsidRDefault="00C75E57" w:rsidP="00C75E57">
      <w:pPr>
        <w:ind w:firstLine="709"/>
        <w:jc w:val="both"/>
        <w:rPr>
          <w:b/>
          <w:color w:val="000000"/>
          <w:sz w:val="28"/>
          <w:szCs w:val="28"/>
        </w:rPr>
      </w:pPr>
      <w:r w:rsidRPr="00F80253">
        <w:rPr>
          <w:b/>
          <w:color w:val="000000"/>
          <w:sz w:val="28"/>
          <w:szCs w:val="28"/>
        </w:rPr>
        <w:t>ВИРІШИВ:</w:t>
      </w:r>
    </w:p>
    <w:p w:rsidR="00C75E57" w:rsidRPr="00C45BDB" w:rsidRDefault="003945BB" w:rsidP="00C75E57">
      <w:pPr>
        <w:pStyle w:val="1"/>
        <w:numPr>
          <w:ilvl w:val="0"/>
          <w:numId w:val="1"/>
        </w:numPr>
        <w:tabs>
          <w:tab w:val="left" w:pos="0"/>
        </w:tabs>
        <w:spacing w:before="60" w:after="0" w:line="240" w:lineRule="auto"/>
        <w:ind w:firstLine="709"/>
        <w:jc w:val="both"/>
        <w:rPr>
          <w:color w:val="000000"/>
        </w:rPr>
      </w:pPr>
      <w:bookmarkStart w:id="0" w:name="bookmark6"/>
      <w:bookmarkEnd w:id="0"/>
      <w:r>
        <w:rPr>
          <w:color w:val="000000"/>
        </w:rPr>
        <w:t>Затвердити зміни у</w:t>
      </w:r>
      <w:r w:rsidR="00A72EF4">
        <w:rPr>
          <w:color w:val="000000"/>
        </w:rPr>
        <w:t xml:space="preserve"> спис</w:t>
      </w:r>
      <w:r w:rsidR="00C75E57">
        <w:rPr>
          <w:color w:val="000000"/>
        </w:rPr>
        <w:t>к</w:t>
      </w:r>
      <w:r w:rsidR="00A72EF4">
        <w:rPr>
          <w:color w:val="000000"/>
        </w:rPr>
        <w:t>у</w:t>
      </w:r>
      <w:r w:rsidR="00C75E57">
        <w:rPr>
          <w:color w:val="000000"/>
        </w:rPr>
        <w:t xml:space="preserve"> відповідальних осіб</w:t>
      </w:r>
      <w:r w:rsidR="00C75E57" w:rsidRPr="00C45BDB">
        <w:rPr>
          <w:color w:val="000000"/>
        </w:rPr>
        <w:t xml:space="preserve"> постів </w:t>
      </w:r>
      <w:r w:rsidR="00C75E57">
        <w:rPr>
          <w:color w:val="000000"/>
        </w:rPr>
        <w:t>РХС</w:t>
      </w:r>
      <w:r w:rsidR="00C75E57" w:rsidRPr="00C45BDB">
        <w:rPr>
          <w:color w:val="000000"/>
        </w:rPr>
        <w:t xml:space="preserve"> Козятинської міської територіальної громади за матеріально-технічні засоби радіаційної розвідки, </w:t>
      </w:r>
      <w:r w:rsidR="00C75E57">
        <w:rPr>
          <w:color w:val="000000"/>
        </w:rPr>
        <w:t>індивідуальні</w:t>
      </w:r>
      <w:r w:rsidR="00C75E57" w:rsidRPr="00C45BDB">
        <w:rPr>
          <w:color w:val="000000"/>
        </w:rPr>
        <w:t xml:space="preserve"> дозиметр</w:t>
      </w:r>
      <w:r w:rsidR="00C75E57">
        <w:rPr>
          <w:color w:val="000000"/>
        </w:rPr>
        <w:t>и</w:t>
      </w:r>
      <w:r w:rsidR="00C75E57" w:rsidRPr="00C45BDB">
        <w:rPr>
          <w:color w:val="000000"/>
        </w:rPr>
        <w:t xml:space="preserve"> та засоби індивідуального захисту</w:t>
      </w:r>
      <w:r>
        <w:rPr>
          <w:color w:val="000000"/>
        </w:rPr>
        <w:t xml:space="preserve">, а саме розділ </w:t>
      </w:r>
      <w:r w:rsidR="00397E57">
        <w:rPr>
          <w:color w:val="000000"/>
        </w:rPr>
        <w:t xml:space="preserve"> </w:t>
      </w:r>
      <w:r w:rsidR="00397E57" w:rsidRPr="00397E57">
        <w:rPr>
          <w:color w:val="000000"/>
        </w:rPr>
        <w:t>«</w:t>
      </w:r>
      <w:r w:rsidR="00397E57" w:rsidRPr="00397E57">
        <w:rPr>
          <w:rFonts w:cs="Times New Roman"/>
          <w:color w:val="000000"/>
          <w:shd w:val="clear" w:color="auto" w:fill="FFFFFF"/>
        </w:rPr>
        <w:t>Начальник поста РХС</w:t>
      </w:r>
      <w:r w:rsidR="00397E57" w:rsidRPr="00397E57">
        <w:rPr>
          <w:rFonts w:cs="Times New Roman"/>
          <w:bCs/>
          <w:color w:val="000000"/>
        </w:rPr>
        <w:t xml:space="preserve"> у Козятинському відділенні ВСП Жмеринського відділу ДУ «Вінницький обласний центр контролю та профілактики </w:t>
      </w:r>
      <w:proofErr w:type="spellStart"/>
      <w:r w:rsidR="00397E57" w:rsidRPr="00397E57">
        <w:rPr>
          <w:rFonts w:cs="Times New Roman"/>
          <w:bCs/>
          <w:color w:val="000000"/>
        </w:rPr>
        <w:t>хвороб</w:t>
      </w:r>
      <w:proofErr w:type="spellEnd"/>
      <w:r w:rsidR="00397E57" w:rsidRPr="00397E57">
        <w:rPr>
          <w:rFonts w:cs="Times New Roman"/>
          <w:bCs/>
          <w:color w:val="000000"/>
        </w:rPr>
        <w:t>»</w:t>
      </w:r>
      <w:r>
        <w:rPr>
          <w:rFonts w:cs="Times New Roman"/>
          <w:bCs/>
          <w:color w:val="000000"/>
        </w:rPr>
        <w:t xml:space="preserve"> </w:t>
      </w:r>
      <w:r w:rsidR="00397E57" w:rsidRPr="00397E57">
        <w:rPr>
          <w:rFonts w:cs="Times New Roman"/>
          <w:bCs/>
          <w:color w:val="000000"/>
        </w:rPr>
        <w:t>на залізничному транспорті</w:t>
      </w:r>
      <w:r w:rsidR="00397E57" w:rsidRPr="00397E57">
        <w:rPr>
          <w:color w:val="000000"/>
        </w:rPr>
        <w:t>»</w:t>
      </w:r>
      <w:r>
        <w:rPr>
          <w:color w:val="000000"/>
        </w:rPr>
        <w:t xml:space="preserve"> </w:t>
      </w:r>
      <w:r w:rsidR="00A72EF4">
        <w:rPr>
          <w:color w:val="000000"/>
        </w:rPr>
        <w:t xml:space="preserve"> </w:t>
      </w:r>
      <w:r>
        <w:rPr>
          <w:color w:val="000000"/>
        </w:rPr>
        <w:t>викласти у новій редакції – «</w:t>
      </w:r>
      <w:r w:rsidRPr="00397E57">
        <w:rPr>
          <w:rFonts w:cs="Times New Roman"/>
          <w:color w:val="000000"/>
          <w:shd w:val="clear" w:color="auto" w:fill="FFFFFF"/>
        </w:rPr>
        <w:t>Начальник поста РХС</w:t>
      </w:r>
      <w:r>
        <w:rPr>
          <w:rFonts w:cs="Times New Roman"/>
          <w:bCs/>
          <w:color w:val="000000"/>
        </w:rPr>
        <w:t xml:space="preserve"> у Козятинського відділу ДУ </w:t>
      </w:r>
      <w:r>
        <w:t>«ВОЦКПХМОЗУ» Хмільницького району</w:t>
      </w:r>
      <w:r>
        <w:rPr>
          <w:color w:val="000000"/>
        </w:rPr>
        <w:t>»</w:t>
      </w:r>
      <w:r w:rsidR="00C75E57" w:rsidRPr="00C45BDB">
        <w:rPr>
          <w:color w:val="000000"/>
        </w:rPr>
        <w:t>.</w:t>
      </w:r>
    </w:p>
    <w:p w:rsidR="00C75E57" w:rsidRDefault="00C75E57" w:rsidP="00C75E57">
      <w:pPr>
        <w:pStyle w:val="1"/>
        <w:numPr>
          <w:ilvl w:val="0"/>
          <w:numId w:val="1"/>
        </w:numPr>
        <w:tabs>
          <w:tab w:val="left" w:pos="0"/>
        </w:tabs>
        <w:spacing w:before="60" w:after="0" w:line="240" w:lineRule="auto"/>
        <w:ind w:firstLine="709"/>
        <w:jc w:val="both"/>
        <w:rPr>
          <w:color w:val="000000"/>
        </w:rPr>
      </w:pPr>
      <w:bookmarkStart w:id="1" w:name="bookmark7"/>
      <w:bookmarkEnd w:id="1"/>
      <w:r>
        <w:rPr>
          <w:color w:val="000000"/>
        </w:rPr>
        <w:t xml:space="preserve">Посадовим особам постів РХС керуватися Положенням про пост </w:t>
      </w:r>
      <w:r w:rsidRPr="00C45BDB">
        <w:rPr>
          <w:color w:val="000000"/>
        </w:rPr>
        <w:t>радіаційного та хімічного спостереження</w:t>
      </w:r>
      <w:r>
        <w:rPr>
          <w:color w:val="000000"/>
        </w:rPr>
        <w:t>, затвердженого розпорядженням міського голови від 02.02.2023 року № 37-р.</w:t>
      </w:r>
    </w:p>
    <w:p w:rsidR="00C75E57" w:rsidRDefault="00C75E57" w:rsidP="00C75E57">
      <w:pPr>
        <w:pStyle w:val="1"/>
        <w:numPr>
          <w:ilvl w:val="0"/>
          <w:numId w:val="1"/>
        </w:numPr>
        <w:tabs>
          <w:tab w:val="left" w:pos="0"/>
        </w:tabs>
        <w:spacing w:before="60" w:after="0" w:line="240" w:lineRule="auto"/>
        <w:ind w:firstLine="709"/>
        <w:jc w:val="both"/>
        <w:rPr>
          <w:color w:val="000000"/>
        </w:rPr>
      </w:pPr>
      <w:bookmarkStart w:id="2" w:name="bookmark8"/>
      <w:bookmarkEnd w:id="2"/>
      <w:r>
        <w:rPr>
          <w:color w:val="000000"/>
        </w:rPr>
        <w:t>Контроль за виконанням даного рішення покласти на заступника міського голови з питань виконавчих органів ради Павла ХОЛКОВСЬКОГО.</w:t>
      </w:r>
    </w:p>
    <w:p w:rsidR="008837F9" w:rsidRPr="00FD516F" w:rsidRDefault="008837F9" w:rsidP="008837F9">
      <w:pPr>
        <w:pStyle w:val="1"/>
        <w:tabs>
          <w:tab w:val="left" w:pos="0"/>
        </w:tabs>
        <w:spacing w:before="60" w:after="0" w:line="240" w:lineRule="auto"/>
        <w:ind w:left="709"/>
        <w:jc w:val="both"/>
        <w:rPr>
          <w:color w:val="000000"/>
        </w:rPr>
      </w:pPr>
    </w:p>
    <w:p w:rsidR="00C75E57" w:rsidRDefault="00C75E57" w:rsidP="00C75E57">
      <w:pPr>
        <w:ind w:firstLine="527"/>
        <w:jc w:val="both"/>
        <w:outlineLvl w:val="0"/>
        <w:rPr>
          <w:color w:val="000000"/>
          <w:sz w:val="28"/>
          <w:szCs w:val="28"/>
        </w:rPr>
      </w:pPr>
    </w:p>
    <w:p w:rsidR="00A72EF4" w:rsidRPr="004D7A49" w:rsidRDefault="00C75E57" w:rsidP="004D7A49">
      <w:pPr>
        <w:pStyle w:val="a7"/>
        <w:ind w:left="0" w:right="-30"/>
        <w:jc w:val="center"/>
        <w:rPr>
          <w:b/>
          <w:szCs w:val="28"/>
        </w:rPr>
        <w:sectPr w:rsidR="00A72EF4" w:rsidRPr="004D7A49" w:rsidSect="008837F9">
          <w:headerReference w:type="even" r:id="rId8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660AAE">
        <w:rPr>
          <w:b/>
          <w:szCs w:val="28"/>
        </w:rPr>
        <w:t>Міський голова                                                  Тетяна ЄРМОЛАЄВА</w:t>
      </w:r>
    </w:p>
    <w:p w:rsidR="00A72EF4" w:rsidRDefault="00A72EF4" w:rsidP="004D7A49">
      <w:pPr>
        <w:pStyle w:val="ac"/>
        <w:shd w:val="clear" w:color="auto" w:fill="FFFFFF"/>
        <w:spacing w:before="0" w:beforeAutospacing="0" w:after="0" w:afterAutospacing="0"/>
      </w:pPr>
      <w:bookmarkStart w:id="3" w:name="_GoBack"/>
      <w:bookmarkEnd w:id="3"/>
    </w:p>
    <w:sectPr w:rsidR="00A72EF4" w:rsidSect="00BF659A">
      <w:pgSz w:w="16838" w:h="11906" w:orient="landscape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1BEC" w:rsidRDefault="002C1BEC" w:rsidP="002C7F79">
      <w:r>
        <w:separator/>
      </w:r>
    </w:p>
  </w:endnote>
  <w:endnote w:type="continuationSeparator" w:id="0">
    <w:p w:rsidR="002C1BEC" w:rsidRDefault="002C1BEC" w:rsidP="002C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1BEC" w:rsidRDefault="002C1BEC" w:rsidP="002C7F79">
      <w:r>
        <w:separator/>
      </w:r>
    </w:p>
  </w:footnote>
  <w:footnote w:type="continuationSeparator" w:id="0">
    <w:p w:rsidR="002C1BEC" w:rsidRDefault="002C1BEC" w:rsidP="002C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29F7" w:rsidRDefault="002C7F79">
    <w:pPr>
      <w:pStyle w:val="a4"/>
      <w:framePr w:wrap="around" w:vAnchor="text" w:hAnchor="margin" w:xAlign="center" w:y="1"/>
      <w:rPr>
        <w:rStyle w:val="a6"/>
        <w:rFonts w:cs="Mangal"/>
      </w:rPr>
    </w:pPr>
    <w:r>
      <w:rPr>
        <w:rStyle w:val="a6"/>
        <w:rFonts w:cs="Mangal"/>
      </w:rPr>
      <w:fldChar w:fldCharType="begin"/>
    </w:r>
    <w:r w:rsidR="00856513">
      <w:rPr>
        <w:rStyle w:val="a6"/>
        <w:rFonts w:cs="Mangal"/>
      </w:rPr>
      <w:instrText xml:space="preserve">PAGE  </w:instrText>
    </w:r>
    <w:r>
      <w:rPr>
        <w:rStyle w:val="a6"/>
        <w:rFonts w:cs="Mangal"/>
      </w:rPr>
      <w:fldChar w:fldCharType="end"/>
    </w:r>
  </w:p>
  <w:p w:rsidR="005E29F7" w:rsidRDefault="004D7A4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D0DD7"/>
    <w:multiLevelType w:val="hybridMultilevel"/>
    <w:tmpl w:val="50D46D3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60C7"/>
    <w:multiLevelType w:val="multilevel"/>
    <w:tmpl w:val="59CE9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57"/>
    <w:rsid w:val="00017DCF"/>
    <w:rsid w:val="000A25E0"/>
    <w:rsid w:val="000E3A4F"/>
    <w:rsid w:val="001017B9"/>
    <w:rsid w:val="00120F79"/>
    <w:rsid w:val="00137012"/>
    <w:rsid w:val="001408D4"/>
    <w:rsid w:val="00171AED"/>
    <w:rsid w:val="001779A1"/>
    <w:rsid w:val="001C5E10"/>
    <w:rsid w:val="001F123B"/>
    <w:rsid w:val="00200E03"/>
    <w:rsid w:val="0021421B"/>
    <w:rsid w:val="002148F7"/>
    <w:rsid w:val="00220443"/>
    <w:rsid w:val="00232623"/>
    <w:rsid w:val="002802EE"/>
    <w:rsid w:val="0028556A"/>
    <w:rsid w:val="00293ABD"/>
    <w:rsid w:val="002C1BEC"/>
    <w:rsid w:val="002C5D93"/>
    <w:rsid w:val="002C7F79"/>
    <w:rsid w:val="002D303F"/>
    <w:rsid w:val="002E1B30"/>
    <w:rsid w:val="002E719B"/>
    <w:rsid w:val="00320FA4"/>
    <w:rsid w:val="00321E6D"/>
    <w:rsid w:val="003235F5"/>
    <w:rsid w:val="00332C02"/>
    <w:rsid w:val="00366570"/>
    <w:rsid w:val="003729F8"/>
    <w:rsid w:val="003945BB"/>
    <w:rsid w:val="00397E57"/>
    <w:rsid w:val="003C6274"/>
    <w:rsid w:val="004016FA"/>
    <w:rsid w:val="00411333"/>
    <w:rsid w:val="00412A15"/>
    <w:rsid w:val="00413ECD"/>
    <w:rsid w:val="00420991"/>
    <w:rsid w:val="004219A9"/>
    <w:rsid w:val="00433693"/>
    <w:rsid w:val="00482927"/>
    <w:rsid w:val="00484291"/>
    <w:rsid w:val="004B3A88"/>
    <w:rsid w:val="004D7A49"/>
    <w:rsid w:val="004D7B5B"/>
    <w:rsid w:val="00504659"/>
    <w:rsid w:val="005057CC"/>
    <w:rsid w:val="00510354"/>
    <w:rsid w:val="00510874"/>
    <w:rsid w:val="005503BE"/>
    <w:rsid w:val="00573D83"/>
    <w:rsid w:val="00577F88"/>
    <w:rsid w:val="0058009B"/>
    <w:rsid w:val="00582031"/>
    <w:rsid w:val="005B2FDC"/>
    <w:rsid w:val="006015AF"/>
    <w:rsid w:val="00606DC6"/>
    <w:rsid w:val="00631CA9"/>
    <w:rsid w:val="00656712"/>
    <w:rsid w:val="0068353E"/>
    <w:rsid w:val="006B6871"/>
    <w:rsid w:val="00712240"/>
    <w:rsid w:val="00736830"/>
    <w:rsid w:val="0075161D"/>
    <w:rsid w:val="007522D3"/>
    <w:rsid w:val="007639EF"/>
    <w:rsid w:val="00763E66"/>
    <w:rsid w:val="00765267"/>
    <w:rsid w:val="007745A4"/>
    <w:rsid w:val="007F1362"/>
    <w:rsid w:val="007F388E"/>
    <w:rsid w:val="00856513"/>
    <w:rsid w:val="008837F9"/>
    <w:rsid w:val="00887269"/>
    <w:rsid w:val="008A3689"/>
    <w:rsid w:val="008B5D13"/>
    <w:rsid w:val="008D4A81"/>
    <w:rsid w:val="008D563A"/>
    <w:rsid w:val="008E1BC4"/>
    <w:rsid w:val="008E4AE3"/>
    <w:rsid w:val="00902467"/>
    <w:rsid w:val="00913182"/>
    <w:rsid w:val="009732AE"/>
    <w:rsid w:val="0097377C"/>
    <w:rsid w:val="009E4CB2"/>
    <w:rsid w:val="00A15952"/>
    <w:rsid w:val="00A31845"/>
    <w:rsid w:val="00A34307"/>
    <w:rsid w:val="00A47540"/>
    <w:rsid w:val="00A5478A"/>
    <w:rsid w:val="00A72EF4"/>
    <w:rsid w:val="00AF1490"/>
    <w:rsid w:val="00AF7944"/>
    <w:rsid w:val="00BA1DC0"/>
    <w:rsid w:val="00BA6911"/>
    <w:rsid w:val="00BC2D7C"/>
    <w:rsid w:val="00BD60D2"/>
    <w:rsid w:val="00BF659A"/>
    <w:rsid w:val="00C37BC3"/>
    <w:rsid w:val="00C43F9E"/>
    <w:rsid w:val="00C4634B"/>
    <w:rsid w:val="00C75E57"/>
    <w:rsid w:val="00CA4D57"/>
    <w:rsid w:val="00CB3B7D"/>
    <w:rsid w:val="00CD27DF"/>
    <w:rsid w:val="00CE706E"/>
    <w:rsid w:val="00CF043A"/>
    <w:rsid w:val="00CF3DCE"/>
    <w:rsid w:val="00D51ECC"/>
    <w:rsid w:val="00D54EA6"/>
    <w:rsid w:val="00D6292B"/>
    <w:rsid w:val="00DB672F"/>
    <w:rsid w:val="00DE39AA"/>
    <w:rsid w:val="00E140A0"/>
    <w:rsid w:val="00E22500"/>
    <w:rsid w:val="00E37ECD"/>
    <w:rsid w:val="00E71C39"/>
    <w:rsid w:val="00ED4B80"/>
    <w:rsid w:val="00ED5912"/>
    <w:rsid w:val="00EE39D5"/>
    <w:rsid w:val="00EE41BF"/>
    <w:rsid w:val="00F2348A"/>
    <w:rsid w:val="00F642F9"/>
    <w:rsid w:val="00F6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893E"/>
  <w15:docId w15:val="{89BE9148-8FDD-4889-8266-01A10F35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1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57"/>
    <w:pPr>
      <w:autoSpaceDE w:val="0"/>
      <w:autoSpaceDN w:val="0"/>
      <w:ind w:left="0" w:firstLine="0"/>
      <w:jc w:val="left"/>
    </w:pPr>
    <w:rPr>
      <w:rFonts w:ascii="Times New Roman" w:eastAsia="Times New Roman" w:hAnsi="Times New Roman" w:cs="Mangal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57"/>
  </w:style>
  <w:style w:type="paragraph" w:styleId="a4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"/>
    <w:basedOn w:val="a"/>
    <w:link w:val="a5"/>
    <w:rsid w:val="00C75E5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і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"/>
    <w:basedOn w:val="a0"/>
    <w:link w:val="a4"/>
    <w:rsid w:val="00C75E57"/>
    <w:rPr>
      <w:rFonts w:ascii="Times New Roman" w:eastAsia="Calibri" w:hAnsi="Times New Roman" w:cs="Mangal"/>
      <w:sz w:val="20"/>
      <w:szCs w:val="20"/>
      <w:lang w:eastAsia="ru-RU" w:bidi="hi-IN"/>
    </w:rPr>
  </w:style>
  <w:style w:type="character" w:styleId="a6">
    <w:name w:val="page number"/>
    <w:uiPriority w:val="99"/>
    <w:rsid w:val="00C75E57"/>
    <w:rPr>
      <w:rFonts w:cs="Times New Roman"/>
    </w:rPr>
  </w:style>
  <w:style w:type="paragraph" w:styleId="a7">
    <w:name w:val="Block Text"/>
    <w:basedOn w:val="a"/>
    <w:rsid w:val="00C75E57"/>
    <w:pPr>
      <w:autoSpaceDE/>
      <w:autoSpaceDN/>
      <w:ind w:left="1134" w:right="2238"/>
      <w:jc w:val="both"/>
    </w:pPr>
    <w:rPr>
      <w:rFonts w:cs="Times New Roman"/>
      <w:sz w:val="28"/>
      <w:lang w:bidi="ar-SA"/>
    </w:rPr>
  </w:style>
  <w:style w:type="character" w:customStyle="1" w:styleId="a8">
    <w:name w:val="Основной текст_"/>
    <w:basedOn w:val="a0"/>
    <w:link w:val="1"/>
    <w:rsid w:val="00C75E57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C75E57"/>
    <w:pPr>
      <w:widowControl w:val="0"/>
      <w:autoSpaceDE/>
      <w:autoSpaceDN/>
      <w:spacing w:after="180" w:line="276" w:lineRule="auto"/>
    </w:pPr>
    <w:rPr>
      <w:rFonts w:cstheme="minorBidi"/>
      <w:sz w:val="28"/>
      <w:szCs w:val="28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75E57"/>
    <w:rPr>
      <w:rFonts w:ascii="Tahoma" w:hAnsi="Tahoma"/>
      <w:sz w:val="16"/>
      <w:szCs w:val="14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75E57"/>
    <w:rPr>
      <w:rFonts w:ascii="Tahoma" w:eastAsia="Times New Roman" w:hAnsi="Tahoma" w:cs="Mangal"/>
      <w:sz w:val="16"/>
      <w:szCs w:val="14"/>
      <w:lang w:eastAsia="ru-RU" w:bidi="hi-IN"/>
    </w:rPr>
  </w:style>
  <w:style w:type="paragraph" w:styleId="ab">
    <w:name w:val="List Paragraph"/>
    <w:basedOn w:val="a"/>
    <w:uiPriority w:val="34"/>
    <w:qFormat/>
    <w:rsid w:val="00A72EF4"/>
    <w:pPr>
      <w:ind w:left="720"/>
      <w:contextualSpacing/>
    </w:pPr>
    <w:rPr>
      <w:rFonts w:cs="Times New Roman"/>
      <w:sz w:val="28"/>
      <w:szCs w:val="28"/>
      <w:lang w:bidi="ar-SA"/>
    </w:rPr>
  </w:style>
  <w:style w:type="character" w:customStyle="1" w:styleId="2">
    <w:name w:val="Основной текст (2)_"/>
    <w:basedOn w:val="a0"/>
    <w:link w:val="20"/>
    <w:rsid w:val="00397E57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397E57"/>
    <w:pPr>
      <w:widowControl w:val="0"/>
      <w:autoSpaceDE/>
      <w:autoSpaceDN/>
      <w:ind w:left="6040"/>
    </w:pPr>
    <w:rPr>
      <w:rFonts w:cstheme="minorBidi"/>
      <w:sz w:val="22"/>
      <w:szCs w:val="22"/>
      <w:lang w:eastAsia="en-US" w:bidi="ar-SA"/>
    </w:rPr>
  </w:style>
  <w:style w:type="paragraph" w:styleId="ac">
    <w:name w:val="Normal (Web)"/>
    <w:basedOn w:val="a"/>
    <w:unhideWhenUsed/>
    <w:rsid w:val="00CB3B7D"/>
    <w:pPr>
      <w:autoSpaceDE/>
      <w:autoSpaceDN/>
      <w:spacing w:before="100" w:beforeAutospacing="1" w:after="100" w:afterAutospacing="1"/>
    </w:pPr>
    <w:rPr>
      <w:rFonts w:cs="Times New Roman"/>
      <w:sz w:val="24"/>
      <w:szCs w:val="24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ORGVID</cp:lastModifiedBy>
  <cp:revision>7</cp:revision>
  <cp:lastPrinted>2024-01-15T13:21:00Z</cp:lastPrinted>
  <dcterms:created xsi:type="dcterms:W3CDTF">2024-01-15T13:18:00Z</dcterms:created>
  <dcterms:modified xsi:type="dcterms:W3CDTF">2024-01-16T12:24:00Z</dcterms:modified>
</cp:coreProperties>
</file>