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F748A7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hanging="426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F748A7">
      <w:pPr>
        <w:widowControl w:val="0"/>
        <w:autoSpaceDE w:val="0"/>
        <w:autoSpaceDN w:val="0"/>
        <w:spacing w:before="40" w:after="0" w:line="240" w:lineRule="auto"/>
        <w:ind w:left="-567"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F748A7">
      <w:pPr>
        <w:pStyle w:val="1"/>
        <w:ind w:left="-284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 xml:space="preserve">Н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74B98AB5" w:rsidR="00A60F31" w:rsidRPr="00D3680F" w:rsidRDefault="00D3680F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D3680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10.09.2025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D3680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401-р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3D13A4B" w14:textId="77777777" w:rsidR="009E155C" w:rsidRPr="0053362C" w:rsidRDefault="00FB0D9C" w:rsidP="009E155C">
      <w:pPr>
        <w:pStyle w:val="1"/>
        <w:spacing w:line="276" w:lineRule="auto"/>
        <w:ind w:left="0" w:right="566"/>
        <w:jc w:val="both"/>
        <w:rPr>
          <w:bCs/>
          <w:iCs/>
          <w:szCs w:val="28"/>
        </w:rPr>
      </w:pPr>
      <w:r w:rsidRPr="0053362C">
        <w:rPr>
          <w:b w:val="0"/>
          <w:iCs/>
          <w:szCs w:val="28"/>
        </w:rPr>
        <w:t xml:space="preserve"> </w:t>
      </w:r>
      <w:r w:rsidR="00100244" w:rsidRPr="0053362C">
        <w:rPr>
          <w:bCs/>
          <w:iCs/>
          <w:szCs w:val="28"/>
        </w:rPr>
        <w:t xml:space="preserve">Про  </w:t>
      </w:r>
      <w:r w:rsidR="009D31FA" w:rsidRPr="0053362C">
        <w:rPr>
          <w:bCs/>
          <w:iCs/>
          <w:szCs w:val="28"/>
        </w:rPr>
        <w:t xml:space="preserve">створення комісії </w:t>
      </w:r>
      <w:r w:rsidR="001C3FD5" w:rsidRPr="0053362C">
        <w:rPr>
          <w:bCs/>
          <w:iCs/>
          <w:szCs w:val="28"/>
        </w:rPr>
        <w:t xml:space="preserve">з обстеження </w:t>
      </w:r>
    </w:p>
    <w:p w14:paraId="55D9F727" w14:textId="47E1883A" w:rsidR="00100244" w:rsidRPr="0053362C" w:rsidRDefault="009E155C" w:rsidP="009E155C">
      <w:pPr>
        <w:pStyle w:val="1"/>
        <w:spacing w:line="276" w:lineRule="auto"/>
        <w:ind w:left="0" w:right="566"/>
        <w:jc w:val="both"/>
        <w:rPr>
          <w:b w:val="0"/>
          <w:iCs/>
          <w:szCs w:val="28"/>
        </w:rPr>
      </w:pPr>
      <w:r w:rsidRPr="0053362C">
        <w:rPr>
          <w:bCs/>
          <w:iCs/>
          <w:szCs w:val="28"/>
        </w:rPr>
        <w:t xml:space="preserve"> </w:t>
      </w:r>
      <w:r w:rsidR="001C3FD5" w:rsidRPr="0053362C">
        <w:rPr>
          <w:bCs/>
          <w:iCs/>
          <w:szCs w:val="28"/>
        </w:rPr>
        <w:t>Алей слави на кладовищах громади</w:t>
      </w:r>
    </w:p>
    <w:p w14:paraId="19A73B6D" w14:textId="77777777" w:rsidR="000B6135" w:rsidRDefault="000B6135" w:rsidP="0053362C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0"/>
        <w:ind w:left="-142" w:right="284" w:firstLine="284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</w:pPr>
    </w:p>
    <w:p w14:paraId="1B0612F0" w14:textId="3B146D05" w:rsidR="00A378CB" w:rsidRPr="000B6135" w:rsidRDefault="009E155C" w:rsidP="0053362C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0"/>
        <w:ind w:left="-142" w:right="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0B6135"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  <w:t xml:space="preserve">З метою проведення обстеження стану </w:t>
      </w:r>
      <w:r w:rsidR="00A14791" w:rsidRPr="000B6135"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  <w:t>місць поховань загиблих</w:t>
      </w:r>
      <w:r w:rsidR="00885D4E" w:rsidRPr="000B6135">
        <w:rPr>
          <w:sz w:val="27"/>
          <w:szCs w:val="27"/>
        </w:rPr>
        <w:t xml:space="preserve"> </w:t>
      </w:r>
      <w:r w:rsidR="00885D4E" w:rsidRPr="000B6135"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  <w:t>(померлих) осіб, які захищали незалежність, суверенітет та територіальну цілісність України на</w:t>
      </w:r>
      <w:r w:rsidRPr="000B6135"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  <w:t xml:space="preserve"> кладовищах Козятинської міської територіальної громади, відповідно до Закону України «Про місцеве самоврядування в Україні», Закону України «Про благоустрій населених пунктів»</w:t>
      </w:r>
      <w:r w:rsidR="00885D4E" w:rsidRPr="000B6135"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  <w:t xml:space="preserve"> та </w:t>
      </w:r>
      <w:r w:rsidRPr="000B6135"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  <w:t>Закону України «Про поховання та похоронну справу»</w:t>
      </w:r>
      <w:r w:rsidR="0053362C" w:rsidRPr="000B6135"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  <w:t>:</w:t>
      </w:r>
    </w:p>
    <w:p w14:paraId="7D8DDA8B" w14:textId="46060653" w:rsidR="00BA2950" w:rsidRPr="000B6135" w:rsidRDefault="00D51388" w:rsidP="0053362C">
      <w:pPr>
        <w:pStyle w:val="a9"/>
        <w:widowControl w:val="0"/>
        <w:numPr>
          <w:ilvl w:val="0"/>
          <w:numId w:val="2"/>
        </w:numPr>
        <w:tabs>
          <w:tab w:val="left" w:pos="9072"/>
        </w:tabs>
        <w:autoSpaceDE w:val="0"/>
        <w:autoSpaceDN w:val="0"/>
        <w:adjustRightInd w:val="0"/>
        <w:spacing w:before="240" w:after="0"/>
        <w:ind w:right="284"/>
        <w:jc w:val="both"/>
        <w:rPr>
          <w:rFonts w:ascii="Times New Roman" w:hAnsi="Times New Roman" w:cs="Times New Roman"/>
          <w:sz w:val="27"/>
          <w:szCs w:val="27"/>
        </w:rPr>
      </w:pPr>
      <w:r w:rsidRPr="000B6135">
        <w:rPr>
          <w:rFonts w:ascii="Times New Roman" w:hAnsi="Times New Roman" w:cs="Times New Roman"/>
          <w:sz w:val="27"/>
          <w:szCs w:val="27"/>
        </w:rPr>
        <w:t>Затвердити комісію у складі:</w:t>
      </w:r>
    </w:p>
    <w:p w14:paraId="38C7DDF0" w14:textId="310957E0" w:rsidR="00D51388" w:rsidRPr="000B6135" w:rsidRDefault="001C3FD5" w:rsidP="00BA2950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right="284"/>
        <w:jc w:val="both"/>
        <w:rPr>
          <w:rFonts w:ascii="Times New Roman" w:hAnsi="Times New Roman" w:cs="Times New Roman"/>
          <w:sz w:val="27"/>
          <w:szCs w:val="27"/>
        </w:rPr>
      </w:pPr>
      <w:r w:rsidRPr="000B6135">
        <w:rPr>
          <w:rFonts w:ascii="Times New Roman" w:hAnsi="Times New Roman" w:cs="Times New Roman"/>
          <w:sz w:val="27"/>
          <w:szCs w:val="27"/>
        </w:rPr>
        <w:t>Шумський</w:t>
      </w:r>
      <w:r w:rsidR="00BA2950" w:rsidRPr="000B6135">
        <w:rPr>
          <w:rFonts w:ascii="Times New Roman" w:hAnsi="Times New Roman" w:cs="Times New Roman"/>
          <w:sz w:val="27"/>
          <w:szCs w:val="27"/>
        </w:rPr>
        <w:t xml:space="preserve"> </w:t>
      </w:r>
      <w:r w:rsidRPr="000B6135">
        <w:rPr>
          <w:rFonts w:ascii="Times New Roman" w:hAnsi="Times New Roman" w:cs="Times New Roman"/>
          <w:sz w:val="27"/>
          <w:szCs w:val="27"/>
        </w:rPr>
        <w:t>О.В</w:t>
      </w:r>
      <w:r w:rsidR="00D51388" w:rsidRPr="000B6135">
        <w:rPr>
          <w:rFonts w:ascii="Times New Roman" w:hAnsi="Times New Roman" w:cs="Times New Roman"/>
          <w:sz w:val="27"/>
          <w:szCs w:val="27"/>
        </w:rPr>
        <w:t>.</w:t>
      </w:r>
      <w:r w:rsidR="000B6135">
        <w:rPr>
          <w:rFonts w:ascii="Times New Roman" w:hAnsi="Times New Roman" w:cs="Times New Roman"/>
          <w:sz w:val="27"/>
          <w:szCs w:val="27"/>
        </w:rPr>
        <w:t xml:space="preserve"> – </w:t>
      </w:r>
      <w:r w:rsidRPr="000B6135">
        <w:rPr>
          <w:rFonts w:ascii="Times New Roman" w:hAnsi="Times New Roman" w:cs="Times New Roman"/>
          <w:sz w:val="27"/>
          <w:szCs w:val="27"/>
        </w:rPr>
        <w:t>депутат</w:t>
      </w:r>
      <w:r w:rsidR="000B6135">
        <w:rPr>
          <w:rFonts w:ascii="Times New Roman" w:hAnsi="Times New Roman" w:cs="Times New Roman"/>
          <w:sz w:val="27"/>
          <w:szCs w:val="27"/>
        </w:rPr>
        <w:t xml:space="preserve"> </w:t>
      </w:r>
      <w:r w:rsidR="00A14791" w:rsidRPr="000B6135">
        <w:rPr>
          <w:rFonts w:ascii="Times New Roman" w:hAnsi="Times New Roman" w:cs="Times New Roman"/>
          <w:sz w:val="27"/>
          <w:szCs w:val="27"/>
        </w:rPr>
        <w:t xml:space="preserve">та </w:t>
      </w:r>
      <w:r w:rsidR="00A14791" w:rsidRPr="000B6135">
        <w:rPr>
          <w:rFonts w:ascii="Times New Roman" w:hAnsi="Times New Roman" w:cs="Times New Roman"/>
          <w:color w:val="080809"/>
          <w:sz w:val="27"/>
          <w:szCs w:val="27"/>
          <w:shd w:val="clear" w:color="auto" w:fill="FFFFFF"/>
        </w:rPr>
        <w:t>р</w:t>
      </w:r>
      <w:r w:rsidR="00A14791" w:rsidRPr="000B6135">
        <w:rPr>
          <w:rFonts w:ascii="Times New Roman" w:hAnsi="Times New Roman" w:cs="Times New Roman"/>
          <w:sz w:val="27"/>
          <w:szCs w:val="27"/>
        </w:rPr>
        <w:t>адник міського голови на безоплатній основі з питань ветеранської політики </w:t>
      </w:r>
      <w:r w:rsidRPr="000B6135">
        <w:rPr>
          <w:rFonts w:ascii="Times New Roman" w:hAnsi="Times New Roman" w:cs="Times New Roman"/>
          <w:sz w:val="27"/>
          <w:szCs w:val="27"/>
        </w:rPr>
        <w:t xml:space="preserve"> Козятинської міської ради;</w:t>
      </w:r>
      <w:r w:rsidR="00D51388" w:rsidRPr="000B6135">
        <w:rPr>
          <w:rFonts w:ascii="Times New Roman" w:hAnsi="Times New Roman" w:cs="Times New Roman"/>
          <w:sz w:val="27"/>
          <w:szCs w:val="27"/>
        </w:rPr>
        <w:t xml:space="preserve">         </w:t>
      </w:r>
      <w:r w:rsidR="00A93631" w:rsidRPr="000B6135">
        <w:rPr>
          <w:rFonts w:ascii="Times New Roman" w:hAnsi="Times New Roman" w:cs="Times New Roman"/>
          <w:sz w:val="27"/>
          <w:szCs w:val="27"/>
        </w:rPr>
        <w:t xml:space="preserve">   </w:t>
      </w:r>
      <w:r w:rsidR="00D51388" w:rsidRPr="000B613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</w:t>
      </w:r>
      <w:r w:rsidRPr="000B6135">
        <w:rPr>
          <w:rFonts w:ascii="Times New Roman" w:hAnsi="Times New Roman" w:cs="Times New Roman"/>
          <w:sz w:val="27"/>
          <w:szCs w:val="27"/>
        </w:rPr>
        <w:t>Бабур М.М.</w:t>
      </w:r>
      <w:r w:rsidR="000B6135">
        <w:rPr>
          <w:rFonts w:ascii="Times New Roman" w:hAnsi="Times New Roman" w:cs="Times New Roman"/>
          <w:sz w:val="27"/>
          <w:szCs w:val="27"/>
        </w:rPr>
        <w:t xml:space="preserve"> – </w:t>
      </w:r>
      <w:r w:rsidRPr="000B6135">
        <w:rPr>
          <w:rFonts w:ascii="Times New Roman" w:hAnsi="Times New Roman" w:cs="Times New Roman"/>
          <w:sz w:val="27"/>
          <w:szCs w:val="27"/>
        </w:rPr>
        <w:t xml:space="preserve">керівник </w:t>
      </w:r>
      <w:bookmarkStart w:id="0" w:name="_Hlk207806471"/>
      <w:r w:rsidRPr="000B6135">
        <w:rPr>
          <w:rFonts w:ascii="Times New Roman" w:hAnsi="Times New Roman" w:cs="Times New Roman"/>
          <w:sz w:val="27"/>
          <w:szCs w:val="27"/>
        </w:rPr>
        <w:t>ГО</w:t>
      </w:r>
      <w:r w:rsidR="00CD4219" w:rsidRPr="000B6135">
        <w:rPr>
          <w:rFonts w:ascii="Times New Roman" w:hAnsi="Times New Roman" w:cs="Times New Roman"/>
          <w:sz w:val="27"/>
          <w:szCs w:val="27"/>
        </w:rPr>
        <w:t xml:space="preserve"> «Учасники АТО/ООС та патріоти Козятинської ТГ</w:t>
      </w:r>
      <w:bookmarkEnd w:id="0"/>
      <w:r w:rsidR="00CD4219" w:rsidRPr="000B6135">
        <w:rPr>
          <w:rFonts w:ascii="Times New Roman" w:hAnsi="Times New Roman" w:cs="Times New Roman"/>
          <w:sz w:val="27"/>
          <w:szCs w:val="27"/>
        </w:rPr>
        <w:t>»;</w:t>
      </w:r>
    </w:p>
    <w:p w14:paraId="4D2D58E5" w14:textId="0577ADAD" w:rsidR="00CD4219" w:rsidRPr="000B6135" w:rsidRDefault="001C3FD5" w:rsidP="009E155C">
      <w:pPr>
        <w:pStyle w:val="a5"/>
        <w:tabs>
          <w:tab w:val="left" w:pos="2835"/>
        </w:tabs>
        <w:spacing w:line="276" w:lineRule="auto"/>
        <w:ind w:right="284" w:firstLine="0"/>
        <w:contextualSpacing/>
        <w:rPr>
          <w:sz w:val="27"/>
          <w:szCs w:val="27"/>
        </w:rPr>
      </w:pPr>
      <w:r w:rsidRPr="000B6135">
        <w:rPr>
          <w:sz w:val="27"/>
          <w:szCs w:val="27"/>
        </w:rPr>
        <w:t>Грінченко О.П.</w:t>
      </w:r>
      <w:r w:rsidR="000B6135">
        <w:rPr>
          <w:sz w:val="27"/>
          <w:szCs w:val="27"/>
        </w:rPr>
        <w:t xml:space="preserve"> – </w:t>
      </w:r>
      <w:r w:rsidRPr="000B6135">
        <w:rPr>
          <w:sz w:val="27"/>
          <w:szCs w:val="27"/>
        </w:rPr>
        <w:t>директор КП «Чисте місто»;</w:t>
      </w:r>
    </w:p>
    <w:p w14:paraId="660D2B22" w14:textId="3974C629" w:rsidR="009E155C" w:rsidRPr="000B6135" w:rsidRDefault="001C3FD5" w:rsidP="009E155C">
      <w:pPr>
        <w:pStyle w:val="a5"/>
        <w:tabs>
          <w:tab w:val="left" w:pos="2835"/>
        </w:tabs>
        <w:spacing w:line="276" w:lineRule="auto"/>
        <w:ind w:right="284" w:firstLine="0"/>
        <w:contextualSpacing/>
        <w:rPr>
          <w:sz w:val="27"/>
          <w:szCs w:val="27"/>
        </w:rPr>
      </w:pPr>
      <w:r w:rsidRPr="000B6135">
        <w:rPr>
          <w:sz w:val="27"/>
          <w:szCs w:val="27"/>
        </w:rPr>
        <w:t>Венжик О.Л.</w:t>
      </w:r>
      <w:r w:rsidR="000B6135">
        <w:rPr>
          <w:sz w:val="27"/>
          <w:szCs w:val="27"/>
        </w:rPr>
        <w:t xml:space="preserve"> – </w:t>
      </w:r>
      <w:r w:rsidR="000B6135" w:rsidRPr="000B6135">
        <w:rPr>
          <w:sz w:val="27"/>
          <w:szCs w:val="27"/>
        </w:rPr>
        <w:t xml:space="preserve">директор </w:t>
      </w:r>
      <w:r w:rsidRPr="000B6135">
        <w:rPr>
          <w:sz w:val="27"/>
          <w:szCs w:val="27"/>
        </w:rPr>
        <w:t>КУ «Ветеранський простір» Козятинської міської ради</w:t>
      </w:r>
      <w:r w:rsidR="00E74F76" w:rsidRPr="000B6135">
        <w:rPr>
          <w:sz w:val="27"/>
          <w:szCs w:val="27"/>
        </w:rPr>
        <w:t>;</w:t>
      </w:r>
    </w:p>
    <w:p w14:paraId="0041A0D7" w14:textId="21085C71" w:rsidR="00136679" w:rsidRPr="000B6135" w:rsidRDefault="00E74F76" w:rsidP="0053362C">
      <w:pPr>
        <w:pStyle w:val="a5"/>
        <w:tabs>
          <w:tab w:val="left" w:pos="2835"/>
        </w:tabs>
        <w:spacing w:before="240" w:line="276" w:lineRule="auto"/>
        <w:ind w:right="284" w:firstLine="0"/>
        <w:contextualSpacing/>
        <w:rPr>
          <w:sz w:val="27"/>
          <w:szCs w:val="27"/>
        </w:rPr>
      </w:pPr>
      <w:r w:rsidRPr="000B6135">
        <w:rPr>
          <w:bCs w:val="0"/>
          <w:sz w:val="27"/>
          <w:szCs w:val="27"/>
        </w:rPr>
        <w:t>Шпаківський В.А</w:t>
      </w:r>
      <w:r w:rsidR="000B6135">
        <w:rPr>
          <w:bCs w:val="0"/>
          <w:sz w:val="27"/>
          <w:szCs w:val="27"/>
        </w:rPr>
        <w:t>. – ч</w:t>
      </w:r>
      <w:r w:rsidR="00F3198F" w:rsidRPr="000B6135">
        <w:rPr>
          <w:bCs w:val="0"/>
          <w:sz w:val="27"/>
          <w:szCs w:val="27"/>
        </w:rPr>
        <w:t xml:space="preserve">лен </w:t>
      </w:r>
      <w:r w:rsidR="00F3198F" w:rsidRPr="00F3198F">
        <w:rPr>
          <w:bCs w:val="0"/>
          <w:sz w:val="27"/>
          <w:szCs w:val="27"/>
        </w:rPr>
        <w:t>ГО «Учасники АТО/ООС та патріоти Козятинської ТГ</w:t>
      </w:r>
      <w:r w:rsidR="000B6135" w:rsidRPr="000B6135">
        <w:rPr>
          <w:bCs w:val="0"/>
          <w:sz w:val="27"/>
          <w:szCs w:val="27"/>
        </w:rPr>
        <w:t>».</w:t>
      </w:r>
    </w:p>
    <w:p w14:paraId="33D47C7C" w14:textId="0B791CEF" w:rsidR="00212847" w:rsidRPr="000B6135" w:rsidRDefault="00212847" w:rsidP="0053362C">
      <w:pPr>
        <w:pStyle w:val="a5"/>
        <w:tabs>
          <w:tab w:val="left" w:pos="2835"/>
        </w:tabs>
        <w:spacing w:before="240" w:after="240"/>
        <w:ind w:left="-142" w:right="284" w:firstLine="0"/>
        <w:contextualSpacing/>
        <w:rPr>
          <w:sz w:val="27"/>
          <w:szCs w:val="27"/>
        </w:rPr>
      </w:pPr>
      <w:r w:rsidRPr="000B6135">
        <w:rPr>
          <w:bCs w:val="0"/>
          <w:sz w:val="27"/>
          <w:szCs w:val="27"/>
        </w:rPr>
        <w:t xml:space="preserve">       </w:t>
      </w:r>
      <w:r w:rsidR="0027090A" w:rsidRPr="000B6135">
        <w:rPr>
          <w:bCs w:val="0"/>
          <w:sz w:val="27"/>
          <w:szCs w:val="27"/>
        </w:rPr>
        <w:t xml:space="preserve"> </w:t>
      </w:r>
      <w:r w:rsidRPr="000B6135">
        <w:rPr>
          <w:sz w:val="27"/>
          <w:szCs w:val="27"/>
        </w:rPr>
        <w:t xml:space="preserve">2. </w:t>
      </w:r>
      <w:r w:rsidR="0027090A" w:rsidRPr="000B6135">
        <w:rPr>
          <w:sz w:val="27"/>
          <w:szCs w:val="27"/>
        </w:rPr>
        <w:t>Час та місце збору узгодити в телефонному режимі з усіма членами комісії</w:t>
      </w:r>
      <w:r w:rsidR="00CD4219" w:rsidRPr="000B6135">
        <w:rPr>
          <w:sz w:val="27"/>
          <w:szCs w:val="27"/>
        </w:rPr>
        <w:t>.</w:t>
      </w:r>
    </w:p>
    <w:p w14:paraId="30BD65E9" w14:textId="0E186361" w:rsidR="0053362C" w:rsidRPr="000B6135" w:rsidRDefault="00212847" w:rsidP="000B6135">
      <w:pPr>
        <w:widowControl w:val="0"/>
        <w:tabs>
          <w:tab w:val="left" w:pos="2723"/>
          <w:tab w:val="left" w:pos="4363"/>
        </w:tabs>
        <w:autoSpaceDE w:val="0"/>
        <w:autoSpaceDN w:val="0"/>
        <w:spacing w:after="240"/>
        <w:ind w:left="-142" w:right="284"/>
        <w:jc w:val="both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0B6135">
        <w:rPr>
          <w:rFonts w:ascii="Times New Roman" w:hAnsi="Times New Roman" w:cs="Times New Roman"/>
          <w:sz w:val="27"/>
          <w:szCs w:val="27"/>
        </w:rPr>
        <w:t xml:space="preserve">        3. Контроль за виконанням даного розпорядження</w:t>
      </w:r>
      <w:r w:rsidR="00F3198F" w:rsidRPr="000B6135">
        <w:rPr>
          <w:rFonts w:ascii="Times New Roman" w:hAnsi="Times New Roman" w:cs="Times New Roman"/>
          <w:sz w:val="27"/>
          <w:szCs w:val="27"/>
        </w:rPr>
        <w:t xml:space="preserve"> залишаю за собою.</w:t>
      </w:r>
      <w:r w:rsidRPr="000B613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77A3848" w14:textId="77777777" w:rsidR="000B6135" w:rsidRDefault="000B6135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605261D2" w14:textId="3F9F9093" w:rsidR="00A378CB" w:rsidRPr="0053362C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3362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14:paraId="7B36B39F" w14:textId="63EA8B71" w:rsidR="0053362C" w:rsidRPr="000B6135" w:rsidRDefault="000B6135" w:rsidP="000B6135">
      <w:pPr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51388" w:rsidRPr="0053362C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</w:t>
      </w:r>
      <w:r w:rsidR="0053362C" w:rsidRPr="0053362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51388" w:rsidRPr="0053362C">
        <w:rPr>
          <w:rFonts w:ascii="Times New Roman" w:hAnsi="Times New Roman" w:cs="Times New Roman"/>
          <w:b/>
          <w:sz w:val="28"/>
          <w:szCs w:val="28"/>
        </w:rPr>
        <w:t xml:space="preserve">                Ірина РЕПАЛО</w:t>
      </w:r>
    </w:p>
    <w:p w14:paraId="33C12D1E" w14:textId="77777777" w:rsidR="000B6135" w:rsidRDefault="000B6135" w:rsidP="00AB04F1">
      <w:pPr>
        <w:spacing w:after="0" w:line="360" w:lineRule="auto"/>
        <w:ind w:right="1246"/>
        <w:rPr>
          <w:rFonts w:ascii="Times New Roman" w:hAnsi="Times New Roman" w:cs="Times New Roman"/>
          <w:sz w:val="25"/>
          <w:szCs w:val="25"/>
        </w:rPr>
      </w:pPr>
    </w:p>
    <w:p w14:paraId="57484ECA" w14:textId="14B8F8D8" w:rsidR="00100244" w:rsidRPr="00100244" w:rsidRDefault="00D51388" w:rsidP="00AB04F1">
      <w:pPr>
        <w:spacing w:after="0" w:line="360" w:lineRule="auto"/>
        <w:ind w:left="-284" w:right="-28" w:firstLine="284"/>
        <w:jc w:val="both"/>
        <w:rPr>
          <w:bCs/>
          <w:iCs/>
          <w:color w:val="000000"/>
        </w:rPr>
      </w:pPr>
      <w:r w:rsidRPr="0023150E">
        <w:rPr>
          <w:sz w:val="25"/>
          <w:szCs w:val="25"/>
        </w:rPr>
        <w:t xml:space="preserve"> </w:t>
      </w:r>
    </w:p>
    <w:sectPr w:rsidR="00100244" w:rsidRPr="0010024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02C1AB4"/>
    <w:multiLevelType w:val="hybridMultilevel"/>
    <w:tmpl w:val="0A3877A2"/>
    <w:lvl w:ilvl="0" w:tplc="3CA86DA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351A"/>
    <w:rsid w:val="00010BBF"/>
    <w:rsid w:val="000204DD"/>
    <w:rsid w:val="00091163"/>
    <w:rsid w:val="000B6135"/>
    <w:rsid w:val="00100244"/>
    <w:rsid w:val="00136679"/>
    <w:rsid w:val="00157615"/>
    <w:rsid w:val="00196239"/>
    <w:rsid w:val="001C3FD5"/>
    <w:rsid w:val="00212847"/>
    <w:rsid w:val="00222715"/>
    <w:rsid w:val="0027090A"/>
    <w:rsid w:val="00364A5C"/>
    <w:rsid w:val="0048670D"/>
    <w:rsid w:val="0049280D"/>
    <w:rsid w:val="0053362C"/>
    <w:rsid w:val="006B0B04"/>
    <w:rsid w:val="006E26B3"/>
    <w:rsid w:val="007A599E"/>
    <w:rsid w:val="00816062"/>
    <w:rsid w:val="00885D4E"/>
    <w:rsid w:val="008D391E"/>
    <w:rsid w:val="009D31FA"/>
    <w:rsid w:val="009E155C"/>
    <w:rsid w:val="00A14791"/>
    <w:rsid w:val="00A378CB"/>
    <w:rsid w:val="00A60F31"/>
    <w:rsid w:val="00A93631"/>
    <w:rsid w:val="00AB04F1"/>
    <w:rsid w:val="00BA2950"/>
    <w:rsid w:val="00BA45DA"/>
    <w:rsid w:val="00BC6928"/>
    <w:rsid w:val="00C82E1B"/>
    <w:rsid w:val="00CD4219"/>
    <w:rsid w:val="00D3680F"/>
    <w:rsid w:val="00D51388"/>
    <w:rsid w:val="00D921E5"/>
    <w:rsid w:val="00E46A1D"/>
    <w:rsid w:val="00E71797"/>
    <w:rsid w:val="00E74F76"/>
    <w:rsid w:val="00F3198F"/>
    <w:rsid w:val="00F43820"/>
    <w:rsid w:val="00F748A7"/>
    <w:rsid w:val="00F92ADE"/>
    <w:rsid w:val="00FB0D9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E1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2025-09-03T13:11:00Z</cp:lastPrinted>
  <dcterms:created xsi:type="dcterms:W3CDTF">2025-09-11T12:25:00Z</dcterms:created>
  <dcterms:modified xsi:type="dcterms:W3CDTF">2025-09-11T12:25:00Z</dcterms:modified>
</cp:coreProperties>
</file>