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7B09" w:rsidRDefault="00F57B09" w:rsidP="00F57B09">
      <w:pPr>
        <w:rPr>
          <w:b/>
          <w:noProof/>
          <w:sz w:val="32"/>
          <w:szCs w:val="32"/>
          <w:lang w:eastAsia="uk-UA"/>
        </w:rPr>
      </w:pPr>
      <w:r>
        <w:rPr>
          <w:kern w:val="2"/>
          <w:sz w:val="32"/>
          <w:szCs w:val="32"/>
          <w:lang w:eastAsia="hi-IN" w:bidi="hi-IN"/>
        </w:rPr>
        <w:t xml:space="preserve">                                                          </w:t>
      </w:r>
      <w:r>
        <w:rPr>
          <w:b/>
          <w:noProof/>
          <w:sz w:val="32"/>
          <w:szCs w:val="32"/>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F57B09" w:rsidRDefault="00F57B09" w:rsidP="00F57B09">
      <w:pPr>
        <w:pStyle w:val="a7"/>
        <w:rPr>
          <w:b/>
          <w:noProof/>
          <w:lang w:val="ru-RU"/>
        </w:rPr>
      </w:pPr>
      <w:r>
        <w:rPr>
          <w:b/>
          <w:noProof/>
        </w:rPr>
        <w:t xml:space="preserve">                                                                                        </w:t>
      </w:r>
    </w:p>
    <w:p w:rsidR="00F57B09" w:rsidRDefault="00F57B09" w:rsidP="00F57B09">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rsidR="00F57B09" w:rsidRDefault="00F57B09" w:rsidP="00F57B09">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F57B09" w:rsidRDefault="00F57B09" w:rsidP="00F57B09">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F57B09" w:rsidRDefault="00F57B09" w:rsidP="00F57B09">
      <w:pPr>
        <w:pStyle w:val="a7"/>
        <w:rPr>
          <w:rFonts w:ascii="Times New Roman" w:hAnsi="Times New Roman"/>
          <w:b/>
          <w:sz w:val="28"/>
          <w:szCs w:val="28"/>
        </w:rPr>
      </w:pPr>
    </w:p>
    <w:p w:rsidR="00F57B09" w:rsidRDefault="00F57B09" w:rsidP="00F57B09">
      <w:pPr>
        <w:tabs>
          <w:tab w:val="center" w:pos="4153"/>
          <w:tab w:val="right" w:pos="8306"/>
          <w:tab w:val="left" w:pos="10773"/>
        </w:tabs>
        <w:rPr>
          <w:rFonts w:ascii="Times New Roman" w:hAnsi="Times New Roman" w:cs="Times New Roman"/>
          <w:sz w:val="24"/>
          <w:szCs w:val="24"/>
          <w:u w:val="single"/>
          <w:lang w:eastAsia="uk-UA"/>
        </w:rPr>
      </w:pPr>
      <w:r>
        <w:rPr>
          <w:rFonts w:ascii="Times New Roman" w:hAnsi="Times New Roman" w:cs="Times New Roman"/>
          <w:b/>
          <w:sz w:val="28"/>
          <w:szCs w:val="28"/>
        </w:rPr>
        <w:t xml:space="preserve">     </w:t>
      </w: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29.02.2024  </w:t>
      </w:r>
      <w:r>
        <w:rPr>
          <w:rFonts w:ascii="Times New Roman" w:hAnsi="Times New Roman" w:cs="Times New Roman"/>
          <w:b/>
          <w:sz w:val="32"/>
          <w:szCs w:val="32"/>
        </w:rPr>
        <w:t xml:space="preserve">№ </w:t>
      </w:r>
      <w:r>
        <w:rPr>
          <w:rFonts w:ascii="Times New Roman" w:hAnsi="Times New Roman" w:cs="Times New Roman"/>
          <w:b/>
          <w:sz w:val="32"/>
          <w:szCs w:val="32"/>
          <w:u w:val="single"/>
        </w:rPr>
        <w:t>68</w:t>
      </w:r>
    </w:p>
    <w:p w:rsidR="00C16B65" w:rsidRPr="003D079A" w:rsidRDefault="00C16B65"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5D6715" w:rsidRDefault="005D6715" w:rsidP="002A214D">
      <w:pPr>
        <w:pStyle w:val="a5"/>
        <w:tabs>
          <w:tab w:val="left" w:pos="708"/>
        </w:tabs>
        <w:ind w:right="1813"/>
        <w:jc w:val="both"/>
        <w:rPr>
          <w:b/>
          <w:sz w:val="28"/>
          <w:szCs w:val="28"/>
        </w:rPr>
      </w:pPr>
      <w:r>
        <w:rPr>
          <w:b/>
          <w:sz w:val="28"/>
          <w:szCs w:val="28"/>
        </w:rPr>
        <w:t xml:space="preserve">Про взяття на баланс управління житлово-комунального господарства Козятинської міської ради </w:t>
      </w:r>
      <w:r w:rsidR="00254395">
        <w:rPr>
          <w:b/>
          <w:sz w:val="28"/>
          <w:szCs w:val="28"/>
        </w:rPr>
        <w:t>об’єкт</w:t>
      </w:r>
      <w:r w:rsidR="005C5338">
        <w:rPr>
          <w:b/>
          <w:sz w:val="28"/>
          <w:szCs w:val="28"/>
        </w:rPr>
        <w:t>ів</w:t>
      </w:r>
      <w:r w:rsidR="00254395">
        <w:rPr>
          <w:b/>
          <w:sz w:val="28"/>
          <w:szCs w:val="28"/>
        </w:rPr>
        <w:t xml:space="preserve"> комунальної власності, а саме </w:t>
      </w:r>
      <w:r w:rsidR="005C5338">
        <w:rPr>
          <w:b/>
          <w:sz w:val="28"/>
          <w:szCs w:val="28"/>
        </w:rPr>
        <w:t xml:space="preserve">споруд доріг та проїздів, що розташовані в межах </w:t>
      </w:r>
      <w:r w:rsidR="002A214D">
        <w:rPr>
          <w:b/>
          <w:sz w:val="28"/>
          <w:szCs w:val="28"/>
        </w:rPr>
        <w:t>м. Козятина. с. Кордишівка, с. Прушинка, с. Королівка</w:t>
      </w:r>
    </w:p>
    <w:p w:rsidR="002A214D" w:rsidRDefault="002A214D" w:rsidP="002A214D">
      <w:pPr>
        <w:pStyle w:val="a5"/>
        <w:tabs>
          <w:tab w:val="left" w:pos="708"/>
        </w:tabs>
        <w:ind w:right="1813"/>
        <w:jc w:val="both"/>
        <w:rPr>
          <w:sz w:val="28"/>
          <w:szCs w:val="28"/>
        </w:rPr>
      </w:pPr>
    </w:p>
    <w:p w:rsidR="005D6715" w:rsidRDefault="005D6715" w:rsidP="005D6715">
      <w:pPr>
        <w:pStyle w:val="a5"/>
        <w:tabs>
          <w:tab w:val="left" w:pos="0"/>
        </w:tabs>
        <w:jc w:val="both"/>
        <w:rPr>
          <w:sz w:val="28"/>
          <w:szCs w:val="24"/>
        </w:rPr>
      </w:pPr>
      <w:r>
        <w:rPr>
          <w:sz w:val="28"/>
          <w:szCs w:val="28"/>
        </w:rPr>
        <w:tab/>
        <w:t xml:space="preserve">          Розглянувши лист управління житлово-комунального господарства </w:t>
      </w:r>
      <w:r w:rsidR="005A282F">
        <w:rPr>
          <w:sz w:val="28"/>
          <w:szCs w:val="28"/>
        </w:rPr>
        <w:t>Козятинської міської ради</w:t>
      </w:r>
      <w:r>
        <w:rPr>
          <w:sz w:val="28"/>
          <w:szCs w:val="28"/>
        </w:rPr>
        <w:t xml:space="preserve">, </w:t>
      </w:r>
      <w:r w:rsidR="006F52B0">
        <w:rPr>
          <w:sz w:val="28"/>
          <w:szCs w:val="28"/>
        </w:rPr>
        <w:t>звіт про незалежну оцінку нерухомого майна</w:t>
      </w:r>
      <w:r w:rsidR="004F1AFE">
        <w:rPr>
          <w:sz w:val="28"/>
          <w:szCs w:val="28"/>
        </w:rPr>
        <w:t xml:space="preserve"> – споруд</w:t>
      </w:r>
      <w:r w:rsidR="00D677BF">
        <w:rPr>
          <w:sz w:val="28"/>
          <w:szCs w:val="28"/>
        </w:rPr>
        <w:t xml:space="preserve"> </w:t>
      </w:r>
      <w:r w:rsidR="004F1AFE">
        <w:rPr>
          <w:sz w:val="28"/>
          <w:szCs w:val="28"/>
        </w:rPr>
        <w:t xml:space="preserve"> доріг та проїздів,  що розташовані на території Козятинської міської ради</w:t>
      </w:r>
      <w:r w:rsidR="0031193A">
        <w:rPr>
          <w:sz w:val="28"/>
          <w:szCs w:val="28"/>
        </w:rPr>
        <w:t xml:space="preserve"> розроблений ФОП </w:t>
      </w:r>
      <w:proofErr w:type="spellStart"/>
      <w:r w:rsidR="0031193A">
        <w:rPr>
          <w:sz w:val="28"/>
          <w:szCs w:val="28"/>
        </w:rPr>
        <w:t>Зобків</w:t>
      </w:r>
      <w:proofErr w:type="spellEnd"/>
      <w:r w:rsidR="0031193A">
        <w:rPr>
          <w:sz w:val="28"/>
          <w:szCs w:val="28"/>
        </w:rPr>
        <w:t xml:space="preserve"> Михайло Олегович</w:t>
      </w:r>
      <w:r>
        <w:rPr>
          <w:sz w:val="28"/>
          <w:szCs w:val="28"/>
        </w:rPr>
        <w:t>, з метою взяття на баланс об’єкт</w:t>
      </w:r>
      <w:r w:rsidR="0031193A">
        <w:rPr>
          <w:sz w:val="28"/>
          <w:szCs w:val="28"/>
        </w:rPr>
        <w:t>у комунальної власності</w:t>
      </w:r>
      <w:r>
        <w:rPr>
          <w:sz w:val="28"/>
          <w:szCs w:val="28"/>
        </w:rPr>
        <w:t>, керуючись ст. 29 Закону України «Про місцеве самоврядування в Україні»</w:t>
      </w:r>
      <w:r>
        <w:rPr>
          <w:sz w:val="28"/>
          <w:szCs w:val="24"/>
        </w:rPr>
        <w:t>, виконком міської ради</w:t>
      </w:r>
    </w:p>
    <w:p w:rsidR="0031193A" w:rsidRDefault="0031193A" w:rsidP="005D6715">
      <w:pPr>
        <w:pStyle w:val="a5"/>
        <w:tabs>
          <w:tab w:val="left" w:pos="0"/>
        </w:tabs>
        <w:rPr>
          <w:b/>
          <w:sz w:val="28"/>
          <w:szCs w:val="28"/>
        </w:rPr>
      </w:pPr>
    </w:p>
    <w:p w:rsidR="005D6715" w:rsidRDefault="005D6715" w:rsidP="005D6715">
      <w:pPr>
        <w:pStyle w:val="a5"/>
        <w:tabs>
          <w:tab w:val="left" w:pos="0"/>
        </w:tabs>
        <w:rPr>
          <w:b/>
          <w:sz w:val="28"/>
          <w:szCs w:val="28"/>
        </w:rPr>
      </w:pPr>
      <w:r>
        <w:rPr>
          <w:b/>
          <w:sz w:val="28"/>
          <w:szCs w:val="28"/>
        </w:rPr>
        <w:t>В И Р І Ш И В:</w:t>
      </w:r>
    </w:p>
    <w:p w:rsidR="005D6715" w:rsidRDefault="005D6715" w:rsidP="005D6715">
      <w:pPr>
        <w:pStyle w:val="a5"/>
        <w:tabs>
          <w:tab w:val="center" w:pos="0"/>
        </w:tabs>
        <w:jc w:val="both"/>
        <w:rPr>
          <w:sz w:val="28"/>
          <w:szCs w:val="28"/>
        </w:rPr>
      </w:pPr>
    </w:p>
    <w:p w:rsidR="004F1AFE" w:rsidRPr="00BC2575" w:rsidRDefault="004F1AFE" w:rsidP="004F1AFE">
      <w:pPr>
        <w:pStyle w:val="a5"/>
        <w:numPr>
          <w:ilvl w:val="0"/>
          <w:numId w:val="13"/>
        </w:numPr>
        <w:tabs>
          <w:tab w:val="clear" w:pos="4153"/>
          <w:tab w:val="clear" w:pos="8306"/>
          <w:tab w:val="num" w:pos="0"/>
        </w:tabs>
        <w:ind w:left="426" w:hanging="426"/>
        <w:jc w:val="both"/>
        <w:rPr>
          <w:sz w:val="28"/>
          <w:szCs w:val="28"/>
        </w:rPr>
      </w:pPr>
      <w:r>
        <w:rPr>
          <w:sz w:val="28"/>
          <w:szCs w:val="28"/>
        </w:rPr>
        <w:t xml:space="preserve">Затвердити </w:t>
      </w:r>
      <w:r w:rsidRPr="00BC2575">
        <w:rPr>
          <w:sz w:val="28"/>
          <w:szCs w:val="28"/>
        </w:rPr>
        <w:t xml:space="preserve">звіт </w:t>
      </w:r>
      <w:r>
        <w:rPr>
          <w:sz w:val="28"/>
          <w:szCs w:val="28"/>
        </w:rPr>
        <w:t>«Про незалежну оцінку нерухомого майна – споруд, доріг та проїздів, що розташовані на території Козятинської міської ради</w:t>
      </w:r>
      <w:r w:rsidR="00254395">
        <w:rPr>
          <w:sz w:val="28"/>
          <w:szCs w:val="28"/>
        </w:rPr>
        <w:t xml:space="preserve">, а саме </w:t>
      </w:r>
      <w:r w:rsidR="00283CB2">
        <w:rPr>
          <w:sz w:val="28"/>
          <w:szCs w:val="28"/>
        </w:rPr>
        <w:t xml:space="preserve">споруд доріг та проїздів, що розташовані на території Козятинської міської ради в межах </w:t>
      </w:r>
      <w:r w:rsidR="002A214D">
        <w:rPr>
          <w:sz w:val="28"/>
          <w:szCs w:val="28"/>
        </w:rPr>
        <w:t>міста Козятина, сіл Кордишівка, Прушинка та Королівка</w:t>
      </w:r>
      <w:r w:rsidRPr="00BC2575">
        <w:rPr>
          <w:sz w:val="28"/>
          <w:szCs w:val="28"/>
        </w:rPr>
        <w:t xml:space="preserve"> згідно як</w:t>
      </w:r>
      <w:r>
        <w:rPr>
          <w:sz w:val="28"/>
          <w:szCs w:val="28"/>
        </w:rPr>
        <w:t>ого</w:t>
      </w:r>
      <w:r w:rsidRPr="00BC2575">
        <w:rPr>
          <w:sz w:val="28"/>
          <w:szCs w:val="28"/>
        </w:rPr>
        <w:t xml:space="preserve"> ринкова вартість об’єкт</w:t>
      </w:r>
      <w:r w:rsidR="00283CB2">
        <w:rPr>
          <w:sz w:val="28"/>
          <w:szCs w:val="28"/>
        </w:rPr>
        <w:t>ів</w:t>
      </w:r>
      <w:r w:rsidRPr="00BC2575">
        <w:rPr>
          <w:sz w:val="28"/>
          <w:szCs w:val="28"/>
        </w:rPr>
        <w:t xml:space="preserve"> оцінки </w:t>
      </w:r>
      <w:r>
        <w:rPr>
          <w:sz w:val="28"/>
          <w:szCs w:val="28"/>
        </w:rPr>
        <w:t xml:space="preserve">без </w:t>
      </w:r>
      <w:r w:rsidRPr="00BC2575">
        <w:rPr>
          <w:sz w:val="28"/>
          <w:szCs w:val="28"/>
        </w:rPr>
        <w:t xml:space="preserve"> урахування ПДВ</w:t>
      </w:r>
      <w:r>
        <w:rPr>
          <w:sz w:val="28"/>
          <w:szCs w:val="28"/>
        </w:rPr>
        <w:t>,</w:t>
      </w:r>
      <w:r w:rsidRPr="00BC2575">
        <w:rPr>
          <w:sz w:val="28"/>
          <w:szCs w:val="28"/>
        </w:rPr>
        <w:t xml:space="preserve"> становить </w:t>
      </w:r>
      <w:r w:rsidR="002A214D">
        <w:rPr>
          <w:b/>
          <w:i/>
          <w:sz w:val="28"/>
          <w:szCs w:val="28"/>
        </w:rPr>
        <w:t>38</w:t>
      </w:r>
      <w:r w:rsidR="00194322">
        <w:rPr>
          <w:b/>
          <w:i/>
          <w:sz w:val="28"/>
          <w:szCs w:val="28"/>
        </w:rPr>
        <w:t> </w:t>
      </w:r>
      <w:r w:rsidR="002A214D">
        <w:rPr>
          <w:b/>
          <w:i/>
          <w:sz w:val="28"/>
          <w:szCs w:val="28"/>
        </w:rPr>
        <w:t>515</w:t>
      </w:r>
      <w:r w:rsidR="00194322">
        <w:rPr>
          <w:b/>
          <w:i/>
          <w:sz w:val="28"/>
          <w:szCs w:val="28"/>
        </w:rPr>
        <w:t xml:space="preserve"> </w:t>
      </w:r>
      <w:r w:rsidR="002A214D">
        <w:rPr>
          <w:b/>
          <w:i/>
          <w:sz w:val="28"/>
          <w:szCs w:val="28"/>
        </w:rPr>
        <w:t>957</w:t>
      </w:r>
      <w:r w:rsidRPr="00D45044">
        <w:rPr>
          <w:b/>
          <w:i/>
          <w:sz w:val="28"/>
          <w:szCs w:val="28"/>
        </w:rPr>
        <w:t xml:space="preserve"> грн. (</w:t>
      </w:r>
      <w:r w:rsidR="002A214D">
        <w:rPr>
          <w:b/>
          <w:i/>
          <w:sz w:val="28"/>
          <w:szCs w:val="28"/>
        </w:rPr>
        <w:t>тридцять вісім мільйонів п’ятсот п'ятнадцять тисяч дев’ятсот п’ятдесят сім</w:t>
      </w:r>
      <w:r w:rsidR="008C363B">
        <w:rPr>
          <w:b/>
          <w:i/>
          <w:sz w:val="28"/>
          <w:szCs w:val="28"/>
        </w:rPr>
        <w:t xml:space="preserve"> грн</w:t>
      </w:r>
      <w:r w:rsidR="00194322">
        <w:rPr>
          <w:b/>
          <w:i/>
          <w:sz w:val="28"/>
          <w:szCs w:val="28"/>
        </w:rPr>
        <w:t>)</w:t>
      </w:r>
      <w:r>
        <w:rPr>
          <w:sz w:val="28"/>
          <w:szCs w:val="28"/>
        </w:rPr>
        <w:t>.</w:t>
      </w:r>
    </w:p>
    <w:p w:rsidR="00254395" w:rsidRDefault="00254395" w:rsidP="00254395">
      <w:pPr>
        <w:pStyle w:val="a5"/>
        <w:tabs>
          <w:tab w:val="center" w:pos="0"/>
        </w:tabs>
        <w:jc w:val="both"/>
        <w:rPr>
          <w:sz w:val="28"/>
          <w:szCs w:val="28"/>
        </w:rPr>
      </w:pPr>
    </w:p>
    <w:p w:rsidR="00254395" w:rsidRDefault="005D6715" w:rsidP="00254395">
      <w:pPr>
        <w:pStyle w:val="a5"/>
        <w:numPr>
          <w:ilvl w:val="0"/>
          <w:numId w:val="13"/>
        </w:numPr>
        <w:tabs>
          <w:tab w:val="clear" w:pos="4153"/>
          <w:tab w:val="clear" w:pos="8306"/>
          <w:tab w:val="center" w:pos="0"/>
        </w:tabs>
        <w:jc w:val="both"/>
        <w:rPr>
          <w:sz w:val="28"/>
          <w:szCs w:val="28"/>
        </w:rPr>
      </w:pPr>
      <w:r w:rsidRPr="00254395">
        <w:rPr>
          <w:sz w:val="28"/>
          <w:szCs w:val="28"/>
        </w:rPr>
        <w:t>Управлінню житлово-комунального господарства</w:t>
      </w:r>
      <w:r w:rsidR="00FD3555" w:rsidRPr="00254395">
        <w:rPr>
          <w:sz w:val="28"/>
          <w:szCs w:val="28"/>
        </w:rPr>
        <w:t xml:space="preserve"> Козятинської</w:t>
      </w:r>
      <w:r w:rsidRPr="00254395">
        <w:rPr>
          <w:sz w:val="28"/>
          <w:szCs w:val="28"/>
        </w:rPr>
        <w:t xml:space="preserve"> місь</w:t>
      </w:r>
      <w:r w:rsidR="00FD3555" w:rsidRPr="00254395">
        <w:rPr>
          <w:sz w:val="28"/>
          <w:szCs w:val="28"/>
        </w:rPr>
        <w:t xml:space="preserve">кої ради взяти на баланс </w:t>
      </w:r>
      <w:r w:rsidR="00254395" w:rsidRPr="00156DE2">
        <w:rPr>
          <w:sz w:val="28"/>
          <w:szCs w:val="28"/>
        </w:rPr>
        <w:t>об’єкт</w:t>
      </w:r>
      <w:r w:rsidR="001A313E">
        <w:rPr>
          <w:sz w:val="28"/>
          <w:szCs w:val="28"/>
        </w:rPr>
        <w:t>и</w:t>
      </w:r>
      <w:r w:rsidR="00254395">
        <w:rPr>
          <w:sz w:val="28"/>
          <w:szCs w:val="28"/>
        </w:rPr>
        <w:t xml:space="preserve"> комунальної власності</w:t>
      </w:r>
      <w:r w:rsidR="00324CDB">
        <w:rPr>
          <w:sz w:val="28"/>
          <w:szCs w:val="28"/>
        </w:rPr>
        <w:t>,</w:t>
      </w:r>
      <w:r w:rsidR="00254395">
        <w:rPr>
          <w:sz w:val="28"/>
          <w:szCs w:val="28"/>
        </w:rPr>
        <w:t xml:space="preserve"> </w:t>
      </w:r>
      <w:r w:rsidR="00324CDB">
        <w:rPr>
          <w:sz w:val="28"/>
          <w:szCs w:val="28"/>
        </w:rPr>
        <w:t>а саме споруди доріг та проїздів</w:t>
      </w:r>
      <w:r w:rsidR="008C363B" w:rsidRPr="008C363B">
        <w:rPr>
          <w:sz w:val="28"/>
          <w:szCs w:val="28"/>
        </w:rPr>
        <w:t xml:space="preserve"> </w:t>
      </w:r>
      <w:r w:rsidR="008C363B">
        <w:rPr>
          <w:sz w:val="28"/>
          <w:szCs w:val="28"/>
        </w:rPr>
        <w:t xml:space="preserve">в межах міста Козятина, сіл Кордишівка, Прушинка та Королівка, </w:t>
      </w:r>
      <w:r w:rsidR="00254395" w:rsidRPr="00156DE2">
        <w:rPr>
          <w:sz w:val="28"/>
          <w:szCs w:val="28"/>
        </w:rPr>
        <w:t>д</w:t>
      </w:r>
      <w:r w:rsidR="00324CDB">
        <w:rPr>
          <w:sz w:val="28"/>
          <w:szCs w:val="28"/>
        </w:rPr>
        <w:t>о вимог бухгалтерського обліку:</w:t>
      </w:r>
    </w:p>
    <w:tbl>
      <w:tblPr>
        <w:tblW w:w="95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5"/>
        <w:gridCol w:w="11"/>
        <w:gridCol w:w="7372"/>
        <w:gridCol w:w="1570"/>
        <w:gridCol w:w="17"/>
      </w:tblGrid>
      <w:tr w:rsidR="00FC592A" w:rsidRPr="00324CDB" w:rsidTr="000C503C">
        <w:trPr>
          <w:trHeight w:val="570"/>
        </w:trPr>
        <w:tc>
          <w:tcPr>
            <w:tcW w:w="555" w:type="dxa"/>
            <w:shd w:val="clear" w:color="auto" w:fill="FFFFFF"/>
            <w:vAlign w:val="bottom"/>
          </w:tcPr>
          <w:p w:rsidR="00FC592A" w:rsidRPr="00FC592A" w:rsidRDefault="00FC592A" w:rsidP="008C363B">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p>
        </w:tc>
        <w:tc>
          <w:tcPr>
            <w:tcW w:w="7383" w:type="dxa"/>
            <w:gridSpan w:val="2"/>
            <w:shd w:val="clear" w:color="auto" w:fill="FFFFFF"/>
            <w:vAlign w:val="bottom"/>
          </w:tcPr>
          <w:p w:rsidR="00FC592A" w:rsidRPr="00FC592A" w:rsidRDefault="00FC592A" w:rsidP="008C363B">
            <w:pPr>
              <w:jc w:val="center"/>
              <w:rPr>
                <w:rFonts w:ascii="Times New Roman" w:hAnsi="Times New Roman" w:cs="Times New Roman"/>
                <w:sz w:val="24"/>
                <w:szCs w:val="24"/>
              </w:rPr>
            </w:pPr>
            <w:r w:rsidRPr="00FC592A">
              <w:rPr>
                <w:rFonts w:ascii="Times New Roman" w:hAnsi="Times New Roman" w:cs="Times New Roman"/>
                <w:sz w:val="24"/>
                <w:szCs w:val="24"/>
              </w:rPr>
              <w:t>назва</w:t>
            </w:r>
          </w:p>
        </w:tc>
        <w:tc>
          <w:tcPr>
            <w:tcW w:w="1587" w:type="dxa"/>
            <w:gridSpan w:val="2"/>
            <w:shd w:val="clear" w:color="auto" w:fill="FFFFFF"/>
            <w:vAlign w:val="bottom"/>
          </w:tcPr>
          <w:p w:rsidR="00FC592A" w:rsidRPr="00FC592A" w:rsidRDefault="00FC592A" w:rsidP="008C363B">
            <w:pPr>
              <w:jc w:val="center"/>
              <w:rPr>
                <w:rFonts w:ascii="Times New Roman" w:hAnsi="Times New Roman" w:cs="Times New Roman"/>
                <w:sz w:val="24"/>
                <w:szCs w:val="24"/>
              </w:rPr>
            </w:pPr>
            <w:r w:rsidRPr="00FC592A">
              <w:rPr>
                <w:rFonts w:ascii="Times New Roman" w:hAnsi="Times New Roman" w:cs="Times New Roman"/>
                <w:sz w:val="24"/>
                <w:szCs w:val="24"/>
              </w:rPr>
              <w:t>Вартість, грн</w:t>
            </w:r>
          </w:p>
        </w:tc>
      </w:tr>
      <w:tr w:rsidR="008C363B" w:rsidRPr="00324CDB" w:rsidTr="000C503C">
        <w:trPr>
          <w:trHeight w:val="582"/>
        </w:trPr>
        <w:tc>
          <w:tcPr>
            <w:tcW w:w="9525" w:type="dxa"/>
            <w:gridSpan w:val="5"/>
            <w:shd w:val="clear" w:color="auto" w:fill="FFFFFF"/>
            <w:vAlign w:val="bottom"/>
          </w:tcPr>
          <w:p w:rsidR="008C363B" w:rsidRPr="008C363B" w:rsidRDefault="008C363B" w:rsidP="008C363B">
            <w:pPr>
              <w:jc w:val="center"/>
              <w:rPr>
                <w:rFonts w:ascii="Times New Roman" w:hAnsi="Times New Roman" w:cs="Times New Roman"/>
                <w:b/>
                <w:i/>
                <w:sz w:val="24"/>
                <w:szCs w:val="24"/>
              </w:rPr>
            </w:pPr>
            <w:r w:rsidRPr="008C363B">
              <w:rPr>
                <w:rFonts w:ascii="Times New Roman" w:hAnsi="Times New Roman" w:cs="Times New Roman"/>
                <w:b/>
                <w:i/>
                <w:sz w:val="24"/>
                <w:szCs w:val="24"/>
              </w:rPr>
              <w:t>м. Козятин</w:t>
            </w:r>
          </w:p>
        </w:tc>
      </w:tr>
      <w:tr w:rsidR="00324CDB" w:rsidRPr="00324CDB" w:rsidTr="000C503C">
        <w:trPr>
          <w:gridAfter w:val="1"/>
          <w:wAfter w:w="17" w:type="dxa"/>
          <w:trHeight w:val="735"/>
        </w:trPr>
        <w:tc>
          <w:tcPr>
            <w:tcW w:w="566" w:type="dxa"/>
            <w:gridSpan w:val="2"/>
            <w:shd w:val="clear" w:color="auto" w:fill="FFFFFF"/>
            <w:vAlign w:val="center"/>
          </w:tcPr>
          <w:p w:rsidR="00324CDB" w:rsidRPr="00C511F7" w:rsidRDefault="002D6C92" w:rsidP="008C363B">
            <w:pPr>
              <w:pStyle w:val="11"/>
              <w:shd w:val="clear" w:color="auto" w:fill="auto"/>
              <w:spacing w:before="0" w:after="0" w:line="190" w:lineRule="exact"/>
              <w:ind w:left="240"/>
              <w:jc w:val="center"/>
              <w:rPr>
                <w:b/>
                <w:sz w:val="24"/>
                <w:szCs w:val="24"/>
              </w:rPr>
            </w:pPr>
            <w:r w:rsidRPr="00C511F7">
              <w:rPr>
                <w:b/>
                <w:sz w:val="24"/>
                <w:szCs w:val="24"/>
              </w:rPr>
              <w:t>1</w:t>
            </w:r>
          </w:p>
        </w:tc>
        <w:tc>
          <w:tcPr>
            <w:tcW w:w="7372" w:type="dxa"/>
            <w:shd w:val="clear" w:color="auto" w:fill="FFFFFF"/>
            <w:vAlign w:val="center"/>
          </w:tcPr>
          <w:p w:rsidR="00324CDB" w:rsidRPr="00324CDB" w:rsidRDefault="00324CDB" w:rsidP="008C363B">
            <w:pPr>
              <w:pStyle w:val="11"/>
              <w:shd w:val="clear" w:color="auto" w:fill="auto"/>
              <w:spacing w:before="0" w:after="0" w:line="240" w:lineRule="exact"/>
              <w:ind w:left="120"/>
              <w:jc w:val="center"/>
              <w:rPr>
                <w:i/>
                <w:sz w:val="24"/>
                <w:szCs w:val="24"/>
              </w:rPr>
            </w:pPr>
            <w:r w:rsidRPr="00324CDB">
              <w:rPr>
                <w:rStyle w:val="95pt0pt0"/>
                <w:i w:val="0"/>
                <w:sz w:val="24"/>
                <w:szCs w:val="24"/>
              </w:rPr>
              <w:t xml:space="preserve">автомобільна дорога </w:t>
            </w:r>
            <w:r w:rsidR="008C363B">
              <w:rPr>
                <w:rStyle w:val="95pt0pt0"/>
                <w:i w:val="0"/>
                <w:sz w:val="24"/>
                <w:szCs w:val="24"/>
              </w:rPr>
              <w:t>м. Козятин, вул. Єдності</w:t>
            </w:r>
          </w:p>
        </w:tc>
        <w:tc>
          <w:tcPr>
            <w:tcW w:w="1570" w:type="dxa"/>
            <w:shd w:val="clear" w:color="auto" w:fill="FFFFFF"/>
            <w:vAlign w:val="center"/>
          </w:tcPr>
          <w:p w:rsidR="00324CDB" w:rsidRPr="00324CDB" w:rsidRDefault="008C363B" w:rsidP="00FC592A">
            <w:pPr>
              <w:pStyle w:val="11"/>
              <w:shd w:val="clear" w:color="auto" w:fill="auto"/>
              <w:spacing w:before="0" w:after="0" w:line="190" w:lineRule="exact"/>
              <w:jc w:val="center"/>
              <w:rPr>
                <w:sz w:val="24"/>
                <w:szCs w:val="24"/>
              </w:rPr>
            </w:pPr>
            <w:r>
              <w:rPr>
                <w:rStyle w:val="95pt0pt"/>
                <w:sz w:val="24"/>
                <w:szCs w:val="24"/>
              </w:rPr>
              <w:t xml:space="preserve">466 395,00 </w:t>
            </w:r>
          </w:p>
        </w:tc>
      </w:tr>
      <w:tr w:rsidR="00324CDB" w:rsidRPr="00324CDB" w:rsidTr="000C503C">
        <w:trPr>
          <w:gridAfter w:val="1"/>
          <w:wAfter w:w="17" w:type="dxa"/>
          <w:trHeight w:val="735"/>
        </w:trPr>
        <w:tc>
          <w:tcPr>
            <w:tcW w:w="566" w:type="dxa"/>
            <w:gridSpan w:val="2"/>
            <w:shd w:val="clear" w:color="auto" w:fill="FFFFFF"/>
            <w:vAlign w:val="center"/>
          </w:tcPr>
          <w:p w:rsidR="00324CDB" w:rsidRPr="00C511F7" w:rsidRDefault="00DE4607" w:rsidP="008C363B">
            <w:pPr>
              <w:pStyle w:val="11"/>
              <w:shd w:val="clear" w:color="auto" w:fill="auto"/>
              <w:spacing w:before="0" w:after="0" w:line="190" w:lineRule="exact"/>
              <w:ind w:left="240"/>
              <w:jc w:val="center"/>
              <w:rPr>
                <w:b/>
                <w:sz w:val="24"/>
                <w:szCs w:val="24"/>
              </w:rPr>
            </w:pPr>
            <w:r w:rsidRPr="00C511F7">
              <w:rPr>
                <w:b/>
                <w:sz w:val="24"/>
                <w:szCs w:val="24"/>
              </w:rPr>
              <w:lastRenderedPageBreak/>
              <w:t>2</w:t>
            </w:r>
          </w:p>
        </w:tc>
        <w:tc>
          <w:tcPr>
            <w:tcW w:w="7372" w:type="dxa"/>
            <w:shd w:val="clear" w:color="auto" w:fill="FFFFFF"/>
            <w:vAlign w:val="center"/>
          </w:tcPr>
          <w:p w:rsidR="00FC592A" w:rsidRDefault="00324CDB" w:rsidP="00FC592A">
            <w:pPr>
              <w:pStyle w:val="11"/>
              <w:shd w:val="clear" w:color="auto" w:fill="auto"/>
              <w:spacing w:before="0" w:after="0" w:line="240" w:lineRule="exact"/>
              <w:ind w:left="120"/>
              <w:jc w:val="center"/>
              <w:rPr>
                <w:rStyle w:val="95pt0pt0"/>
                <w:i w:val="0"/>
                <w:sz w:val="24"/>
                <w:szCs w:val="24"/>
              </w:rPr>
            </w:pPr>
            <w:r w:rsidRPr="00324CDB">
              <w:rPr>
                <w:rStyle w:val="95pt0pt0"/>
                <w:i w:val="0"/>
                <w:sz w:val="24"/>
                <w:szCs w:val="24"/>
              </w:rPr>
              <w:t xml:space="preserve">автомобільна дорога </w:t>
            </w:r>
            <w:r w:rsidR="00FC592A">
              <w:rPr>
                <w:rStyle w:val="95pt0pt0"/>
                <w:i w:val="0"/>
                <w:sz w:val="24"/>
                <w:szCs w:val="24"/>
              </w:rPr>
              <w:t xml:space="preserve">м. Козятин, вул. Артура Венжика </w:t>
            </w:r>
          </w:p>
          <w:p w:rsidR="00324CDB" w:rsidRPr="00324CDB" w:rsidRDefault="00FC592A" w:rsidP="00FC592A">
            <w:pPr>
              <w:pStyle w:val="11"/>
              <w:shd w:val="clear" w:color="auto" w:fill="auto"/>
              <w:spacing w:before="0" w:after="0" w:line="240" w:lineRule="exact"/>
              <w:ind w:left="120"/>
              <w:jc w:val="center"/>
              <w:rPr>
                <w:i/>
                <w:sz w:val="24"/>
                <w:szCs w:val="24"/>
              </w:rPr>
            </w:pPr>
            <w:r>
              <w:rPr>
                <w:rStyle w:val="95pt0pt0"/>
                <w:i w:val="0"/>
                <w:sz w:val="24"/>
                <w:szCs w:val="24"/>
              </w:rPr>
              <w:t>(бувша О. Кошового)</w:t>
            </w:r>
          </w:p>
        </w:tc>
        <w:tc>
          <w:tcPr>
            <w:tcW w:w="1570" w:type="dxa"/>
            <w:shd w:val="clear" w:color="auto" w:fill="FFFFFF"/>
            <w:vAlign w:val="center"/>
          </w:tcPr>
          <w:p w:rsidR="00324CDB" w:rsidRPr="00324CDB" w:rsidRDefault="00FC592A" w:rsidP="00FC592A">
            <w:pPr>
              <w:pStyle w:val="11"/>
              <w:shd w:val="clear" w:color="auto" w:fill="auto"/>
              <w:spacing w:before="0" w:after="0" w:line="190" w:lineRule="exact"/>
              <w:jc w:val="center"/>
              <w:rPr>
                <w:sz w:val="24"/>
                <w:szCs w:val="24"/>
              </w:rPr>
            </w:pPr>
            <w:r>
              <w:rPr>
                <w:rStyle w:val="95pt0pt"/>
                <w:sz w:val="24"/>
                <w:szCs w:val="24"/>
              </w:rPr>
              <w:t xml:space="preserve">497 151,00 </w:t>
            </w:r>
          </w:p>
        </w:tc>
      </w:tr>
      <w:tr w:rsidR="00324CDB" w:rsidRPr="00324CDB" w:rsidTr="000C503C">
        <w:trPr>
          <w:gridAfter w:val="1"/>
          <w:wAfter w:w="17" w:type="dxa"/>
          <w:trHeight w:val="735"/>
        </w:trPr>
        <w:tc>
          <w:tcPr>
            <w:tcW w:w="566" w:type="dxa"/>
            <w:gridSpan w:val="2"/>
            <w:shd w:val="clear" w:color="auto" w:fill="FFFFFF"/>
            <w:vAlign w:val="center"/>
          </w:tcPr>
          <w:p w:rsidR="00324CDB" w:rsidRPr="00C511F7" w:rsidRDefault="00DE4607" w:rsidP="008C363B">
            <w:pPr>
              <w:pStyle w:val="11"/>
              <w:shd w:val="clear" w:color="auto" w:fill="auto"/>
              <w:spacing w:before="0" w:after="0" w:line="190" w:lineRule="exact"/>
              <w:ind w:left="240"/>
              <w:jc w:val="center"/>
              <w:rPr>
                <w:b/>
                <w:sz w:val="24"/>
                <w:szCs w:val="24"/>
              </w:rPr>
            </w:pPr>
            <w:r w:rsidRPr="00C511F7">
              <w:rPr>
                <w:b/>
                <w:sz w:val="24"/>
                <w:szCs w:val="24"/>
              </w:rPr>
              <w:t>3</w:t>
            </w:r>
          </w:p>
        </w:tc>
        <w:tc>
          <w:tcPr>
            <w:tcW w:w="7372" w:type="dxa"/>
            <w:shd w:val="clear" w:color="auto" w:fill="FFFFFF"/>
            <w:vAlign w:val="center"/>
          </w:tcPr>
          <w:p w:rsidR="00324CDB" w:rsidRPr="00324CDB" w:rsidRDefault="00FC592A" w:rsidP="00FC592A">
            <w:pPr>
              <w:pStyle w:val="11"/>
              <w:shd w:val="clear" w:color="auto" w:fill="auto"/>
              <w:spacing w:before="0" w:after="0" w:line="245" w:lineRule="exact"/>
              <w:ind w:left="120"/>
              <w:jc w:val="center"/>
              <w:rPr>
                <w:i/>
                <w:sz w:val="24"/>
                <w:szCs w:val="24"/>
              </w:rPr>
            </w:pPr>
            <w:r>
              <w:rPr>
                <w:rStyle w:val="95pt0pt0"/>
                <w:i w:val="0"/>
                <w:sz w:val="24"/>
                <w:szCs w:val="24"/>
              </w:rPr>
              <w:t>автомобільна дорога м. Козятин, вул. Захисників України</w:t>
            </w:r>
          </w:p>
        </w:tc>
        <w:tc>
          <w:tcPr>
            <w:tcW w:w="1570" w:type="dxa"/>
            <w:shd w:val="clear" w:color="auto" w:fill="FFFFFF"/>
            <w:vAlign w:val="center"/>
          </w:tcPr>
          <w:p w:rsidR="00324CDB" w:rsidRPr="00324CDB" w:rsidRDefault="00FC592A" w:rsidP="00FC592A">
            <w:pPr>
              <w:pStyle w:val="11"/>
              <w:shd w:val="clear" w:color="auto" w:fill="auto"/>
              <w:spacing w:before="0" w:after="0" w:line="190" w:lineRule="exact"/>
              <w:jc w:val="center"/>
              <w:rPr>
                <w:sz w:val="24"/>
                <w:szCs w:val="24"/>
              </w:rPr>
            </w:pPr>
            <w:r>
              <w:rPr>
                <w:rStyle w:val="95pt0pt"/>
                <w:sz w:val="24"/>
                <w:szCs w:val="24"/>
              </w:rPr>
              <w:t xml:space="preserve">212 935,00 </w:t>
            </w:r>
          </w:p>
        </w:tc>
      </w:tr>
      <w:tr w:rsidR="00DE4607" w:rsidRPr="00324CDB" w:rsidTr="000C503C">
        <w:trPr>
          <w:trHeight w:val="735"/>
        </w:trPr>
        <w:tc>
          <w:tcPr>
            <w:tcW w:w="9525" w:type="dxa"/>
            <w:gridSpan w:val="5"/>
            <w:shd w:val="clear" w:color="auto" w:fill="FFFFFF"/>
            <w:vAlign w:val="center"/>
          </w:tcPr>
          <w:p w:rsidR="00DE4607" w:rsidRPr="00DE4607" w:rsidRDefault="00DE4607" w:rsidP="008C363B">
            <w:pPr>
              <w:pStyle w:val="11"/>
              <w:shd w:val="clear" w:color="auto" w:fill="auto"/>
              <w:spacing w:before="0" w:after="0" w:line="190" w:lineRule="exact"/>
              <w:jc w:val="center"/>
              <w:rPr>
                <w:b/>
                <w:i/>
                <w:sz w:val="24"/>
                <w:szCs w:val="24"/>
              </w:rPr>
            </w:pPr>
            <w:r w:rsidRPr="00DE4607">
              <w:rPr>
                <w:b/>
                <w:i/>
                <w:sz w:val="24"/>
                <w:szCs w:val="24"/>
              </w:rPr>
              <w:t>с. Кордишівка</w:t>
            </w:r>
          </w:p>
        </w:tc>
      </w:tr>
      <w:tr w:rsidR="00324CDB" w:rsidRPr="00324CDB" w:rsidTr="000C503C">
        <w:trPr>
          <w:gridAfter w:val="1"/>
          <w:wAfter w:w="17" w:type="dxa"/>
          <w:trHeight w:val="735"/>
        </w:trPr>
        <w:tc>
          <w:tcPr>
            <w:tcW w:w="566" w:type="dxa"/>
            <w:gridSpan w:val="2"/>
            <w:shd w:val="clear" w:color="auto" w:fill="FFFFFF"/>
            <w:vAlign w:val="center"/>
          </w:tcPr>
          <w:p w:rsidR="00324CDB" w:rsidRPr="00C511F7" w:rsidRDefault="00DE4607" w:rsidP="008C363B">
            <w:pPr>
              <w:pStyle w:val="11"/>
              <w:shd w:val="clear" w:color="auto" w:fill="auto"/>
              <w:spacing w:before="0" w:after="0" w:line="190" w:lineRule="exact"/>
              <w:ind w:left="240"/>
              <w:jc w:val="center"/>
              <w:rPr>
                <w:b/>
                <w:sz w:val="24"/>
                <w:szCs w:val="24"/>
              </w:rPr>
            </w:pPr>
            <w:r w:rsidRPr="00C511F7">
              <w:rPr>
                <w:b/>
                <w:sz w:val="24"/>
                <w:szCs w:val="24"/>
              </w:rPr>
              <w:t>1</w:t>
            </w:r>
          </w:p>
        </w:tc>
        <w:tc>
          <w:tcPr>
            <w:tcW w:w="7372" w:type="dxa"/>
            <w:shd w:val="clear" w:color="auto" w:fill="FFFFFF"/>
            <w:vAlign w:val="center"/>
          </w:tcPr>
          <w:p w:rsidR="00324CDB" w:rsidRPr="00324CDB" w:rsidRDefault="00324CDB" w:rsidP="00C511F7">
            <w:pPr>
              <w:pStyle w:val="11"/>
              <w:shd w:val="clear" w:color="auto" w:fill="auto"/>
              <w:spacing w:before="0" w:after="0" w:line="240" w:lineRule="exact"/>
              <w:ind w:left="120"/>
              <w:jc w:val="center"/>
              <w:rPr>
                <w:i/>
                <w:sz w:val="24"/>
                <w:szCs w:val="24"/>
              </w:rPr>
            </w:pPr>
            <w:r w:rsidRPr="00324CDB">
              <w:rPr>
                <w:rStyle w:val="95pt0pt0"/>
                <w:i w:val="0"/>
                <w:sz w:val="24"/>
                <w:szCs w:val="24"/>
              </w:rPr>
              <w:t xml:space="preserve">автомобільна дорога </w:t>
            </w:r>
            <w:r w:rsidR="00DE4607">
              <w:rPr>
                <w:rStyle w:val="95pt0pt0"/>
                <w:i w:val="0"/>
                <w:sz w:val="24"/>
                <w:szCs w:val="24"/>
              </w:rPr>
              <w:t>с. Кордишівка, вул. Молодіжна</w:t>
            </w:r>
          </w:p>
        </w:tc>
        <w:tc>
          <w:tcPr>
            <w:tcW w:w="1570" w:type="dxa"/>
            <w:shd w:val="clear" w:color="auto" w:fill="FFFFFF"/>
            <w:vAlign w:val="center"/>
          </w:tcPr>
          <w:p w:rsidR="00324CDB" w:rsidRPr="00324CDB" w:rsidRDefault="00DE4607" w:rsidP="008C363B">
            <w:pPr>
              <w:pStyle w:val="11"/>
              <w:shd w:val="clear" w:color="auto" w:fill="auto"/>
              <w:spacing w:before="0" w:after="0" w:line="190" w:lineRule="exact"/>
              <w:jc w:val="center"/>
              <w:rPr>
                <w:sz w:val="24"/>
                <w:szCs w:val="24"/>
              </w:rPr>
            </w:pPr>
            <w:r>
              <w:rPr>
                <w:rStyle w:val="95pt0pt"/>
                <w:sz w:val="24"/>
                <w:szCs w:val="24"/>
              </w:rPr>
              <w:t>683 177,00</w:t>
            </w:r>
          </w:p>
        </w:tc>
      </w:tr>
      <w:tr w:rsidR="00324CDB" w:rsidRPr="00324CDB" w:rsidTr="000C503C">
        <w:trPr>
          <w:gridAfter w:val="1"/>
          <w:wAfter w:w="17" w:type="dxa"/>
          <w:trHeight w:val="735"/>
        </w:trPr>
        <w:tc>
          <w:tcPr>
            <w:tcW w:w="566" w:type="dxa"/>
            <w:gridSpan w:val="2"/>
            <w:shd w:val="clear" w:color="auto" w:fill="FFFFFF"/>
            <w:vAlign w:val="center"/>
          </w:tcPr>
          <w:p w:rsidR="00324CDB" w:rsidRPr="00C511F7" w:rsidRDefault="00DE4607" w:rsidP="008C363B">
            <w:pPr>
              <w:pStyle w:val="11"/>
              <w:shd w:val="clear" w:color="auto" w:fill="auto"/>
              <w:spacing w:before="0" w:after="0" w:line="190" w:lineRule="exact"/>
              <w:ind w:left="240"/>
              <w:jc w:val="center"/>
              <w:rPr>
                <w:b/>
                <w:sz w:val="24"/>
                <w:szCs w:val="24"/>
              </w:rPr>
            </w:pPr>
            <w:r w:rsidRPr="00C511F7">
              <w:rPr>
                <w:b/>
                <w:sz w:val="24"/>
                <w:szCs w:val="24"/>
              </w:rPr>
              <w:t>2</w:t>
            </w:r>
          </w:p>
        </w:tc>
        <w:tc>
          <w:tcPr>
            <w:tcW w:w="7372" w:type="dxa"/>
            <w:shd w:val="clear" w:color="auto" w:fill="FFFFFF"/>
            <w:vAlign w:val="center"/>
          </w:tcPr>
          <w:p w:rsidR="00324CDB" w:rsidRPr="00324CDB" w:rsidRDefault="00324CDB" w:rsidP="00C511F7">
            <w:pPr>
              <w:pStyle w:val="11"/>
              <w:shd w:val="clear" w:color="auto" w:fill="auto"/>
              <w:spacing w:before="0" w:after="0" w:line="240" w:lineRule="exact"/>
              <w:ind w:left="120"/>
              <w:jc w:val="center"/>
              <w:rPr>
                <w:i/>
                <w:sz w:val="24"/>
                <w:szCs w:val="24"/>
              </w:rPr>
            </w:pPr>
            <w:r w:rsidRPr="00324CDB">
              <w:rPr>
                <w:rStyle w:val="95pt0pt0"/>
                <w:i w:val="0"/>
                <w:sz w:val="24"/>
                <w:szCs w:val="24"/>
              </w:rPr>
              <w:t>автомобільна дорога с.</w:t>
            </w:r>
            <w:r w:rsidR="00BD2929">
              <w:rPr>
                <w:rStyle w:val="95pt0pt0"/>
                <w:i w:val="0"/>
                <w:sz w:val="24"/>
                <w:szCs w:val="24"/>
              </w:rPr>
              <w:t xml:space="preserve"> </w:t>
            </w:r>
            <w:r w:rsidR="00DE4607">
              <w:rPr>
                <w:rStyle w:val="95pt0pt0"/>
                <w:i w:val="0"/>
                <w:sz w:val="24"/>
                <w:szCs w:val="24"/>
              </w:rPr>
              <w:t>Кордишівка, вул. Садова</w:t>
            </w:r>
          </w:p>
        </w:tc>
        <w:tc>
          <w:tcPr>
            <w:tcW w:w="1570" w:type="dxa"/>
            <w:shd w:val="clear" w:color="auto" w:fill="FFFFFF"/>
            <w:vAlign w:val="center"/>
          </w:tcPr>
          <w:p w:rsidR="00324CDB" w:rsidRPr="00324CDB" w:rsidRDefault="00DE4607" w:rsidP="008C363B">
            <w:pPr>
              <w:pStyle w:val="11"/>
              <w:shd w:val="clear" w:color="auto" w:fill="auto"/>
              <w:spacing w:before="0" w:after="0" w:line="190" w:lineRule="exact"/>
              <w:jc w:val="center"/>
              <w:rPr>
                <w:sz w:val="24"/>
                <w:szCs w:val="24"/>
              </w:rPr>
            </w:pPr>
            <w:r>
              <w:rPr>
                <w:rStyle w:val="95pt0pt"/>
                <w:sz w:val="24"/>
                <w:szCs w:val="24"/>
              </w:rPr>
              <w:t>691 732,00</w:t>
            </w:r>
          </w:p>
        </w:tc>
      </w:tr>
      <w:tr w:rsidR="00DE4607" w:rsidRPr="00324CDB" w:rsidTr="000C503C">
        <w:trPr>
          <w:gridAfter w:val="1"/>
          <w:wAfter w:w="17" w:type="dxa"/>
          <w:trHeight w:val="735"/>
        </w:trPr>
        <w:tc>
          <w:tcPr>
            <w:tcW w:w="566" w:type="dxa"/>
            <w:gridSpan w:val="2"/>
            <w:shd w:val="clear" w:color="auto" w:fill="FFFFFF"/>
            <w:vAlign w:val="center"/>
          </w:tcPr>
          <w:p w:rsidR="00DE4607" w:rsidRPr="00C511F7" w:rsidRDefault="00DE4607" w:rsidP="008C363B">
            <w:pPr>
              <w:pStyle w:val="11"/>
              <w:shd w:val="clear" w:color="auto" w:fill="auto"/>
              <w:spacing w:before="0" w:after="0" w:line="190" w:lineRule="exact"/>
              <w:ind w:left="240"/>
              <w:jc w:val="center"/>
              <w:rPr>
                <w:b/>
                <w:sz w:val="24"/>
                <w:szCs w:val="24"/>
              </w:rPr>
            </w:pPr>
            <w:r w:rsidRPr="00C511F7">
              <w:rPr>
                <w:b/>
                <w:sz w:val="24"/>
                <w:szCs w:val="24"/>
              </w:rPr>
              <w:t>3</w:t>
            </w:r>
          </w:p>
        </w:tc>
        <w:tc>
          <w:tcPr>
            <w:tcW w:w="7372" w:type="dxa"/>
            <w:shd w:val="clear" w:color="auto" w:fill="FFFFFF"/>
            <w:vAlign w:val="center"/>
          </w:tcPr>
          <w:p w:rsidR="00DE4607" w:rsidRDefault="00DE4607" w:rsidP="00C511F7">
            <w:pPr>
              <w:jc w:val="center"/>
            </w:pPr>
            <w:r w:rsidRPr="00EA4876">
              <w:rPr>
                <w:rStyle w:val="95pt0pt0"/>
                <w:rFonts w:eastAsiaTheme="minorHAnsi"/>
                <w:i w:val="0"/>
                <w:sz w:val="24"/>
                <w:szCs w:val="24"/>
              </w:rPr>
              <w:t>автомобільна дорога с. Кордишівка,</w:t>
            </w:r>
            <w:r>
              <w:rPr>
                <w:rStyle w:val="95pt0pt0"/>
                <w:rFonts w:eastAsiaTheme="minorHAnsi"/>
                <w:i w:val="0"/>
                <w:sz w:val="24"/>
                <w:szCs w:val="24"/>
              </w:rPr>
              <w:t xml:space="preserve"> вул. Українська</w:t>
            </w:r>
          </w:p>
        </w:tc>
        <w:tc>
          <w:tcPr>
            <w:tcW w:w="1570" w:type="dxa"/>
            <w:shd w:val="clear" w:color="auto" w:fill="FFFFFF"/>
            <w:vAlign w:val="center"/>
          </w:tcPr>
          <w:p w:rsidR="00DE4607" w:rsidRPr="00324CDB" w:rsidRDefault="00DE4607" w:rsidP="008C363B">
            <w:pPr>
              <w:pStyle w:val="11"/>
              <w:shd w:val="clear" w:color="auto" w:fill="auto"/>
              <w:spacing w:before="0" w:after="0" w:line="190" w:lineRule="exact"/>
              <w:jc w:val="center"/>
              <w:rPr>
                <w:sz w:val="24"/>
                <w:szCs w:val="24"/>
              </w:rPr>
            </w:pPr>
            <w:r>
              <w:rPr>
                <w:rStyle w:val="95pt0pt"/>
                <w:sz w:val="24"/>
                <w:szCs w:val="24"/>
              </w:rPr>
              <w:t>573 690,00</w:t>
            </w:r>
          </w:p>
        </w:tc>
      </w:tr>
      <w:tr w:rsidR="00DE4607" w:rsidRPr="00324CDB" w:rsidTr="000C503C">
        <w:trPr>
          <w:gridAfter w:val="1"/>
          <w:wAfter w:w="17" w:type="dxa"/>
          <w:trHeight w:val="735"/>
        </w:trPr>
        <w:tc>
          <w:tcPr>
            <w:tcW w:w="566" w:type="dxa"/>
            <w:gridSpan w:val="2"/>
            <w:shd w:val="clear" w:color="auto" w:fill="FFFFFF"/>
            <w:vAlign w:val="center"/>
          </w:tcPr>
          <w:p w:rsidR="00DE4607" w:rsidRPr="00C511F7" w:rsidRDefault="00C511F7" w:rsidP="008C363B">
            <w:pPr>
              <w:pStyle w:val="11"/>
              <w:shd w:val="clear" w:color="auto" w:fill="auto"/>
              <w:spacing w:before="0" w:after="0" w:line="190" w:lineRule="exact"/>
              <w:ind w:left="240"/>
              <w:jc w:val="center"/>
              <w:rPr>
                <w:b/>
                <w:sz w:val="24"/>
                <w:szCs w:val="24"/>
              </w:rPr>
            </w:pPr>
            <w:r w:rsidRPr="00C511F7">
              <w:rPr>
                <w:b/>
                <w:sz w:val="24"/>
                <w:szCs w:val="24"/>
              </w:rPr>
              <w:t>4</w:t>
            </w:r>
          </w:p>
        </w:tc>
        <w:tc>
          <w:tcPr>
            <w:tcW w:w="7372" w:type="dxa"/>
            <w:shd w:val="clear" w:color="auto" w:fill="FFFFFF"/>
            <w:vAlign w:val="center"/>
          </w:tcPr>
          <w:p w:rsidR="00DE4607" w:rsidRDefault="00DE4607" w:rsidP="00C511F7">
            <w:pPr>
              <w:jc w:val="center"/>
            </w:pPr>
            <w:r w:rsidRPr="00EA4876">
              <w:rPr>
                <w:rStyle w:val="95pt0pt0"/>
                <w:rFonts w:eastAsiaTheme="minorHAnsi"/>
                <w:i w:val="0"/>
                <w:sz w:val="24"/>
                <w:szCs w:val="24"/>
              </w:rPr>
              <w:t>автомобільна дорога с. Кордишівка,</w:t>
            </w:r>
            <w:r w:rsidR="00C511F7">
              <w:rPr>
                <w:rStyle w:val="95pt0pt0"/>
                <w:rFonts w:eastAsiaTheme="minorHAnsi"/>
                <w:i w:val="0"/>
                <w:sz w:val="24"/>
                <w:szCs w:val="24"/>
              </w:rPr>
              <w:t xml:space="preserve"> </w:t>
            </w:r>
            <w:r w:rsidR="005A0971">
              <w:rPr>
                <w:rStyle w:val="95pt0pt0"/>
                <w:rFonts w:eastAsiaTheme="minorHAnsi"/>
                <w:i w:val="0"/>
                <w:sz w:val="24"/>
                <w:szCs w:val="24"/>
              </w:rPr>
              <w:t xml:space="preserve">вул. </w:t>
            </w:r>
            <w:r w:rsidR="00C511F7">
              <w:rPr>
                <w:rStyle w:val="95pt0pt0"/>
                <w:rFonts w:eastAsiaTheme="minorHAnsi"/>
                <w:i w:val="0"/>
                <w:sz w:val="24"/>
                <w:szCs w:val="24"/>
              </w:rPr>
              <w:t>Зарічна</w:t>
            </w:r>
          </w:p>
        </w:tc>
        <w:tc>
          <w:tcPr>
            <w:tcW w:w="1570" w:type="dxa"/>
            <w:shd w:val="clear" w:color="auto" w:fill="FFFFFF"/>
            <w:vAlign w:val="center"/>
          </w:tcPr>
          <w:p w:rsidR="00DE4607" w:rsidRPr="00324CDB" w:rsidRDefault="00C511F7" w:rsidP="008C363B">
            <w:pPr>
              <w:pStyle w:val="11"/>
              <w:shd w:val="clear" w:color="auto" w:fill="auto"/>
              <w:spacing w:before="0" w:after="0" w:line="190" w:lineRule="exact"/>
              <w:jc w:val="center"/>
              <w:rPr>
                <w:sz w:val="24"/>
                <w:szCs w:val="24"/>
              </w:rPr>
            </w:pPr>
            <w:r>
              <w:rPr>
                <w:rStyle w:val="95pt0pt"/>
                <w:sz w:val="24"/>
                <w:szCs w:val="24"/>
              </w:rPr>
              <w:t>883 036,00</w:t>
            </w:r>
          </w:p>
        </w:tc>
      </w:tr>
      <w:tr w:rsidR="00DE4607" w:rsidRPr="00324CDB" w:rsidTr="000C503C">
        <w:trPr>
          <w:gridAfter w:val="1"/>
          <w:wAfter w:w="17" w:type="dxa"/>
          <w:trHeight w:val="735"/>
        </w:trPr>
        <w:tc>
          <w:tcPr>
            <w:tcW w:w="566" w:type="dxa"/>
            <w:gridSpan w:val="2"/>
            <w:shd w:val="clear" w:color="auto" w:fill="FFFFFF"/>
            <w:vAlign w:val="center"/>
          </w:tcPr>
          <w:p w:rsidR="00DE4607" w:rsidRPr="00C511F7" w:rsidRDefault="00C511F7" w:rsidP="008C363B">
            <w:pPr>
              <w:pStyle w:val="11"/>
              <w:shd w:val="clear" w:color="auto" w:fill="auto"/>
              <w:spacing w:before="0" w:after="0" w:line="190" w:lineRule="exact"/>
              <w:ind w:left="240"/>
              <w:jc w:val="center"/>
              <w:rPr>
                <w:b/>
                <w:sz w:val="24"/>
                <w:szCs w:val="24"/>
              </w:rPr>
            </w:pPr>
            <w:r w:rsidRPr="00C511F7">
              <w:rPr>
                <w:b/>
                <w:sz w:val="24"/>
                <w:szCs w:val="24"/>
              </w:rPr>
              <w:t>5</w:t>
            </w:r>
          </w:p>
        </w:tc>
        <w:tc>
          <w:tcPr>
            <w:tcW w:w="7372" w:type="dxa"/>
            <w:shd w:val="clear" w:color="auto" w:fill="FFFFFF"/>
            <w:vAlign w:val="center"/>
          </w:tcPr>
          <w:p w:rsidR="00DE4607" w:rsidRDefault="00DE4607" w:rsidP="00C511F7">
            <w:pPr>
              <w:jc w:val="center"/>
            </w:pPr>
            <w:r w:rsidRPr="00EA4876">
              <w:rPr>
                <w:rStyle w:val="95pt0pt0"/>
                <w:rFonts w:eastAsiaTheme="minorHAnsi"/>
                <w:i w:val="0"/>
                <w:sz w:val="24"/>
                <w:szCs w:val="24"/>
              </w:rPr>
              <w:t>автомобільна дорога с. Кордишівка,</w:t>
            </w:r>
            <w:r w:rsidR="005A0971">
              <w:rPr>
                <w:rStyle w:val="95pt0pt0"/>
                <w:rFonts w:eastAsiaTheme="minorHAnsi"/>
                <w:i w:val="0"/>
                <w:sz w:val="24"/>
                <w:szCs w:val="24"/>
              </w:rPr>
              <w:t xml:space="preserve"> вул.</w:t>
            </w:r>
            <w:r w:rsidR="00C511F7">
              <w:rPr>
                <w:rStyle w:val="95pt0pt0"/>
                <w:rFonts w:eastAsiaTheme="minorHAnsi"/>
                <w:i w:val="0"/>
                <w:sz w:val="24"/>
                <w:szCs w:val="24"/>
              </w:rPr>
              <w:t xml:space="preserve"> Аграрна</w:t>
            </w:r>
          </w:p>
        </w:tc>
        <w:tc>
          <w:tcPr>
            <w:tcW w:w="1570" w:type="dxa"/>
            <w:shd w:val="clear" w:color="auto" w:fill="FFFFFF"/>
            <w:vAlign w:val="center"/>
          </w:tcPr>
          <w:p w:rsidR="00DE4607" w:rsidRPr="00C511F7" w:rsidRDefault="00C511F7" w:rsidP="008C363B">
            <w:pPr>
              <w:pStyle w:val="11"/>
              <w:shd w:val="clear" w:color="auto" w:fill="auto"/>
              <w:spacing w:before="0" w:after="0" w:line="190" w:lineRule="exact"/>
              <w:jc w:val="center"/>
              <w:rPr>
                <w:b/>
                <w:sz w:val="24"/>
                <w:szCs w:val="24"/>
              </w:rPr>
            </w:pPr>
            <w:r w:rsidRPr="00C511F7">
              <w:rPr>
                <w:b/>
                <w:sz w:val="24"/>
                <w:szCs w:val="24"/>
              </w:rPr>
              <w:t>1 060 302,00</w:t>
            </w:r>
          </w:p>
        </w:tc>
      </w:tr>
      <w:tr w:rsidR="00DE4607" w:rsidRPr="00324CDB" w:rsidTr="000C503C">
        <w:trPr>
          <w:gridAfter w:val="1"/>
          <w:wAfter w:w="17" w:type="dxa"/>
          <w:trHeight w:val="735"/>
        </w:trPr>
        <w:tc>
          <w:tcPr>
            <w:tcW w:w="566" w:type="dxa"/>
            <w:gridSpan w:val="2"/>
            <w:shd w:val="clear" w:color="auto" w:fill="FFFFFF"/>
            <w:vAlign w:val="center"/>
          </w:tcPr>
          <w:p w:rsidR="00DE4607" w:rsidRPr="00C511F7" w:rsidRDefault="00C511F7" w:rsidP="008C363B">
            <w:pPr>
              <w:pStyle w:val="11"/>
              <w:shd w:val="clear" w:color="auto" w:fill="auto"/>
              <w:spacing w:before="0" w:after="0" w:line="190" w:lineRule="exact"/>
              <w:ind w:left="240"/>
              <w:jc w:val="center"/>
              <w:rPr>
                <w:b/>
                <w:sz w:val="24"/>
                <w:szCs w:val="24"/>
              </w:rPr>
            </w:pPr>
            <w:r w:rsidRPr="00C511F7">
              <w:rPr>
                <w:b/>
                <w:sz w:val="24"/>
                <w:szCs w:val="24"/>
              </w:rPr>
              <w:t>6</w:t>
            </w:r>
          </w:p>
        </w:tc>
        <w:tc>
          <w:tcPr>
            <w:tcW w:w="7372" w:type="dxa"/>
            <w:shd w:val="clear" w:color="auto" w:fill="FFFFFF"/>
            <w:vAlign w:val="center"/>
          </w:tcPr>
          <w:p w:rsidR="00DE4607" w:rsidRDefault="00DE4607" w:rsidP="00C511F7">
            <w:pPr>
              <w:jc w:val="center"/>
            </w:pPr>
            <w:r w:rsidRPr="00EA4876">
              <w:rPr>
                <w:rStyle w:val="95pt0pt0"/>
                <w:rFonts w:eastAsiaTheme="minorHAnsi"/>
                <w:i w:val="0"/>
                <w:sz w:val="24"/>
                <w:szCs w:val="24"/>
              </w:rPr>
              <w:t>автомобільна дорога с. Кордишівка,</w:t>
            </w:r>
            <w:r w:rsidR="00C511F7">
              <w:rPr>
                <w:rStyle w:val="95pt0pt0"/>
                <w:rFonts w:eastAsiaTheme="minorHAnsi"/>
                <w:i w:val="0"/>
                <w:sz w:val="24"/>
                <w:szCs w:val="24"/>
              </w:rPr>
              <w:t xml:space="preserve"> </w:t>
            </w:r>
            <w:r w:rsidR="005A0971">
              <w:rPr>
                <w:rStyle w:val="95pt0pt0"/>
                <w:rFonts w:eastAsiaTheme="minorHAnsi"/>
                <w:i w:val="0"/>
                <w:sz w:val="24"/>
                <w:szCs w:val="24"/>
              </w:rPr>
              <w:t xml:space="preserve">вул. </w:t>
            </w:r>
            <w:r w:rsidR="00C511F7">
              <w:rPr>
                <w:rStyle w:val="95pt0pt0"/>
                <w:rFonts w:eastAsiaTheme="minorHAnsi"/>
                <w:i w:val="0"/>
                <w:sz w:val="24"/>
                <w:szCs w:val="24"/>
              </w:rPr>
              <w:t>Лесі Українки</w:t>
            </w:r>
          </w:p>
        </w:tc>
        <w:tc>
          <w:tcPr>
            <w:tcW w:w="1570" w:type="dxa"/>
            <w:shd w:val="clear" w:color="auto" w:fill="FFFFFF"/>
            <w:vAlign w:val="center"/>
          </w:tcPr>
          <w:p w:rsidR="00DE4607" w:rsidRPr="00324CDB" w:rsidRDefault="00C511F7" w:rsidP="008C363B">
            <w:pPr>
              <w:pStyle w:val="11"/>
              <w:shd w:val="clear" w:color="auto" w:fill="auto"/>
              <w:spacing w:before="0" w:after="0" w:line="190" w:lineRule="exact"/>
              <w:jc w:val="center"/>
              <w:rPr>
                <w:sz w:val="24"/>
                <w:szCs w:val="24"/>
              </w:rPr>
            </w:pPr>
            <w:r>
              <w:rPr>
                <w:rStyle w:val="95pt0pt"/>
                <w:sz w:val="24"/>
                <w:szCs w:val="24"/>
              </w:rPr>
              <w:t>1 233 399,00</w:t>
            </w:r>
          </w:p>
        </w:tc>
      </w:tr>
      <w:tr w:rsidR="00DE4607" w:rsidRPr="00324CDB" w:rsidTr="000C503C">
        <w:trPr>
          <w:gridAfter w:val="1"/>
          <w:wAfter w:w="17" w:type="dxa"/>
          <w:trHeight w:val="735"/>
        </w:trPr>
        <w:tc>
          <w:tcPr>
            <w:tcW w:w="566" w:type="dxa"/>
            <w:gridSpan w:val="2"/>
            <w:shd w:val="clear" w:color="auto" w:fill="FFFFFF"/>
            <w:vAlign w:val="center"/>
          </w:tcPr>
          <w:p w:rsidR="00DE4607" w:rsidRPr="00C511F7" w:rsidRDefault="00C511F7"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sidRPr="00C511F7">
              <w:rPr>
                <w:b/>
                <w:bCs/>
                <w:color w:val="000000"/>
                <w:spacing w:val="3"/>
                <w:sz w:val="24"/>
                <w:szCs w:val="24"/>
                <w:shd w:val="clear" w:color="auto" w:fill="FFFFFF"/>
                <w:lang w:eastAsia="uk-UA" w:bidi="uk-UA"/>
              </w:rPr>
              <w:t>7</w:t>
            </w:r>
          </w:p>
        </w:tc>
        <w:tc>
          <w:tcPr>
            <w:tcW w:w="7372" w:type="dxa"/>
            <w:shd w:val="clear" w:color="auto" w:fill="FFFFFF"/>
            <w:vAlign w:val="center"/>
          </w:tcPr>
          <w:p w:rsidR="00DE4607" w:rsidRDefault="00DE4607" w:rsidP="00C511F7">
            <w:pPr>
              <w:jc w:val="center"/>
            </w:pPr>
            <w:r w:rsidRPr="00EA4876">
              <w:rPr>
                <w:rStyle w:val="95pt0pt0"/>
                <w:rFonts w:eastAsiaTheme="minorHAnsi"/>
                <w:i w:val="0"/>
                <w:sz w:val="24"/>
                <w:szCs w:val="24"/>
              </w:rPr>
              <w:t>автомобільна дорога с. Кордишівка,</w:t>
            </w:r>
            <w:r w:rsidR="00C511F7">
              <w:rPr>
                <w:rStyle w:val="95pt0pt0"/>
                <w:rFonts w:eastAsiaTheme="minorHAnsi"/>
                <w:i w:val="0"/>
                <w:sz w:val="24"/>
                <w:szCs w:val="24"/>
              </w:rPr>
              <w:t xml:space="preserve"> </w:t>
            </w:r>
            <w:r w:rsidR="005A0971">
              <w:rPr>
                <w:rStyle w:val="95pt0pt0"/>
                <w:rFonts w:eastAsiaTheme="minorHAnsi"/>
                <w:i w:val="0"/>
                <w:sz w:val="24"/>
                <w:szCs w:val="24"/>
              </w:rPr>
              <w:t xml:space="preserve">вул. </w:t>
            </w:r>
            <w:r w:rsidR="00C511F7">
              <w:rPr>
                <w:rStyle w:val="95pt0pt0"/>
                <w:rFonts w:eastAsiaTheme="minorHAnsi"/>
                <w:i w:val="0"/>
                <w:sz w:val="24"/>
                <w:szCs w:val="24"/>
              </w:rPr>
              <w:t>Урожайна</w:t>
            </w:r>
          </w:p>
        </w:tc>
        <w:tc>
          <w:tcPr>
            <w:tcW w:w="1570" w:type="dxa"/>
            <w:shd w:val="clear" w:color="auto" w:fill="FFFFFF"/>
            <w:vAlign w:val="center"/>
          </w:tcPr>
          <w:p w:rsidR="00DE4607" w:rsidRPr="00324CDB" w:rsidRDefault="005A0971"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3 060 074,00</w:t>
            </w:r>
          </w:p>
        </w:tc>
      </w:tr>
      <w:tr w:rsidR="00DE4607" w:rsidRPr="00324CDB" w:rsidTr="000C503C">
        <w:trPr>
          <w:gridAfter w:val="1"/>
          <w:wAfter w:w="17" w:type="dxa"/>
          <w:trHeight w:val="735"/>
        </w:trPr>
        <w:tc>
          <w:tcPr>
            <w:tcW w:w="566" w:type="dxa"/>
            <w:gridSpan w:val="2"/>
            <w:shd w:val="clear" w:color="auto" w:fill="FFFFFF"/>
            <w:vAlign w:val="center"/>
          </w:tcPr>
          <w:p w:rsidR="00DE4607" w:rsidRPr="00C511F7" w:rsidRDefault="00C511F7"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sidRPr="00C511F7">
              <w:rPr>
                <w:b/>
                <w:bCs/>
                <w:color w:val="000000"/>
                <w:spacing w:val="3"/>
                <w:sz w:val="24"/>
                <w:szCs w:val="24"/>
                <w:shd w:val="clear" w:color="auto" w:fill="FFFFFF"/>
                <w:lang w:eastAsia="uk-UA" w:bidi="uk-UA"/>
              </w:rPr>
              <w:t>8</w:t>
            </w:r>
          </w:p>
        </w:tc>
        <w:tc>
          <w:tcPr>
            <w:tcW w:w="7372" w:type="dxa"/>
            <w:shd w:val="clear" w:color="auto" w:fill="FFFFFF"/>
            <w:vAlign w:val="center"/>
          </w:tcPr>
          <w:p w:rsidR="00DE4607" w:rsidRDefault="00DE4607" w:rsidP="00C511F7">
            <w:pPr>
              <w:jc w:val="center"/>
            </w:pPr>
            <w:r w:rsidRPr="00EA4876">
              <w:rPr>
                <w:rStyle w:val="95pt0pt0"/>
                <w:rFonts w:eastAsiaTheme="minorHAnsi"/>
                <w:i w:val="0"/>
                <w:sz w:val="24"/>
                <w:szCs w:val="24"/>
              </w:rPr>
              <w:t>автомобільна дорога с. Кордишівка,</w:t>
            </w:r>
            <w:r w:rsidR="00C511F7">
              <w:rPr>
                <w:rStyle w:val="95pt0pt0"/>
                <w:rFonts w:eastAsiaTheme="minorHAnsi"/>
                <w:i w:val="0"/>
                <w:sz w:val="24"/>
                <w:szCs w:val="24"/>
              </w:rPr>
              <w:t xml:space="preserve"> </w:t>
            </w:r>
            <w:r w:rsidR="005A0971">
              <w:rPr>
                <w:rStyle w:val="95pt0pt0"/>
                <w:rFonts w:eastAsiaTheme="minorHAnsi"/>
                <w:i w:val="0"/>
                <w:sz w:val="24"/>
                <w:szCs w:val="24"/>
              </w:rPr>
              <w:t xml:space="preserve">вул. </w:t>
            </w:r>
            <w:r w:rsidR="00C511F7">
              <w:rPr>
                <w:rStyle w:val="95pt0pt0"/>
                <w:rFonts w:eastAsiaTheme="minorHAnsi"/>
                <w:i w:val="0"/>
                <w:sz w:val="24"/>
                <w:szCs w:val="24"/>
              </w:rPr>
              <w:t>Лісова</w:t>
            </w:r>
          </w:p>
        </w:tc>
        <w:tc>
          <w:tcPr>
            <w:tcW w:w="1570" w:type="dxa"/>
            <w:shd w:val="clear" w:color="auto" w:fill="FFFFFF"/>
            <w:vAlign w:val="center"/>
          </w:tcPr>
          <w:p w:rsidR="00DE4607" w:rsidRPr="00324CDB" w:rsidRDefault="005A0971"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1 366 070,00</w:t>
            </w:r>
          </w:p>
        </w:tc>
      </w:tr>
      <w:tr w:rsidR="00DE4607" w:rsidRPr="00324CDB" w:rsidTr="000C503C">
        <w:trPr>
          <w:gridAfter w:val="1"/>
          <w:wAfter w:w="17" w:type="dxa"/>
          <w:trHeight w:val="735"/>
        </w:trPr>
        <w:tc>
          <w:tcPr>
            <w:tcW w:w="566" w:type="dxa"/>
            <w:gridSpan w:val="2"/>
            <w:shd w:val="clear" w:color="auto" w:fill="FFFFFF"/>
            <w:vAlign w:val="center"/>
          </w:tcPr>
          <w:p w:rsidR="00DE4607" w:rsidRPr="00C511F7" w:rsidRDefault="005A0971"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9</w:t>
            </w:r>
          </w:p>
        </w:tc>
        <w:tc>
          <w:tcPr>
            <w:tcW w:w="7372" w:type="dxa"/>
            <w:shd w:val="clear" w:color="auto" w:fill="FFFFFF"/>
            <w:vAlign w:val="center"/>
          </w:tcPr>
          <w:p w:rsidR="00DE4607" w:rsidRDefault="00DE4607" w:rsidP="00C511F7">
            <w:pPr>
              <w:jc w:val="center"/>
            </w:pPr>
            <w:r w:rsidRPr="00EA4876">
              <w:rPr>
                <w:rStyle w:val="95pt0pt0"/>
                <w:rFonts w:eastAsiaTheme="minorHAnsi"/>
                <w:i w:val="0"/>
                <w:sz w:val="24"/>
                <w:szCs w:val="24"/>
              </w:rPr>
              <w:t>автомобільна дорога с. Кордишівка,</w:t>
            </w:r>
            <w:r w:rsidR="005A0971">
              <w:rPr>
                <w:rStyle w:val="95pt0pt0"/>
                <w:rFonts w:eastAsiaTheme="minorHAnsi"/>
                <w:i w:val="0"/>
                <w:sz w:val="24"/>
                <w:szCs w:val="24"/>
              </w:rPr>
              <w:t xml:space="preserve"> вул. Гайдамацька</w:t>
            </w:r>
          </w:p>
        </w:tc>
        <w:tc>
          <w:tcPr>
            <w:tcW w:w="1570" w:type="dxa"/>
            <w:shd w:val="clear" w:color="auto" w:fill="FFFFFF"/>
            <w:vAlign w:val="center"/>
          </w:tcPr>
          <w:p w:rsidR="00DE4607" w:rsidRPr="00324CDB" w:rsidRDefault="0047071C"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1 663 926,00</w:t>
            </w:r>
          </w:p>
        </w:tc>
      </w:tr>
      <w:tr w:rsidR="00DE4607" w:rsidRPr="00324CDB" w:rsidTr="000C503C">
        <w:trPr>
          <w:gridAfter w:val="1"/>
          <w:wAfter w:w="17" w:type="dxa"/>
          <w:trHeight w:val="735"/>
        </w:trPr>
        <w:tc>
          <w:tcPr>
            <w:tcW w:w="566" w:type="dxa"/>
            <w:gridSpan w:val="2"/>
            <w:shd w:val="clear" w:color="auto" w:fill="FFFFFF"/>
            <w:vAlign w:val="center"/>
          </w:tcPr>
          <w:p w:rsidR="00DE4607" w:rsidRPr="00C511F7" w:rsidRDefault="00314F56"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10</w:t>
            </w:r>
          </w:p>
        </w:tc>
        <w:tc>
          <w:tcPr>
            <w:tcW w:w="7372" w:type="dxa"/>
            <w:shd w:val="clear" w:color="auto" w:fill="FFFFFF"/>
            <w:vAlign w:val="center"/>
          </w:tcPr>
          <w:p w:rsidR="00DE4607" w:rsidRDefault="00DE4607" w:rsidP="00C511F7">
            <w:pPr>
              <w:jc w:val="center"/>
            </w:pPr>
            <w:r w:rsidRPr="00EA4876">
              <w:rPr>
                <w:rStyle w:val="95pt0pt0"/>
                <w:rFonts w:eastAsiaTheme="minorHAnsi"/>
                <w:i w:val="0"/>
                <w:sz w:val="24"/>
                <w:szCs w:val="24"/>
              </w:rPr>
              <w:t>автомобільна дорога с. Кордишівка,</w:t>
            </w:r>
            <w:r w:rsidR="0047071C">
              <w:rPr>
                <w:rStyle w:val="95pt0pt0"/>
                <w:rFonts w:eastAsiaTheme="minorHAnsi"/>
                <w:i w:val="0"/>
                <w:sz w:val="24"/>
                <w:szCs w:val="24"/>
              </w:rPr>
              <w:t xml:space="preserve"> провул. Щасливий</w:t>
            </w:r>
          </w:p>
        </w:tc>
        <w:tc>
          <w:tcPr>
            <w:tcW w:w="1570" w:type="dxa"/>
            <w:shd w:val="clear" w:color="auto" w:fill="FFFFFF"/>
            <w:vAlign w:val="center"/>
          </w:tcPr>
          <w:p w:rsidR="00DE4607" w:rsidRPr="00324CDB" w:rsidRDefault="0047071C"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335 479,00</w:t>
            </w:r>
          </w:p>
        </w:tc>
      </w:tr>
      <w:tr w:rsidR="00DE4607" w:rsidRPr="00324CDB" w:rsidTr="000C503C">
        <w:trPr>
          <w:gridAfter w:val="1"/>
          <w:wAfter w:w="17" w:type="dxa"/>
          <w:trHeight w:val="735"/>
        </w:trPr>
        <w:tc>
          <w:tcPr>
            <w:tcW w:w="566" w:type="dxa"/>
            <w:gridSpan w:val="2"/>
            <w:shd w:val="clear" w:color="auto" w:fill="FFFFFF"/>
            <w:vAlign w:val="center"/>
          </w:tcPr>
          <w:p w:rsidR="00DE4607" w:rsidRPr="00324CDB" w:rsidRDefault="00314F56"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11</w:t>
            </w:r>
          </w:p>
        </w:tc>
        <w:tc>
          <w:tcPr>
            <w:tcW w:w="7372" w:type="dxa"/>
            <w:shd w:val="clear" w:color="auto" w:fill="FFFFFF"/>
            <w:vAlign w:val="center"/>
          </w:tcPr>
          <w:p w:rsidR="00DE4607" w:rsidRDefault="00DE4607" w:rsidP="00C511F7">
            <w:pPr>
              <w:jc w:val="center"/>
            </w:pPr>
            <w:r w:rsidRPr="00EA4876">
              <w:rPr>
                <w:rStyle w:val="95pt0pt0"/>
                <w:rFonts w:eastAsiaTheme="minorHAnsi"/>
                <w:i w:val="0"/>
                <w:sz w:val="24"/>
                <w:szCs w:val="24"/>
              </w:rPr>
              <w:t>автомобільна дорога с. Кордишівка,</w:t>
            </w:r>
            <w:r w:rsidR="00314F56">
              <w:rPr>
                <w:rStyle w:val="95pt0pt0"/>
                <w:rFonts w:eastAsiaTheme="minorHAnsi"/>
                <w:i w:val="0"/>
                <w:sz w:val="24"/>
                <w:szCs w:val="24"/>
              </w:rPr>
              <w:t xml:space="preserve"> вул. Миру</w:t>
            </w:r>
          </w:p>
        </w:tc>
        <w:tc>
          <w:tcPr>
            <w:tcW w:w="1570" w:type="dxa"/>
            <w:shd w:val="clear" w:color="auto" w:fill="FFFFFF"/>
            <w:vAlign w:val="center"/>
          </w:tcPr>
          <w:p w:rsidR="00DE4607" w:rsidRPr="00324CDB" w:rsidRDefault="00314F56"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567 193,00</w:t>
            </w:r>
          </w:p>
        </w:tc>
      </w:tr>
      <w:tr w:rsidR="00DE4607" w:rsidRPr="00324CDB" w:rsidTr="000C503C">
        <w:trPr>
          <w:gridAfter w:val="1"/>
          <w:wAfter w:w="17" w:type="dxa"/>
          <w:trHeight w:val="735"/>
        </w:trPr>
        <w:tc>
          <w:tcPr>
            <w:tcW w:w="566" w:type="dxa"/>
            <w:gridSpan w:val="2"/>
            <w:shd w:val="clear" w:color="auto" w:fill="FFFFFF"/>
            <w:vAlign w:val="center"/>
          </w:tcPr>
          <w:p w:rsidR="00DE4607" w:rsidRPr="00324CDB" w:rsidRDefault="00314F56"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12</w:t>
            </w:r>
          </w:p>
        </w:tc>
        <w:tc>
          <w:tcPr>
            <w:tcW w:w="7372" w:type="dxa"/>
            <w:shd w:val="clear" w:color="auto" w:fill="FFFFFF"/>
            <w:vAlign w:val="center"/>
          </w:tcPr>
          <w:p w:rsidR="00DE4607" w:rsidRDefault="00DE4607" w:rsidP="00C511F7">
            <w:pPr>
              <w:jc w:val="center"/>
            </w:pPr>
            <w:r w:rsidRPr="00116524">
              <w:rPr>
                <w:rStyle w:val="95pt0pt0"/>
                <w:rFonts w:eastAsiaTheme="minorHAnsi"/>
                <w:i w:val="0"/>
                <w:sz w:val="24"/>
                <w:szCs w:val="24"/>
              </w:rPr>
              <w:t>автомобільна дорога с. Кордишівка,</w:t>
            </w:r>
            <w:r w:rsidR="00314F56">
              <w:rPr>
                <w:rStyle w:val="95pt0pt0"/>
                <w:rFonts w:eastAsiaTheme="minorHAnsi"/>
                <w:i w:val="0"/>
                <w:sz w:val="24"/>
                <w:szCs w:val="24"/>
              </w:rPr>
              <w:t xml:space="preserve"> вул. Йосипа </w:t>
            </w:r>
            <w:proofErr w:type="spellStart"/>
            <w:r w:rsidR="00314F56">
              <w:rPr>
                <w:rStyle w:val="95pt0pt0"/>
                <w:rFonts w:eastAsiaTheme="minorHAnsi"/>
                <w:i w:val="0"/>
                <w:sz w:val="24"/>
                <w:szCs w:val="24"/>
              </w:rPr>
              <w:t>Косюка</w:t>
            </w:r>
            <w:proofErr w:type="spellEnd"/>
          </w:p>
        </w:tc>
        <w:tc>
          <w:tcPr>
            <w:tcW w:w="1570" w:type="dxa"/>
            <w:shd w:val="clear" w:color="auto" w:fill="FFFFFF"/>
            <w:vAlign w:val="center"/>
          </w:tcPr>
          <w:p w:rsidR="00DE4607" w:rsidRPr="00324CDB" w:rsidRDefault="00314F56"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2 180 200,00</w:t>
            </w:r>
          </w:p>
        </w:tc>
      </w:tr>
      <w:tr w:rsidR="00DE4607" w:rsidRPr="00324CDB" w:rsidTr="000C503C">
        <w:trPr>
          <w:gridAfter w:val="1"/>
          <w:wAfter w:w="17" w:type="dxa"/>
          <w:trHeight w:val="735"/>
        </w:trPr>
        <w:tc>
          <w:tcPr>
            <w:tcW w:w="566" w:type="dxa"/>
            <w:gridSpan w:val="2"/>
            <w:shd w:val="clear" w:color="auto" w:fill="FFFFFF"/>
            <w:vAlign w:val="center"/>
          </w:tcPr>
          <w:p w:rsidR="00DE4607" w:rsidRPr="00324CDB" w:rsidRDefault="00314F56"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Pr>
                <w:rStyle w:val="95pt0pt"/>
                <w:sz w:val="24"/>
                <w:szCs w:val="24"/>
              </w:rPr>
              <w:t>13</w:t>
            </w:r>
          </w:p>
        </w:tc>
        <w:tc>
          <w:tcPr>
            <w:tcW w:w="7372" w:type="dxa"/>
            <w:shd w:val="clear" w:color="auto" w:fill="FFFFFF"/>
            <w:vAlign w:val="center"/>
          </w:tcPr>
          <w:p w:rsidR="00DE4607" w:rsidRDefault="00DE4607" w:rsidP="00C511F7">
            <w:pPr>
              <w:jc w:val="center"/>
            </w:pPr>
            <w:r w:rsidRPr="00116524">
              <w:rPr>
                <w:rStyle w:val="95pt0pt0"/>
                <w:rFonts w:eastAsiaTheme="minorHAnsi"/>
                <w:i w:val="0"/>
                <w:sz w:val="24"/>
                <w:szCs w:val="24"/>
              </w:rPr>
              <w:t>автомобільна дорога с. Кордишівка,</w:t>
            </w:r>
            <w:r w:rsidR="00314F56">
              <w:rPr>
                <w:rStyle w:val="95pt0pt0"/>
                <w:rFonts w:eastAsiaTheme="minorHAnsi"/>
                <w:i w:val="0"/>
                <w:sz w:val="24"/>
                <w:szCs w:val="24"/>
              </w:rPr>
              <w:t xml:space="preserve"> вул. Лозова</w:t>
            </w:r>
          </w:p>
        </w:tc>
        <w:tc>
          <w:tcPr>
            <w:tcW w:w="1570" w:type="dxa"/>
            <w:shd w:val="clear" w:color="auto" w:fill="FFFFFF"/>
            <w:vAlign w:val="center"/>
          </w:tcPr>
          <w:p w:rsidR="00DE4607" w:rsidRPr="00324CDB" w:rsidRDefault="00314F56"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1 243 887,00</w:t>
            </w:r>
          </w:p>
        </w:tc>
      </w:tr>
      <w:tr w:rsidR="00DE4607" w:rsidRPr="00324CDB" w:rsidTr="000C503C">
        <w:trPr>
          <w:gridAfter w:val="1"/>
          <w:wAfter w:w="17" w:type="dxa"/>
          <w:trHeight w:val="735"/>
        </w:trPr>
        <w:tc>
          <w:tcPr>
            <w:tcW w:w="566" w:type="dxa"/>
            <w:gridSpan w:val="2"/>
            <w:shd w:val="clear" w:color="auto" w:fill="FFFFFF"/>
            <w:vAlign w:val="center"/>
          </w:tcPr>
          <w:p w:rsidR="00DE4607" w:rsidRPr="00324CDB" w:rsidRDefault="00DE4607" w:rsidP="00390BF0">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sidRPr="00324CDB">
              <w:rPr>
                <w:rStyle w:val="95pt0pt"/>
                <w:sz w:val="24"/>
                <w:szCs w:val="24"/>
              </w:rPr>
              <w:t>1</w:t>
            </w:r>
            <w:r w:rsidR="00390BF0">
              <w:rPr>
                <w:rStyle w:val="95pt0pt"/>
                <w:sz w:val="24"/>
                <w:szCs w:val="24"/>
              </w:rPr>
              <w:t>4</w:t>
            </w:r>
          </w:p>
        </w:tc>
        <w:tc>
          <w:tcPr>
            <w:tcW w:w="7372" w:type="dxa"/>
            <w:shd w:val="clear" w:color="auto" w:fill="FFFFFF"/>
            <w:vAlign w:val="center"/>
          </w:tcPr>
          <w:p w:rsidR="00DE4607" w:rsidRDefault="00DE4607" w:rsidP="00C511F7">
            <w:pPr>
              <w:jc w:val="center"/>
            </w:pPr>
            <w:r w:rsidRPr="00116524">
              <w:rPr>
                <w:rStyle w:val="95pt0pt0"/>
                <w:rFonts w:eastAsiaTheme="minorHAnsi"/>
                <w:i w:val="0"/>
                <w:sz w:val="24"/>
                <w:szCs w:val="24"/>
              </w:rPr>
              <w:t>автомобільна дорога с. Кордишівка,</w:t>
            </w:r>
            <w:r w:rsidR="00314F56">
              <w:rPr>
                <w:rStyle w:val="95pt0pt0"/>
                <w:rFonts w:eastAsiaTheme="minorHAnsi"/>
                <w:i w:val="0"/>
                <w:sz w:val="24"/>
                <w:szCs w:val="24"/>
              </w:rPr>
              <w:t xml:space="preserve"> вул. Федора Маківчука </w:t>
            </w:r>
          </w:p>
        </w:tc>
        <w:tc>
          <w:tcPr>
            <w:tcW w:w="1570" w:type="dxa"/>
            <w:shd w:val="clear" w:color="auto" w:fill="FFFFFF"/>
            <w:vAlign w:val="center"/>
          </w:tcPr>
          <w:p w:rsidR="00DE4607" w:rsidRPr="00324CDB" w:rsidRDefault="00314F56"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2 951 159,00</w:t>
            </w:r>
          </w:p>
        </w:tc>
      </w:tr>
      <w:tr w:rsidR="00DE4607" w:rsidRPr="00324CDB" w:rsidTr="000C503C">
        <w:trPr>
          <w:gridAfter w:val="1"/>
          <w:wAfter w:w="17" w:type="dxa"/>
          <w:trHeight w:val="735"/>
        </w:trPr>
        <w:tc>
          <w:tcPr>
            <w:tcW w:w="566" w:type="dxa"/>
            <w:gridSpan w:val="2"/>
            <w:shd w:val="clear" w:color="auto" w:fill="FFFFFF"/>
            <w:vAlign w:val="center"/>
          </w:tcPr>
          <w:p w:rsidR="00DE4607" w:rsidRPr="00324CDB" w:rsidRDefault="00390BF0"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15</w:t>
            </w:r>
          </w:p>
        </w:tc>
        <w:tc>
          <w:tcPr>
            <w:tcW w:w="7372" w:type="dxa"/>
            <w:shd w:val="clear" w:color="auto" w:fill="FFFFFF"/>
            <w:vAlign w:val="center"/>
          </w:tcPr>
          <w:p w:rsidR="00DE4607" w:rsidRDefault="00DE4607" w:rsidP="00C511F7">
            <w:pPr>
              <w:jc w:val="center"/>
            </w:pPr>
            <w:r w:rsidRPr="00116524">
              <w:rPr>
                <w:rStyle w:val="95pt0pt0"/>
                <w:rFonts w:eastAsiaTheme="minorHAnsi"/>
                <w:i w:val="0"/>
                <w:sz w:val="24"/>
                <w:szCs w:val="24"/>
              </w:rPr>
              <w:t>автомобільна дорога с. Кордишівка,</w:t>
            </w:r>
            <w:r w:rsidR="00314F56">
              <w:rPr>
                <w:rStyle w:val="95pt0pt0"/>
                <w:rFonts w:eastAsiaTheme="minorHAnsi"/>
                <w:i w:val="0"/>
                <w:sz w:val="24"/>
                <w:szCs w:val="24"/>
              </w:rPr>
              <w:t xml:space="preserve"> провул. Вишневий</w:t>
            </w:r>
          </w:p>
        </w:tc>
        <w:tc>
          <w:tcPr>
            <w:tcW w:w="1570" w:type="dxa"/>
            <w:shd w:val="clear" w:color="auto" w:fill="FFFFFF"/>
            <w:vAlign w:val="center"/>
          </w:tcPr>
          <w:p w:rsidR="00DE4607" w:rsidRPr="00324CDB" w:rsidRDefault="00314F56" w:rsidP="00314F56">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304 710,00</w:t>
            </w:r>
          </w:p>
        </w:tc>
      </w:tr>
      <w:tr w:rsidR="00DE4607" w:rsidRPr="00324CDB" w:rsidTr="000C503C">
        <w:trPr>
          <w:gridAfter w:val="1"/>
          <w:wAfter w:w="17" w:type="dxa"/>
          <w:trHeight w:val="735"/>
        </w:trPr>
        <w:tc>
          <w:tcPr>
            <w:tcW w:w="566" w:type="dxa"/>
            <w:gridSpan w:val="2"/>
            <w:shd w:val="clear" w:color="auto" w:fill="FFFFFF"/>
            <w:vAlign w:val="center"/>
          </w:tcPr>
          <w:p w:rsidR="00DE4607" w:rsidRPr="00324CDB" w:rsidRDefault="00390BF0"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Pr>
                <w:rStyle w:val="95pt0pt"/>
                <w:sz w:val="24"/>
                <w:szCs w:val="24"/>
              </w:rPr>
              <w:t>16</w:t>
            </w:r>
          </w:p>
        </w:tc>
        <w:tc>
          <w:tcPr>
            <w:tcW w:w="7372" w:type="dxa"/>
            <w:shd w:val="clear" w:color="auto" w:fill="FFFFFF"/>
            <w:vAlign w:val="center"/>
          </w:tcPr>
          <w:p w:rsidR="00DE4607" w:rsidRDefault="00DE4607" w:rsidP="00C511F7">
            <w:pPr>
              <w:jc w:val="center"/>
            </w:pPr>
            <w:r w:rsidRPr="00116524">
              <w:rPr>
                <w:rStyle w:val="95pt0pt0"/>
                <w:rFonts w:eastAsiaTheme="minorHAnsi"/>
                <w:i w:val="0"/>
                <w:sz w:val="24"/>
                <w:szCs w:val="24"/>
              </w:rPr>
              <w:t>автомобільна дорога с. Кордишівка,</w:t>
            </w:r>
            <w:r w:rsidR="00390BF0">
              <w:rPr>
                <w:rStyle w:val="95pt0pt0"/>
                <w:rFonts w:eastAsiaTheme="minorHAnsi"/>
                <w:i w:val="0"/>
                <w:sz w:val="24"/>
                <w:szCs w:val="24"/>
              </w:rPr>
              <w:t xml:space="preserve"> </w:t>
            </w:r>
            <w:r w:rsidR="00667600">
              <w:rPr>
                <w:rStyle w:val="95pt0pt0"/>
                <w:rFonts w:eastAsiaTheme="minorHAnsi"/>
                <w:i w:val="0"/>
                <w:sz w:val="24"/>
                <w:szCs w:val="24"/>
              </w:rPr>
              <w:t>вул. Шевченка</w:t>
            </w:r>
          </w:p>
        </w:tc>
        <w:tc>
          <w:tcPr>
            <w:tcW w:w="1570" w:type="dxa"/>
            <w:shd w:val="clear" w:color="auto" w:fill="FFFFFF"/>
            <w:vAlign w:val="center"/>
          </w:tcPr>
          <w:p w:rsidR="00DE4607" w:rsidRPr="00324CDB" w:rsidRDefault="00667600"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1 696 939,00</w:t>
            </w:r>
          </w:p>
        </w:tc>
      </w:tr>
      <w:tr w:rsidR="00DE4607" w:rsidRPr="00324CDB" w:rsidTr="000C503C">
        <w:trPr>
          <w:gridAfter w:val="1"/>
          <w:wAfter w:w="17" w:type="dxa"/>
          <w:trHeight w:val="735"/>
        </w:trPr>
        <w:tc>
          <w:tcPr>
            <w:tcW w:w="566" w:type="dxa"/>
            <w:gridSpan w:val="2"/>
            <w:shd w:val="clear" w:color="auto" w:fill="FFFFFF"/>
            <w:vAlign w:val="center"/>
          </w:tcPr>
          <w:p w:rsidR="00DE4607" w:rsidRPr="00324CDB" w:rsidRDefault="00390BF0"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17</w:t>
            </w:r>
          </w:p>
        </w:tc>
        <w:tc>
          <w:tcPr>
            <w:tcW w:w="7372" w:type="dxa"/>
            <w:shd w:val="clear" w:color="auto" w:fill="FFFFFF"/>
            <w:vAlign w:val="center"/>
          </w:tcPr>
          <w:p w:rsidR="00DE4607" w:rsidRDefault="00DE4607" w:rsidP="00C511F7">
            <w:pPr>
              <w:jc w:val="center"/>
            </w:pPr>
            <w:r w:rsidRPr="00116524">
              <w:rPr>
                <w:rStyle w:val="95pt0pt0"/>
                <w:rFonts w:eastAsiaTheme="minorHAnsi"/>
                <w:i w:val="0"/>
                <w:sz w:val="24"/>
                <w:szCs w:val="24"/>
              </w:rPr>
              <w:t>автомобільна дорога с. Кордишівка,</w:t>
            </w:r>
            <w:r w:rsidR="00667600">
              <w:rPr>
                <w:rStyle w:val="95pt0pt0"/>
                <w:rFonts w:eastAsiaTheme="minorHAnsi"/>
                <w:i w:val="0"/>
                <w:sz w:val="24"/>
                <w:szCs w:val="24"/>
              </w:rPr>
              <w:t xml:space="preserve"> вул. Польова</w:t>
            </w:r>
          </w:p>
        </w:tc>
        <w:tc>
          <w:tcPr>
            <w:tcW w:w="1570" w:type="dxa"/>
            <w:shd w:val="clear" w:color="auto" w:fill="FFFFFF"/>
            <w:vAlign w:val="center"/>
          </w:tcPr>
          <w:p w:rsidR="00DE4607" w:rsidRPr="00324CDB" w:rsidRDefault="00667600"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1 187 743,00</w:t>
            </w:r>
          </w:p>
        </w:tc>
      </w:tr>
      <w:tr w:rsidR="00DE4607" w:rsidRPr="00324CDB" w:rsidTr="000C503C">
        <w:trPr>
          <w:gridAfter w:val="1"/>
          <w:wAfter w:w="17" w:type="dxa"/>
          <w:trHeight w:val="735"/>
        </w:trPr>
        <w:tc>
          <w:tcPr>
            <w:tcW w:w="566" w:type="dxa"/>
            <w:gridSpan w:val="2"/>
            <w:shd w:val="clear" w:color="auto" w:fill="FFFFFF"/>
            <w:vAlign w:val="center"/>
          </w:tcPr>
          <w:p w:rsidR="00DE4607" w:rsidRPr="00324CDB" w:rsidRDefault="00390BF0"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lastRenderedPageBreak/>
              <w:t>18</w:t>
            </w:r>
          </w:p>
        </w:tc>
        <w:tc>
          <w:tcPr>
            <w:tcW w:w="7372" w:type="dxa"/>
            <w:shd w:val="clear" w:color="auto" w:fill="FFFFFF"/>
            <w:vAlign w:val="center"/>
          </w:tcPr>
          <w:p w:rsidR="00DE4607" w:rsidRDefault="00DE4607" w:rsidP="00C511F7">
            <w:pPr>
              <w:jc w:val="center"/>
            </w:pPr>
            <w:r w:rsidRPr="00116524">
              <w:rPr>
                <w:rStyle w:val="95pt0pt0"/>
                <w:rFonts w:eastAsiaTheme="minorHAnsi"/>
                <w:i w:val="0"/>
                <w:sz w:val="24"/>
                <w:szCs w:val="24"/>
              </w:rPr>
              <w:t>автомобільна дорога с. Кордишівка,</w:t>
            </w:r>
            <w:r w:rsidR="00667600">
              <w:rPr>
                <w:rStyle w:val="95pt0pt0"/>
                <w:rFonts w:eastAsiaTheme="minorHAnsi"/>
                <w:i w:val="0"/>
                <w:sz w:val="24"/>
                <w:szCs w:val="24"/>
              </w:rPr>
              <w:t xml:space="preserve"> вул. Захисників України</w:t>
            </w:r>
          </w:p>
        </w:tc>
        <w:tc>
          <w:tcPr>
            <w:tcW w:w="1570" w:type="dxa"/>
            <w:shd w:val="clear" w:color="auto" w:fill="FFFFFF"/>
            <w:vAlign w:val="center"/>
          </w:tcPr>
          <w:p w:rsidR="00DE4607" w:rsidRPr="00324CDB" w:rsidRDefault="00667600"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2 282 702,00</w:t>
            </w:r>
          </w:p>
        </w:tc>
      </w:tr>
      <w:tr w:rsidR="00DE4607" w:rsidRPr="00324CDB" w:rsidTr="000C503C">
        <w:trPr>
          <w:gridAfter w:val="1"/>
          <w:wAfter w:w="17" w:type="dxa"/>
          <w:trHeight w:val="735"/>
        </w:trPr>
        <w:tc>
          <w:tcPr>
            <w:tcW w:w="566" w:type="dxa"/>
            <w:gridSpan w:val="2"/>
            <w:shd w:val="clear" w:color="auto" w:fill="FFFFFF"/>
            <w:vAlign w:val="center"/>
          </w:tcPr>
          <w:p w:rsidR="00DE4607" w:rsidRPr="00324CDB" w:rsidRDefault="00667600" w:rsidP="008C363B">
            <w:pPr>
              <w:pStyle w:val="11"/>
              <w:shd w:val="clear" w:color="auto" w:fill="auto"/>
              <w:spacing w:before="0"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19</w:t>
            </w:r>
          </w:p>
        </w:tc>
        <w:tc>
          <w:tcPr>
            <w:tcW w:w="7372" w:type="dxa"/>
            <w:shd w:val="clear" w:color="auto" w:fill="FFFFFF"/>
            <w:vAlign w:val="center"/>
          </w:tcPr>
          <w:p w:rsidR="00DE4607" w:rsidRDefault="00DE4607" w:rsidP="00C511F7">
            <w:pPr>
              <w:jc w:val="center"/>
            </w:pPr>
            <w:r w:rsidRPr="00116524">
              <w:rPr>
                <w:rStyle w:val="95pt0pt0"/>
                <w:rFonts w:eastAsiaTheme="minorHAnsi"/>
                <w:i w:val="0"/>
                <w:sz w:val="24"/>
                <w:szCs w:val="24"/>
              </w:rPr>
              <w:t>автомобільна дорога с. Кордишівка,</w:t>
            </w:r>
            <w:r w:rsidR="00667600">
              <w:rPr>
                <w:rStyle w:val="95pt0pt0"/>
                <w:rFonts w:eastAsiaTheme="minorHAnsi"/>
                <w:i w:val="0"/>
                <w:sz w:val="24"/>
                <w:szCs w:val="24"/>
              </w:rPr>
              <w:t xml:space="preserve"> вул. Хліборобна</w:t>
            </w:r>
          </w:p>
        </w:tc>
        <w:tc>
          <w:tcPr>
            <w:tcW w:w="1570" w:type="dxa"/>
            <w:shd w:val="clear" w:color="auto" w:fill="FFFFFF"/>
            <w:vAlign w:val="center"/>
          </w:tcPr>
          <w:p w:rsidR="00DE4607" w:rsidRPr="00324CDB" w:rsidRDefault="00667600"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1 411 606,00</w:t>
            </w:r>
          </w:p>
        </w:tc>
      </w:tr>
      <w:tr w:rsidR="00324CDB" w:rsidRPr="00324CDB" w:rsidTr="000C503C">
        <w:trPr>
          <w:gridAfter w:val="1"/>
          <w:wAfter w:w="17" w:type="dxa"/>
          <w:trHeight w:val="735"/>
        </w:trPr>
        <w:tc>
          <w:tcPr>
            <w:tcW w:w="566" w:type="dxa"/>
            <w:gridSpan w:val="2"/>
            <w:shd w:val="clear" w:color="auto" w:fill="FFFFFF"/>
            <w:vAlign w:val="center"/>
          </w:tcPr>
          <w:p w:rsidR="00324CDB" w:rsidRPr="00324CDB" w:rsidRDefault="00667600" w:rsidP="008C363B">
            <w:pPr>
              <w:pStyle w:val="11"/>
              <w:spacing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20</w:t>
            </w:r>
          </w:p>
        </w:tc>
        <w:tc>
          <w:tcPr>
            <w:tcW w:w="7372" w:type="dxa"/>
            <w:shd w:val="clear" w:color="auto" w:fill="FFFFFF"/>
            <w:vAlign w:val="center"/>
          </w:tcPr>
          <w:p w:rsidR="00324CDB" w:rsidRPr="00324CDB" w:rsidRDefault="00667600" w:rsidP="008C363B">
            <w:pPr>
              <w:pStyle w:val="11"/>
              <w:shd w:val="clear" w:color="auto" w:fill="auto"/>
              <w:spacing w:before="0" w:after="0" w:line="245" w:lineRule="exact"/>
              <w:ind w:left="120"/>
              <w:jc w:val="center"/>
              <w:rPr>
                <w:i/>
                <w:iCs/>
                <w:color w:val="000000"/>
                <w:spacing w:val="1"/>
                <w:sz w:val="24"/>
                <w:szCs w:val="24"/>
                <w:shd w:val="clear" w:color="auto" w:fill="FFFFFF"/>
                <w:lang w:eastAsia="uk-UA" w:bidi="uk-UA"/>
              </w:rPr>
            </w:pPr>
            <w:r w:rsidRPr="00324CDB">
              <w:rPr>
                <w:rStyle w:val="95pt0pt0"/>
                <w:i w:val="0"/>
                <w:sz w:val="24"/>
                <w:szCs w:val="24"/>
              </w:rPr>
              <w:t>автомобільна дорога с.</w:t>
            </w:r>
            <w:r>
              <w:rPr>
                <w:rStyle w:val="95pt0pt0"/>
                <w:i w:val="0"/>
                <w:sz w:val="24"/>
                <w:szCs w:val="24"/>
              </w:rPr>
              <w:t xml:space="preserve"> Кордишівка, вул. Затишна</w:t>
            </w:r>
          </w:p>
        </w:tc>
        <w:tc>
          <w:tcPr>
            <w:tcW w:w="1570" w:type="dxa"/>
            <w:shd w:val="clear" w:color="auto" w:fill="FFFFFF"/>
            <w:vAlign w:val="center"/>
          </w:tcPr>
          <w:p w:rsidR="00324CDB" w:rsidRPr="00324CDB" w:rsidRDefault="00667600" w:rsidP="008C363B">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5pt0pt"/>
                <w:sz w:val="24"/>
                <w:szCs w:val="24"/>
              </w:rPr>
              <w:t>37 902,00</w:t>
            </w:r>
          </w:p>
        </w:tc>
      </w:tr>
      <w:tr w:rsidR="00667600" w:rsidRPr="00324CDB" w:rsidTr="000C503C">
        <w:trPr>
          <w:gridAfter w:val="1"/>
          <w:wAfter w:w="17" w:type="dxa"/>
          <w:trHeight w:val="735"/>
        </w:trPr>
        <w:tc>
          <w:tcPr>
            <w:tcW w:w="566" w:type="dxa"/>
            <w:gridSpan w:val="2"/>
            <w:shd w:val="clear" w:color="auto" w:fill="FFFFFF"/>
            <w:vAlign w:val="center"/>
          </w:tcPr>
          <w:p w:rsidR="00667600" w:rsidRDefault="00667600" w:rsidP="008C363B">
            <w:pPr>
              <w:pStyle w:val="11"/>
              <w:spacing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21</w:t>
            </w:r>
          </w:p>
        </w:tc>
        <w:tc>
          <w:tcPr>
            <w:tcW w:w="7372" w:type="dxa"/>
            <w:shd w:val="clear" w:color="auto" w:fill="FFFFFF"/>
            <w:vAlign w:val="center"/>
          </w:tcPr>
          <w:p w:rsidR="00667600" w:rsidRPr="00324CDB" w:rsidRDefault="00667600" w:rsidP="008C363B">
            <w:pPr>
              <w:pStyle w:val="11"/>
              <w:shd w:val="clear" w:color="auto" w:fill="auto"/>
              <w:spacing w:before="0" w:after="0" w:line="245" w:lineRule="exact"/>
              <w:ind w:left="120"/>
              <w:jc w:val="center"/>
              <w:rPr>
                <w:rStyle w:val="95pt0pt0"/>
                <w:i w:val="0"/>
                <w:sz w:val="24"/>
                <w:szCs w:val="24"/>
              </w:rPr>
            </w:pPr>
            <w:r w:rsidRPr="00324CDB">
              <w:rPr>
                <w:rStyle w:val="95pt0pt0"/>
                <w:i w:val="0"/>
                <w:sz w:val="24"/>
                <w:szCs w:val="24"/>
              </w:rPr>
              <w:t>автомобільна дорога с.</w:t>
            </w:r>
            <w:r>
              <w:rPr>
                <w:rStyle w:val="95pt0pt0"/>
                <w:i w:val="0"/>
                <w:sz w:val="24"/>
                <w:szCs w:val="24"/>
              </w:rPr>
              <w:t xml:space="preserve"> Кордишівка, вул. Героїв Майдану</w:t>
            </w:r>
          </w:p>
        </w:tc>
        <w:tc>
          <w:tcPr>
            <w:tcW w:w="1570" w:type="dxa"/>
            <w:shd w:val="clear" w:color="auto" w:fill="FFFFFF"/>
            <w:vAlign w:val="center"/>
          </w:tcPr>
          <w:p w:rsidR="00667600" w:rsidRDefault="00667600" w:rsidP="008C363B">
            <w:pPr>
              <w:pStyle w:val="11"/>
              <w:shd w:val="clear" w:color="auto" w:fill="auto"/>
              <w:spacing w:before="0" w:after="0" w:line="190" w:lineRule="exact"/>
              <w:jc w:val="center"/>
              <w:rPr>
                <w:rStyle w:val="95pt0pt"/>
                <w:sz w:val="24"/>
                <w:szCs w:val="24"/>
              </w:rPr>
            </w:pPr>
            <w:r>
              <w:rPr>
                <w:rStyle w:val="95pt0pt"/>
                <w:sz w:val="24"/>
                <w:szCs w:val="24"/>
              </w:rPr>
              <w:t>1 351 842,00</w:t>
            </w:r>
          </w:p>
        </w:tc>
      </w:tr>
      <w:tr w:rsidR="00667600" w:rsidRPr="00324CDB" w:rsidTr="000C503C">
        <w:trPr>
          <w:gridAfter w:val="1"/>
          <w:wAfter w:w="17" w:type="dxa"/>
          <w:trHeight w:val="735"/>
        </w:trPr>
        <w:tc>
          <w:tcPr>
            <w:tcW w:w="566" w:type="dxa"/>
            <w:gridSpan w:val="2"/>
            <w:shd w:val="clear" w:color="auto" w:fill="FFFFFF"/>
            <w:vAlign w:val="center"/>
          </w:tcPr>
          <w:p w:rsidR="00667600" w:rsidRDefault="00667600" w:rsidP="008C363B">
            <w:pPr>
              <w:pStyle w:val="11"/>
              <w:spacing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22</w:t>
            </w:r>
          </w:p>
        </w:tc>
        <w:tc>
          <w:tcPr>
            <w:tcW w:w="7372" w:type="dxa"/>
            <w:shd w:val="clear" w:color="auto" w:fill="FFFFFF"/>
            <w:vAlign w:val="center"/>
          </w:tcPr>
          <w:p w:rsidR="00667600" w:rsidRPr="00324CDB" w:rsidRDefault="00667600" w:rsidP="008C363B">
            <w:pPr>
              <w:pStyle w:val="11"/>
              <w:shd w:val="clear" w:color="auto" w:fill="auto"/>
              <w:spacing w:before="0" w:after="0" w:line="245" w:lineRule="exact"/>
              <w:ind w:left="120"/>
              <w:jc w:val="center"/>
              <w:rPr>
                <w:rStyle w:val="95pt0pt0"/>
                <w:i w:val="0"/>
                <w:sz w:val="24"/>
                <w:szCs w:val="24"/>
              </w:rPr>
            </w:pPr>
            <w:r w:rsidRPr="00324CDB">
              <w:rPr>
                <w:rStyle w:val="95pt0pt0"/>
                <w:i w:val="0"/>
                <w:sz w:val="24"/>
                <w:szCs w:val="24"/>
              </w:rPr>
              <w:t>автомобільна дорога с.</w:t>
            </w:r>
            <w:r>
              <w:rPr>
                <w:rStyle w:val="95pt0pt0"/>
                <w:i w:val="0"/>
                <w:sz w:val="24"/>
                <w:szCs w:val="24"/>
              </w:rPr>
              <w:t xml:space="preserve"> Кордишівка, вул. Джерельна</w:t>
            </w:r>
          </w:p>
        </w:tc>
        <w:tc>
          <w:tcPr>
            <w:tcW w:w="1570" w:type="dxa"/>
            <w:shd w:val="clear" w:color="auto" w:fill="FFFFFF"/>
            <w:vAlign w:val="center"/>
          </w:tcPr>
          <w:p w:rsidR="00667600" w:rsidRDefault="00667600" w:rsidP="008C363B">
            <w:pPr>
              <w:pStyle w:val="11"/>
              <w:shd w:val="clear" w:color="auto" w:fill="auto"/>
              <w:spacing w:before="0" w:after="0" w:line="190" w:lineRule="exact"/>
              <w:jc w:val="center"/>
              <w:rPr>
                <w:rStyle w:val="95pt0pt"/>
                <w:sz w:val="24"/>
                <w:szCs w:val="24"/>
              </w:rPr>
            </w:pPr>
            <w:r>
              <w:rPr>
                <w:rStyle w:val="95pt0pt"/>
                <w:sz w:val="24"/>
                <w:szCs w:val="24"/>
              </w:rPr>
              <w:t>1 859 038,00</w:t>
            </w:r>
          </w:p>
        </w:tc>
      </w:tr>
      <w:tr w:rsidR="00667600" w:rsidRPr="00324CDB" w:rsidTr="000C503C">
        <w:trPr>
          <w:gridAfter w:val="1"/>
          <w:wAfter w:w="17" w:type="dxa"/>
          <w:trHeight w:val="735"/>
        </w:trPr>
        <w:tc>
          <w:tcPr>
            <w:tcW w:w="566" w:type="dxa"/>
            <w:gridSpan w:val="2"/>
            <w:shd w:val="clear" w:color="auto" w:fill="FFFFFF"/>
            <w:vAlign w:val="center"/>
          </w:tcPr>
          <w:p w:rsidR="00667600" w:rsidRDefault="00667600" w:rsidP="008C363B">
            <w:pPr>
              <w:pStyle w:val="11"/>
              <w:spacing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23</w:t>
            </w:r>
          </w:p>
        </w:tc>
        <w:tc>
          <w:tcPr>
            <w:tcW w:w="7372" w:type="dxa"/>
            <w:shd w:val="clear" w:color="auto" w:fill="FFFFFF"/>
            <w:vAlign w:val="center"/>
          </w:tcPr>
          <w:p w:rsidR="00667600" w:rsidRPr="00324CDB" w:rsidRDefault="00667600" w:rsidP="008C363B">
            <w:pPr>
              <w:pStyle w:val="11"/>
              <w:shd w:val="clear" w:color="auto" w:fill="auto"/>
              <w:spacing w:before="0" w:after="0" w:line="245" w:lineRule="exact"/>
              <w:ind w:left="120"/>
              <w:jc w:val="center"/>
              <w:rPr>
                <w:rStyle w:val="95pt0pt0"/>
                <w:i w:val="0"/>
                <w:sz w:val="24"/>
                <w:szCs w:val="24"/>
              </w:rPr>
            </w:pPr>
            <w:r w:rsidRPr="00324CDB">
              <w:rPr>
                <w:rStyle w:val="95pt0pt0"/>
                <w:i w:val="0"/>
                <w:sz w:val="24"/>
                <w:szCs w:val="24"/>
              </w:rPr>
              <w:t>автомобільна дорога с.</w:t>
            </w:r>
            <w:r>
              <w:rPr>
                <w:rStyle w:val="95pt0pt0"/>
                <w:i w:val="0"/>
                <w:sz w:val="24"/>
                <w:szCs w:val="24"/>
              </w:rPr>
              <w:t xml:space="preserve"> Кордишівка, вул. Степова</w:t>
            </w:r>
          </w:p>
        </w:tc>
        <w:tc>
          <w:tcPr>
            <w:tcW w:w="1570" w:type="dxa"/>
            <w:shd w:val="clear" w:color="auto" w:fill="FFFFFF"/>
            <w:vAlign w:val="center"/>
          </w:tcPr>
          <w:p w:rsidR="00667600" w:rsidRDefault="00D5190D" w:rsidP="008C363B">
            <w:pPr>
              <w:pStyle w:val="11"/>
              <w:shd w:val="clear" w:color="auto" w:fill="auto"/>
              <w:spacing w:before="0" w:after="0" w:line="190" w:lineRule="exact"/>
              <w:jc w:val="center"/>
              <w:rPr>
                <w:rStyle w:val="95pt0pt"/>
                <w:sz w:val="24"/>
                <w:szCs w:val="24"/>
              </w:rPr>
            </w:pPr>
            <w:r>
              <w:rPr>
                <w:rStyle w:val="95pt0pt"/>
                <w:sz w:val="24"/>
                <w:szCs w:val="24"/>
              </w:rPr>
              <w:t>784 770,00</w:t>
            </w:r>
          </w:p>
          <w:p w:rsidR="00D5190D" w:rsidRDefault="00D5190D" w:rsidP="008C363B">
            <w:pPr>
              <w:pStyle w:val="11"/>
              <w:shd w:val="clear" w:color="auto" w:fill="auto"/>
              <w:spacing w:before="0" w:after="0" w:line="190" w:lineRule="exact"/>
              <w:jc w:val="center"/>
              <w:rPr>
                <w:rStyle w:val="95pt0pt"/>
                <w:sz w:val="24"/>
                <w:szCs w:val="24"/>
              </w:rPr>
            </w:pPr>
          </w:p>
        </w:tc>
      </w:tr>
      <w:tr w:rsidR="00D5190D" w:rsidRPr="00324CDB" w:rsidTr="000C503C">
        <w:trPr>
          <w:trHeight w:val="735"/>
        </w:trPr>
        <w:tc>
          <w:tcPr>
            <w:tcW w:w="9525" w:type="dxa"/>
            <w:gridSpan w:val="5"/>
            <w:shd w:val="clear" w:color="auto" w:fill="FFFFFF"/>
            <w:vAlign w:val="center"/>
          </w:tcPr>
          <w:p w:rsidR="00D5190D" w:rsidRDefault="00931AF7" w:rsidP="008C363B">
            <w:pPr>
              <w:pStyle w:val="11"/>
              <w:shd w:val="clear" w:color="auto" w:fill="auto"/>
              <w:spacing w:before="0" w:after="0" w:line="190" w:lineRule="exact"/>
              <w:jc w:val="center"/>
              <w:rPr>
                <w:rStyle w:val="95pt0pt"/>
                <w:sz w:val="24"/>
                <w:szCs w:val="24"/>
              </w:rPr>
            </w:pPr>
            <w:r>
              <w:rPr>
                <w:rStyle w:val="95pt0pt"/>
                <w:sz w:val="24"/>
                <w:szCs w:val="24"/>
              </w:rPr>
              <w:t>с. Королівка</w:t>
            </w:r>
          </w:p>
        </w:tc>
      </w:tr>
      <w:tr w:rsidR="00D5190D" w:rsidRPr="00324CDB" w:rsidTr="000C503C">
        <w:trPr>
          <w:gridAfter w:val="1"/>
          <w:wAfter w:w="17" w:type="dxa"/>
          <w:trHeight w:val="735"/>
        </w:trPr>
        <w:tc>
          <w:tcPr>
            <w:tcW w:w="566" w:type="dxa"/>
            <w:gridSpan w:val="2"/>
            <w:shd w:val="clear" w:color="auto" w:fill="FFFFFF"/>
            <w:vAlign w:val="center"/>
          </w:tcPr>
          <w:p w:rsidR="00D5190D" w:rsidRDefault="00931AF7" w:rsidP="008C363B">
            <w:pPr>
              <w:pStyle w:val="11"/>
              <w:spacing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1</w:t>
            </w:r>
          </w:p>
        </w:tc>
        <w:tc>
          <w:tcPr>
            <w:tcW w:w="7372" w:type="dxa"/>
            <w:shd w:val="clear" w:color="auto" w:fill="FFFFFF"/>
            <w:vAlign w:val="center"/>
          </w:tcPr>
          <w:p w:rsidR="00D5190D" w:rsidRPr="00324CDB" w:rsidRDefault="00931AF7" w:rsidP="00931AF7">
            <w:pPr>
              <w:pStyle w:val="11"/>
              <w:shd w:val="clear" w:color="auto" w:fill="auto"/>
              <w:spacing w:before="0" w:after="0" w:line="245" w:lineRule="exact"/>
              <w:ind w:left="120"/>
              <w:jc w:val="center"/>
              <w:rPr>
                <w:rStyle w:val="95pt0pt0"/>
                <w:i w:val="0"/>
                <w:sz w:val="24"/>
                <w:szCs w:val="24"/>
              </w:rPr>
            </w:pPr>
            <w:r w:rsidRPr="00324CDB">
              <w:rPr>
                <w:rStyle w:val="95pt0pt0"/>
                <w:i w:val="0"/>
                <w:sz w:val="24"/>
                <w:szCs w:val="24"/>
              </w:rPr>
              <w:t>автомобільна дорога с.</w:t>
            </w:r>
            <w:r>
              <w:rPr>
                <w:rStyle w:val="95pt0pt0"/>
                <w:i w:val="0"/>
                <w:sz w:val="24"/>
                <w:szCs w:val="24"/>
              </w:rPr>
              <w:t xml:space="preserve"> Королівка, вул. Миру</w:t>
            </w:r>
          </w:p>
        </w:tc>
        <w:tc>
          <w:tcPr>
            <w:tcW w:w="1570" w:type="dxa"/>
            <w:shd w:val="clear" w:color="auto" w:fill="FFFFFF"/>
            <w:vAlign w:val="center"/>
          </w:tcPr>
          <w:p w:rsidR="00D5190D" w:rsidRDefault="00931AF7" w:rsidP="008C363B">
            <w:pPr>
              <w:pStyle w:val="11"/>
              <w:shd w:val="clear" w:color="auto" w:fill="auto"/>
              <w:spacing w:before="0" w:after="0" w:line="190" w:lineRule="exact"/>
              <w:jc w:val="center"/>
              <w:rPr>
                <w:rStyle w:val="95pt0pt"/>
                <w:sz w:val="24"/>
                <w:szCs w:val="24"/>
              </w:rPr>
            </w:pPr>
            <w:r>
              <w:rPr>
                <w:rStyle w:val="95pt0pt"/>
                <w:sz w:val="24"/>
                <w:szCs w:val="24"/>
              </w:rPr>
              <w:t>2 591 903,00</w:t>
            </w:r>
          </w:p>
        </w:tc>
      </w:tr>
      <w:tr w:rsidR="00931AF7" w:rsidRPr="00324CDB" w:rsidTr="000C503C">
        <w:trPr>
          <w:trHeight w:val="735"/>
        </w:trPr>
        <w:tc>
          <w:tcPr>
            <w:tcW w:w="9525" w:type="dxa"/>
            <w:gridSpan w:val="5"/>
            <w:shd w:val="clear" w:color="auto" w:fill="FFFFFF"/>
            <w:vAlign w:val="center"/>
          </w:tcPr>
          <w:p w:rsidR="00931AF7" w:rsidRDefault="00931AF7" w:rsidP="008C363B">
            <w:pPr>
              <w:pStyle w:val="11"/>
              <w:shd w:val="clear" w:color="auto" w:fill="auto"/>
              <w:spacing w:before="0" w:after="0" w:line="190" w:lineRule="exact"/>
              <w:jc w:val="center"/>
              <w:rPr>
                <w:rStyle w:val="95pt0pt"/>
                <w:sz w:val="24"/>
                <w:szCs w:val="24"/>
              </w:rPr>
            </w:pPr>
            <w:r>
              <w:rPr>
                <w:rStyle w:val="95pt0pt"/>
                <w:sz w:val="24"/>
                <w:szCs w:val="24"/>
              </w:rPr>
              <w:t>с. Прушинка</w:t>
            </w:r>
          </w:p>
        </w:tc>
      </w:tr>
      <w:tr w:rsidR="00931AF7" w:rsidRPr="00324CDB" w:rsidTr="000C503C">
        <w:trPr>
          <w:gridAfter w:val="1"/>
          <w:wAfter w:w="17" w:type="dxa"/>
          <w:trHeight w:val="735"/>
        </w:trPr>
        <w:tc>
          <w:tcPr>
            <w:tcW w:w="566" w:type="dxa"/>
            <w:gridSpan w:val="2"/>
            <w:shd w:val="clear" w:color="auto" w:fill="FFFFFF"/>
            <w:vAlign w:val="center"/>
          </w:tcPr>
          <w:p w:rsidR="00931AF7" w:rsidRDefault="00931AF7" w:rsidP="008C363B">
            <w:pPr>
              <w:pStyle w:val="11"/>
              <w:spacing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1</w:t>
            </w:r>
          </w:p>
        </w:tc>
        <w:tc>
          <w:tcPr>
            <w:tcW w:w="7372" w:type="dxa"/>
            <w:shd w:val="clear" w:color="auto" w:fill="FFFFFF"/>
            <w:vAlign w:val="center"/>
          </w:tcPr>
          <w:p w:rsidR="00931AF7" w:rsidRPr="00324CDB" w:rsidRDefault="00931AF7" w:rsidP="00931AF7">
            <w:pPr>
              <w:pStyle w:val="11"/>
              <w:shd w:val="clear" w:color="auto" w:fill="auto"/>
              <w:spacing w:before="0" w:after="0" w:line="245" w:lineRule="exact"/>
              <w:ind w:left="120"/>
              <w:jc w:val="center"/>
              <w:rPr>
                <w:rStyle w:val="95pt0pt0"/>
                <w:i w:val="0"/>
                <w:sz w:val="24"/>
                <w:szCs w:val="24"/>
              </w:rPr>
            </w:pPr>
            <w:r w:rsidRPr="00324CDB">
              <w:rPr>
                <w:rStyle w:val="95pt0pt0"/>
                <w:i w:val="0"/>
                <w:sz w:val="24"/>
                <w:szCs w:val="24"/>
              </w:rPr>
              <w:t>автомобільна дорога с.</w:t>
            </w:r>
            <w:r>
              <w:rPr>
                <w:rStyle w:val="95pt0pt0"/>
                <w:i w:val="0"/>
                <w:sz w:val="24"/>
                <w:szCs w:val="24"/>
              </w:rPr>
              <w:t xml:space="preserve"> Прушинка, вул. Стельмаха</w:t>
            </w:r>
          </w:p>
        </w:tc>
        <w:tc>
          <w:tcPr>
            <w:tcW w:w="1570" w:type="dxa"/>
            <w:shd w:val="clear" w:color="auto" w:fill="FFFFFF"/>
            <w:vAlign w:val="center"/>
          </w:tcPr>
          <w:p w:rsidR="00931AF7" w:rsidRDefault="00931AF7" w:rsidP="008C363B">
            <w:pPr>
              <w:pStyle w:val="11"/>
              <w:shd w:val="clear" w:color="auto" w:fill="auto"/>
              <w:spacing w:before="0" w:after="0" w:line="190" w:lineRule="exact"/>
              <w:jc w:val="center"/>
              <w:rPr>
                <w:rStyle w:val="95pt0pt"/>
                <w:sz w:val="24"/>
                <w:szCs w:val="24"/>
              </w:rPr>
            </w:pPr>
            <w:r>
              <w:rPr>
                <w:rStyle w:val="95pt0pt"/>
                <w:sz w:val="24"/>
                <w:szCs w:val="24"/>
              </w:rPr>
              <w:t>2 843 212,00</w:t>
            </w:r>
          </w:p>
        </w:tc>
      </w:tr>
      <w:tr w:rsidR="00931AF7" w:rsidRPr="00324CDB" w:rsidTr="000C503C">
        <w:trPr>
          <w:gridAfter w:val="1"/>
          <w:wAfter w:w="17" w:type="dxa"/>
          <w:trHeight w:val="735"/>
        </w:trPr>
        <w:tc>
          <w:tcPr>
            <w:tcW w:w="566" w:type="dxa"/>
            <w:gridSpan w:val="2"/>
            <w:shd w:val="clear" w:color="auto" w:fill="FFFFFF"/>
            <w:vAlign w:val="center"/>
          </w:tcPr>
          <w:p w:rsidR="00931AF7" w:rsidRDefault="00931AF7" w:rsidP="008C363B">
            <w:pPr>
              <w:pStyle w:val="11"/>
              <w:spacing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2</w:t>
            </w:r>
          </w:p>
        </w:tc>
        <w:tc>
          <w:tcPr>
            <w:tcW w:w="7372" w:type="dxa"/>
            <w:shd w:val="clear" w:color="auto" w:fill="FFFFFF"/>
            <w:vAlign w:val="center"/>
          </w:tcPr>
          <w:p w:rsidR="00931AF7" w:rsidRPr="00324CDB" w:rsidRDefault="00931AF7" w:rsidP="00931AF7">
            <w:pPr>
              <w:pStyle w:val="11"/>
              <w:shd w:val="clear" w:color="auto" w:fill="auto"/>
              <w:spacing w:before="0" w:after="0" w:line="245" w:lineRule="exact"/>
              <w:ind w:left="120"/>
              <w:jc w:val="center"/>
              <w:rPr>
                <w:rStyle w:val="95pt0pt0"/>
                <w:i w:val="0"/>
                <w:sz w:val="24"/>
                <w:szCs w:val="24"/>
              </w:rPr>
            </w:pPr>
            <w:r w:rsidRPr="00324CDB">
              <w:rPr>
                <w:rStyle w:val="95pt0pt0"/>
                <w:i w:val="0"/>
                <w:sz w:val="24"/>
                <w:szCs w:val="24"/>
              </w:rPr>
              <w:t>автомобільна дорога с.</w:t>
            </w:r>
            <w:r>
              <w:rPr>
                <w:rStyle w:val="95pt0pt0"/>
                <w:i w:val="0"/>
                <w:sz w:val="24"/>
                <w:szCs w:val="24"/>
              </w:rPr>
              <w:t xml:space="preserve"> Прушинка, вул. Травнева</w:t>
            </w:r>
          </w:p>
        </w:tc>
        <w:tc>
          <w:tcPr>
            <w:tcW w:w="1570" w:type="dxa"/>
            <w:shd w:val="clear" w:color="auto" w:fill="FFFFFF"/>
            <w:vAlign w:val="center"/>
          </w:tcPr>
          <w:p w:rsidR="00931AF7" w:rsidRDefault="00931AF7" w:rsidP="008C363B">
            <w:pPr>
              <w:pStyle w:val="11"/>
              <w:shd w:val="clear" w:color="auto" w:fill="auto"/>
              <w:spacing w:before="0" w:after="0" w:line="190" w:lineRule="exact"/>
              <w:jc w:val="center"/>
              <w:rPr>
                <w:rStyle w:val="95pt0pt"/>
                <w:sz w:val="24"/>
                <w:szCs w:val="24"/>
              </w:rPr>
            </w:pPr>
            <w:r>
              <w:rPr>
                <w:rStyle w:val="95pt0pt"/>
                <w:sz w:val="24"/>
                <w:szCs w:val="24"/>
              </w:rPr>
              <w:t>1 126 535,00</w:t>
            </w:r>
          </w:p>
        </w:tc>
      </w:tr>
      <w:tr w:rsidR="00931AF7" w:rsidRPr="00324CDB" w:rsidTr="000C503C">
        <w:trPr>
          <w:gridAfter w:val="1"/>
          <w:wAfter w:w="17" w:type="dxa"/>
          <w:trHeight w:val="735"/>
        </w:trPr>
        <w:tc>
          <w:tcPr>
            <w:tcW w:w="566" w:type="dxa"/>
            <w:gridSpan w:val="2"/>
            <w:shd w:val="clear" w:color="auto" w:fill="FFFFFF"/>
            <w:vAlign w:val="center"/>
          </w:tcPr>
          <w:p w:rsidR="00931AF7" w:rsidRDefault="00931AF7" w:rsidP="008C363B">
            <w:pPr>
              <w:pStyle w:val="11"/>
              <w:spacing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3</w:t>
            </w:r>
          </w:p>
        </w:tc>
        <w:tc>
          <w:tcPr>
            <w:tcW w:w="7372" w:type="dxa"/>
            <w:shd w:val="clear" w:color="auto" w:fill="FFFFFF"/>
            <w:vAlign w:val="center"/>
          </w:tcPr>
          <w:p w:rsidR="00931AF7" w:rsidRPr="00324CDB" w:rsidRDefault="00931AF7" w:rsidP="00931AF7">
            <w:pPr>
              <w:pStyle w:val="11"/>
              <w:shd w:val="clear" w:color="auto" w:fill="auto"/>
              <w:spacing w:before="0" w:after="0" w:line="245" w:lineRule="exact"/>
              <w:ind w:left="120"/>
              <w:jc w:val="center"/>
              <w:rPr>
                <w:rStyle w:val="95pt0pt0"/>
                <w:i w:val="0"/>
                <w:sz w:val="24"/>
                <w:szCs w:val="24"/>
              </w:rPr>
            </w:pPr>
            <w:r w:rsidRPr="00324CDB">
              <w:rPr>
                <w:rStyle w:val="95pt0pt0"/>
                <w:i w:val="0"/>
                <w:sz w:val="24"/>
                <w:szCs w:val="24"/>
              </w:rPr>
              <w:t>автомобільна дорога с.</w:t>
            </w:r>
            <w:r>
              <w:rPr>
                <w:rStyle w:val="95pt0pt0"/>
                <w:i w:val="0"/>
                <w:sz w:val="24"/>
                <w:szCs w:val="24"/>
              </w:rPr>
              <w:t xml:space="preserve"> Прушинка, вул. Загребельна</w:t>
            </w:r>
          </w:p>
        </w:tc>
        <w:tc>
          <w:tcPr>
            <w:tcW w:w="1570" w:type="dxa"/>
            <w:shd w:val="clear" w:color="auto" w:fill="FFFFFF"/>
            <w:vAlign w:val="center"/>
          </w:tcPr>
          <w:p w:rsidR="00931AF7" w:rsidRDefault="00931AF7" w:rsidP="008C363B">
            <w:pPr>
              <w:pStyle w:val="11"/>
              <w:shd w:val="clear" w:color="auto" w:fill="auto"/>
              <w:spacing w:before="0" w:after="0" w:line="190" w:lineRule="exact"/>
              <w:jc w:val="center"/>
              <w:rPr>
                <w:rStyle w:val="95pt0pt"/>
                <w:sz w:val="24"/>
                <w:szCs w:val="24"/>
              </w:rPr>
            </w:pPr>
            <w:r>
              <w:rPr>
                <w:rStyle w:val="95pt0pt"/>
                <w:sz w:val="24"/>
                <w:szCs w:val="24"/>
              </w:rPr>
              <w:t>57 095,00</w:t>
            </w:r>
          </w:p>
        </w:tc>
      </w:tr>
      <w:tr w:rsidR="00931AF7" w:rsidRPr="00324CDB" w:rsidTr="000C503C">
        <w:trPr>
          <w:gridAfter w:val="1"/>
          <w:wAfter w:w="17" w:type="dxa"/>
          <w:trHeight w:val="735"/>
        </w:trPr>
        <w:tc>
          <w:tcPr>
            <w:tcW w:w="566" w:type="dxa"/>
            <w:gridSpan w:val="2"/>
            <w:shd w:val="clear" w:color="auto" w:fill="FFFFFF"/>
            <w:vAlign w:val="center"/>
          </w:tcPr>
          <w:p w:rsidR="00931AF7" w:rsidRDefault="00931AF7" w:rsidP="008C363B">
            <w:pPr>
              <w:pStyle w:val="11"/>
              <w:spacing w:after="0" w:line="190" w:lineRule="exact"/>
              <w:ind w:left="240"/>
              <w:jc w:val="center"/>
              <w:rPr>
                <w:b/>
                <w:bCs/>
                <w:color w:val="000000"/>
                <w:spacing w:val="3"/>
                <w:sz w:val="24"/>
                <w:szCs w:val="24"/>
                <w:shd w:val="clear" w:color="auto" w:fill="FFFFFF"/>
                <w:lang w:eastAsia="uk-UA" w:bidi="uk-UA"/>
              </w:rPr>
            </w:pPr>
            <w:r>
              <w:rPr>
                <w:b/>
                <w:bCs/>
                <w:color w:val="000000"/>
                <w:spacing w:val="3"/>
                <w:sz w:val="24"/>
                <w:szCs w:val="24"/>
                <w:shd w:val="clear" w:color="auto" w:fill="FFFFFF"/>
                <w:lang w:eastAsia="uk-UA" w:bidi="uk-UA"/>
              </w:rPr>
              <w:t>4</w:t>
            </w:r>
          </w:p>
        </w:tc>
        <w:tc>
          <w:tcPr>
            <w:tcW w:w="7372" w:type="dxa"/>
            <w:shd w:val="clear" w:color="auto" w:fill="FFFFFF"/>
            <w:vAlign w:val="center"/>
          </w:tcPr>
          <w:p w:rsidR="00931AF7" w:rsidRPr="00324CDB" w:rsidRDefault="00931AF7" w:rsidP="00931AF7">
            <w:pPr>
              <w:pStyle w:val="11"/>
              <w:shd w:val="clear" w:color="auto" w:fill="auto"/>
              <w:spacing w:before="0" w:after="0" w:line="245" w:lineRule="exact"/>
              <w:ind w:left="120"/>
              <w:jc w:val="center"/>
              <w:rPr>
                <w:rStyle w:val="95pt0pt0"/>
                <w:i w:val="0"/>
                <w:sz w:val="24"/>
                <w:szCs w:val="24"/>
              </w:rPr>
            </w:pPr>
            <w:r w:rsidRPr="00324CDB">
              <w:rPr>
                <w:rStyle w:val="95pt0pt0"/>
                <w:i w:val="0"/>
                <w:sz w:val="24"/>
                <w:szCs w:val="24"/>
              </w:rPr>
              <w:t>автомобільна дорога с.</w:t>
            </w:r>
            <w:r>
              <w:rPr>
                <w:rStyle w:val="95pt0pt0"/>
                <w:i w:val="0"/>
                <w:sz w:val="24"/>
                <w:szCs w:val="24"/>
              </w:rPr>
              <w:t xml:space="preserve"> Прушинка, вул. Польова</w:t>
            </w:r>
          </w:p>
        </w:tc>
        <w:tc>
          <w:tcPr>
            <w:tcW w:w="1570" w:type="dxa"/>
            <w:shd w:val="clear" w:color="auto" w:fill="FFFFFF"/>
            <w:vAlign w:val="center"/>
          </w:tcPr>
          <w:p w:rsidR="00931AF7" w:rsidRDefault="0082409B" w:rsidP="008C363B">
            <w:pPr>
              <w:pStyle w:val="11"/>
              <w:shd w:val="clear" w:color="auto" w:fill="auto"/>
              <w:spacing w:before="0" w:after="0" w:line="190" w:lineRule="exact"/>
              <w:jc w:val="center"/>
              <w:rPr>
                <w:rStyle w:val="95pt0pt"/>
                <w:sz w:val="24"/>
                <w:szCs w:val="24"/>
              </w:rPr>
            </w:pPr>
            <w:r>
              <w:rPr>
                <w:rStyle w:val="95pt0pt"/>
                <w:sz w:val="24"/>
                <w:szCs w:val="24"/>
              </w:rPr>
              <w:t>1 310 155,00</w:t>
            </w:r>
          </w:p>
        </w:tc>
      </w:tr>
    </w:tbl>
    <w:p w:rsidR="00324CDB" w:rsidRDefault="00324CDB" w:rsidP="00324CDB">
      <w:pPr>
        <w:pStyle w:val="a5"/>
        <w:tabs>
          <w:tab w:val="center" w:pos="0"/>
        </w:tabs>
        <w:spacing w:line="276" w:lineRule="auto"/>
        <w:jc w:val="both"/>
        <w:rPr>
          <w:sz w:val="28"/>
          <w:szCs w:val="28"/>
        </w:rPr>
      </w:pPr>
    </w:p>
    <w:p w:rsidR="00FD3555" w:rsidRPr="00254395" w:rsidRDefault="00FD3555" w:rsidP="0031193A">
      <w:pPr>
        <w:pStyle w:val="a5"/>
        <w:numPr>
          <w:ilvl w:val="0"/>
          <w:numId w:val="13"/>
        </w:numPr>
        <w:tabs>
          <w:tab w:val="center" w:pos="0"/>
        </w:tabs>
        <w:spacing w:line="276" w:lineRule="auto"/>
        <w:jc w:val="both"/>
        <w:rPr>
          <w:sz w:val="28"/>
          <w:szCs w:val="28"/>
        </w:rPr>
      </w:pPr>
      <w:r w:rsidRPr="00254395">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254395">
        <w:rPr>
          <w:b/>
          <w:sz w:val="28"/>
          <w:szCs w:val="28"/>
        </w:rPr>
        <w:t xml:space="preserve"> </w:t>
      </w:r>
      <w:r w:rsidRPr="00254395">
        <w:rPr>
          <w:sz w:val="28"/>
          <w:szCs w:val="28"/>
        </w:rPr>
        <w:t>Тимощук А. Ф.</w:t>
      </w:r>
      <w:r w:rsidRPr="00254395">
        <w:rPr>
          <w:b/>
          <w:sz w:val="28"/>
          <w:szCs w:val="28"/>
        </w:rPr>
        <w:t xml:space="preserve"> </w:t>
      </w:r>
    </w:p>
    <w:p w:rsidR="005D6715" w:rsidRDefault="005D6715" w:rsidP="00FD3555">
      <w:pPr>
        <w:pStyle w:val="a5"/>
        <w:tabs>
          <w:tab w:val="center" w:pos="0"/>
        </w:tabs>
        <w:jc w:val="both"/>
        <w:rPr>
          <w:sz w:val="28"/>
          <w:szCs w:val="28"/>
        </w:rPr>
      </w:pPr>
    </w:p>
    <w:p w:rsidR="005A282F" w:rsidRPr="00812EF6" w:rsidRDefault="00E44FBA" w:rsidP="00812EF6">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bookmarkStart w:id="0" w:name="_GoBack"/>
      <w:bookmarkEnd w:id="0"/>
    </w:p>
    <w:sectPr w:rsidR="005A282F" w:rsidRPr="00812EF6" w:rsidSect="00194322">
      <w:pgSz w:w="11906" w:h="16838" w:code="9"/>
      <w:pgMar w:top="993"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2"/>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C503C"/>
    <w:rsid w:val="001865B6"/>
    <w:rsid w:val="00194322"/>
    <w:rsid w:val="001A313E"/>
    <w:rsid w:val="001C7673"/>
    <w:rsid w:val="00202656"/>
    <w:rsid w:val="00222715"/>
    <w:rsid w:val="00254395"/>
    <w:rsid w:val="00283CB2"/>
    <w:rsid w:val="002A214D"/>
    <w:rsid w:val="002C6D81"/>
    <w:rsid w:val="002D6C92"/>
    <w:rsid w:val="0031193A"/>
    <w:rsid w:val="00314F56"/>
    <w:rsid w:val="00324CDB"/>
    <w:rsid w:val="003473BE"/>
    <w:rsid w:val="003535FA"/>
    <w:rsid w:val="0035792D"/>
    <w:rsid w:val="00390BF0"/>
    <w:rsid w:val="003D079A"/>
    <w:rsid w:val="00456215"/>
    <w:rsid w:val="0047071C"/>
    <w:rsid w:val="0048670D"/>
    <w:rsid w:val="0049280D"/>
    <w:rsid w:val="004F1AFE"/>
    <w:rsid w:val="00540F93"/>
    <w:rsid w:val="005A0971"/>
    <w:rsid w:val="005A282F"/>
    <w:rsid w:val="005C5338"/>
    <w:rsid w:val="005D6715"/>
    <w:rsid w:val="00621CA0"/>
    <w:rsid w:val="00667600"/>
    <w:rsid w:val="006E13C3"/>
    <w:rsid w:val="006F52B0"/>
    <w:rsid w:val="00812EF6"/>
    <w:rsid w:val="0082409B"/>
    <w:rsid w:val="0084494E"/>
    <w:rsid w:val="0085132B"/>
    <w:rsid w:val="008C363B"/>
    <w:rsid w:val="00931AF7"/>
    <w:rsid w:val="00944A6E"/>
    <w:rsid w:val="009803A6"/>
    <w:rsid w:val="009F3817"/>
    <w:rsid w:val="00A05CCB"/>
    <w:rsid w:val="00A151B9"/>
    <w:rsid w:val="00A60F31"/>
    <w:rsid w:val="00A61AE3"/>
    <w:rsid w:val="00A674BD"/>
    <w:rsid w:val="00AB103B"/>
    <w:rsid w:val="00AD24EE"/>
    <w:rsid w:val="00B256BD"/>
    <w:rsid w:val="00BA45DA"/>
    <w:rsid w:val="00BD2929"/>
    <w:rsid w:val="00BE2EC9"/>
    <w:rsid w:val="00BF26C1"/>
    <w:rsid w:val="00C16B65"/>
    <w:rsid w:val="00C511F7"/>
    <w:rsid w:val="00C65E83"/>
    <w:rsid w:val="00C82E1B"/>
    <w:rsid w:val="00CA1210"/>
    <w:rsid w:val="00D27219"/>
    <w:rsid w:val="00D46AF7"/>
    <w:rsid w:val="00D5190D"/>
    <w:rsid w:val="00D677BF"/>
    <w:rsid w:val="00DE4607"/>
    <w:rsid w:val="00E27DFE"/>
    <w:rsid w:val="00E44FBA"/>
    <w:rsid w:val="00E511FE"/>
    <w:rsid w:val="00E70094"/>
    <w:rsid w:val="00EB11F1"/>
    <w:rsid w:val="00EB5176"/>
    <w:rsid w:val="00EB55BA"/>
    <w:rsid w:val="00ED150B"/>
    <w:rsid w:val="00F10285"/>
    <w:rsid w:val="00F3503B"/>
    <w:rsid w:val="00F43820"/>
    <w:rsid w:val="00F45022"/>
    <w:rsid w:val="00F57B09"/>
    <w:rsid w:val="00FC592A"/>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956"/>
  <w15:docId w15:val="{92AA38FB-D4AB-4B5C-AD6D-329AC13A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631810">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2024-03-05T08:20:00Z</cp:lastPrinted>
  <dcterms:created xsi:type="dcterms:W3CDTF">2024-03-05T08:22:00Z</dcterms:created>
  <dcterms:modified xsi:type="dcterms:W3CDTF">2024-03-11T10:30:00Z</dcterms:modified>
</cp:coreProperties>
</file>