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01830" w14:textId="77777777" w:rsidR="00461494" w:rsidRDefault="00461494" w:rsidP="00461494">
      <w:pPr>
        <w:pStyle w:val="a8"/>
        <w:spacing w:before="7"/>
        <w:jc w:val="center"/>
        <w:rPr>
          <w:sz w:val="27"/>
        </w:rPr>
      </w:pPr>
      <w:r w:rsidRPr="00406ABB">
        <w:rPr>
          <w:noProof/>
          <w:szCs w:val="28"/>
          <w:lang w:val="uk-UA" w:eastAsia="uk-UA"/>
        </w:rPr>
        <w:drawing>
          <wp:inline distT="0" distB="0" distL="0" distR="0" wp14:anchorId="6C20AF24" wp14:editId="3CEBF9C8">
            <wp:extent cx="485752" cy="650789"/>
            <wp:effectExtent l="0" t="0" r="0" b="0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29" cy="6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7CCE5F" w14:textId="77777777" w:rsidR="00461494" w:rsidRPr="00E61532" w:rsidRDefault="00461494" w:rsidP="00461494">
      <w:pPr>
        <w:pStyle w:val="a3"/>
        <w:jc w:val="center"/>
        <w:rPr>
          <w:b/>
          <w:sz w:val="28"/>
          <w:szCs w:val="28"/>
        </w:rPr>
      </w:pPr>
      <w:r w:rsidRPr="00E61532">
        <w:rPr>
          <w:b/>
          <w:sz w:val="28"/>
          <w:szCs w:val="28"/>
        </w:rPr>
        <w:t>КОЗЯТИНСЬКА МІСЬКА РАДА ВІННИЦЬКОЇ ОБЛАСТІ</w:t>
      </w:r>
    </w:p>
    <w:p w14:paraId="7105B952" w14:textId="77777777" w:rsidR="00461494" w:rsidRPr="000446CA" w:rsidRDefault="00461494" w:rsidP="00461494">
      <w:pPr>
        <w:pStyle w:val="a3"/>
        <w:jc w:val="center"/>
        <w:rPr>
          <w:sz w:val="28"/>
          <w:szCs w:val="28"/>
        </w:rPr>
      </w:pPr>
    </w:p>
    <w:p w14:paraId="03A38271" w14:textId="77777777" w:rsidR="00461494" w:rsidRPr="000446CA" w:rsidRDefault="00461494" w:rsidP="00461494">
      <w:pPr>
        <w:pStyle w:val="a3"/>
        <w:jc w:val="center"/>
        <w:rPr>
          <w:b/>
          <w:sz w:val="28"/>
          <w:szCs w:val="28"/>
        </w:rPr>
      </w:pPr>
      <w:r w:rsidRPr="000446CA">
        <w:rPr>
          <w:b/>
          <w:sz w:val="28"/>
          <w:szCs w:val="28"/>
        </w:rPr>
        <w:t>РОЗПОРЯДЖЕННЯ</w:t>
      </w:r>
    </w:p>
    <w:p w14:paraId="32CFE213" w14:textId="77777777" w:rsidR="00461494" w:rsidRPr="000446CA" w:rsidRDefault="00461494" w:rsidP="00461494">
      <w:pPr>
        <w:pStyle w:val="a3"/>
        <w:jc w:val="center"/>
        <w:rPr>
          <w:b/>
          <w:sz w:val="28"/>
          <w:szCs w:val="28"/>
        </w:rPr>
      </w:pPr>
    </w:p>
    <w:p w14:paraId="0EC2D12D" w14:textId="77777777" w:rsidR="00644FA0" w:rsidRDefault="00644FA0" w:rsidP="00644FA0">
      <w:pPr>
        <w:pStyle w:val="a3"/>
        <w:rPr>
          <w:rFonts w:ascii="Arial" w:hAnsi="Arial"/>
          <w:sz w:val="28"/>
        </w:rPr>
      </w:pPr>
    </w:p>
    <w:p w14:paraId="62DF7740" w14:textId="078B023E" w:rsidR="00644FA0" w:rsidRPr="008F1693" w:rsidRDefault="00697386" w:rsidP="00644FA0">
      <w:pPr>
        <w:pStyle w:val="a3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>0</w:t>
      </w:r>
      <w:r w:rsidR="00166EE7">
        <w:rPr>
          <w:b/>
          <w:sz w:val="28"/>
          <w:u w:val="single"/>
          <w:lang w:val="uk-UA"/>
        </w:rPr>
        <w:t>9</w:t>
      </w:r>
      <w:r>
        <w:rPr>
          <w:b/>
          <w:sz w:val="28"/>
          <w:u w:val="single"/>
          <w:lang w:val="uk-UA"/>
        </w:rPr>
        <w:t>.03.2026</w:t>
      </w:r>
      <w:r w:rsidR="001151E1">
        <w:rPr>
          <w:b/>
          <w:sz w:val="28"/>
          <w:u w:val="single"/>
          <w:lang w:val="uk-UA"/>
        </w:rPr>
        <w:t xml:space="preserve"> </w:t>
      </w:r>
      <w:r w:rsidR="00644FA0" w:rsidRPr="008F1693">
        <w:rPr>
          <w:b/>
          <w:sz w:val="28"/>
        </w:rPr>
        <w:t>№</w:t>
      </w:r>
      <w:r>
        <w:rPr>
          <w:b/>
          <w:sz w:val="28"/>
          <w:lang w:val="uk-UA"/>
        </w:rPr>
        <w:t xml:space="preserve"> </w:t>
      </w:r>
      <w:r>
        <w:rPr>
          <w:b/>
          <w:sz w:val="28"/>
          <w:u w:val="single"/>
          <w:lang w:val="uk-UA"/>
        </w:rPr>
        <w:t>75-р</w:t>
      </w:r>
    </w:p>
    <w:p w14:paraId="31EEAC2A" w14:textId="77777777" w:rsidR="00644FA0" w:rsidRDefault="00644FA0" w:rsidP="00644FA0">
      <w:pPr>
        <w:pStyle w:val="1"/>
        <w:rPr>
          <w:sz w:val="26"/>
        </w:rPr>
      </w:pPr>
    </w:p>
    <w:p w14:paraId="6DD23B80" w14:textId="1BCFDD96" w:rsidR="00644FA0" w:rsidRPr="00644FA0" w:rsidRDefault="00644FA0" w:rsidP="00644FA0">
      <w:pPr>
        <w:jc w:val="center"/>
        <w:rPr>
          <w:b/>
          <w:sz w:val="28"/>
          <w:szCs w:val="28"/>
        </w:rPr>
      </w:pPr>
      <w:r w:rsidRPr="00644FA0">
        <w:rPr>
          <w:b/>
          <w:sz w:val="28"/>
          <w:szCs w:val="28"/>
        </w:rPr>
        <w:t>Про затвердження</w:t>
      </w:r>
      <w:r w:rsidRPr="00644FA0">
        <w:rPr>
          <w:b/>
          <w:bCs/>
          <w:sz w:val="28"/>
          <w:szCs w:val="28"/>
        </w:rPr>
        <w:t xml:space="preserve"> посадової інструкції </w:t>
      </w:r>
      <w:r w:rsidRPr="00644FA0">
        <w:rPr>
          <w:b/>
          <w:sz w:val="28"/>
          <w:szCs w:val="28"/>
        </w:rPr>
        <w:t xml:space="preserve">заступника начальника управління – начальника бюджетного відділу </w:t>
      </w:r>
    </w:p>
    <w:p w14:paraId="35417DB5" w14:textId="77777777" w:rsidR="00644FA0" w:rsidRPr="00644FA0" w:rsidRDefault="00644FA0" w:rsidP="00644FA0">
      <w:pPr>
        <w:jc w:val="center"/>
        <w:rPr>
          <w:b/>
          <w:sz w:val="28"/>
          <w:szCs w:val="28"/>
        </w:rPr>
      </w:pPr>
      <w:r w:rsidRPr="00644FA0">
        <w:rPr>
          <w:b/>
          <w:sz w:val="28"/>
          <w:szCs w:val="28"/>
        </w:rPr>
        <w:t>фінансового управління Козятинської міської ради</w:t>
      </w:r>
    </w:p>
    <w:p w14:paraId="05B60FD4" w14:textId="2C806B49" w:rsidR="00644FA0" w:rsidRPr="00644FA0" w:rsidRDefault="00644FA0" w:rsidP="00644FA0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4BA6D33" w14:textId="071D6C31" w:rsidR="00644FA0" w:rsidRDefault="00644FA0" w:rsidP="00644FA0">
      <w:pPr>
        <w:pStyle w:val="a6"/>
        <w:jc w:val="both"/>
        <w:rPr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>
        <w:rPr>
          <w:color w:val="292B2C"/>
          <w:sz w:val="28"/>
          <w:szCs w:val="28"/>
        </w:rPr>
        <w:t xml:space="preserve">Керуючись </w:t>
      </w:r>
      <w:r w:rsidRPr="001B07CC">
        <w:rPr>
          <w:sz w:val="28"/>
          <w:szCs w:val="28"/>
        </w:rPr>
        <w:t>наказом Національного агентства України з питань державної служби від 7 листопада 2019</w:t>
      </w:r>
      <w:r w:rsidRPr="00326203">
        <w:rPr>
          <w:color w:val="000000"/>
          <w:sz w:val="28"/>
          <w:szCs w:val="28"/>
        </w:rPr>
        <w:t xml:space="preserve"> року </w:t>
      </w:r>
      <w:r>
        <w:rPr>
          <w:color w:val="000000"/>
          <w:sz w:val="28"/>
          <w:szCs w:val="28"/>
        </w:rPr>
        <w:t>№</w:t>
      </w:r>
      <w:r w:rsidRPr="00326203">
        <w:rPr>
          <w:color w:val="000000"/>
          <w:sz w:val="28"/>
          <w:szCs w:val="28"/>
        </w:rPr>
        <w:t xml:space="preserve"> 203-19 «Про затвердження Типових </w:t>
      </w:r>
      <w:proofErr w:type="spellStart"/>
      <w:r w:rsidRPr="00326203">
        <w:rPr>
          <w:color w:val="000000"/>
          <w:sz w:val="28"/>
          <w:szCs w:val="28"/>
        </w:rPr>
        <w:t>професійно</w:t>
      </w:r>
      <w:proofErr w:type="spellEnd"/>
      <w:r w:rsidRPr="00326203">
        <w:rPr>
          <w:color w:val="000000"/>
          <w:sz w:val="28"/>
          <w:szCs w:val="28"/>
        </w:rPr>
        <w:t>-кваліфікаційних характеристик посадових осіб місцевого самоврядування»</w:t>
      </w:r>
      <w:r>
        <w:rPr>
          <w:sz w:val="28"/>
          <w:szCs w:val="28"/>
        </w:rPr>
        <w:t>:</w:t>
      </w:r>
    </w:p>
    <w:p w14:paraId="2EFC46A6" w14:textId="77777777" w:rsidR="00644FA0" w:rsidRPr="007806C2" w:rsidRDefault="00644FA0" w:rsidP="00644FA0">
      <w:pPr>
        <w:jc w:val="both"/>
        <w:rPr>
          <w:sz w:val="28"/>
          <w:szCs w:val="28"/>
        </w:rPr>
      </w:pPr>
    </w:p>
    <w:p w14:paraId="38959D9F" w14:textId="3FD739B3" w:rsidR="00644FA0" w:rsidRDefault="00644FA0" w:rsidP="00644FA0">
      <w:pPr>
        <w:ind w:firstLine="851"/>
        <w:jc w:val="both"/>
        <w:rPr>
          <w:sz w:val="28"/>
          <w:szCs w:val="28"/>
        </w:rPr>
      </w:pPr>
      <w:r w:rsidRPr="00644FA0">
        <w:rPr>
          <w:sz w:val="28"/>
          <w:szCs w:val="28"/>
        </w:rPr>
        <w:t xml:space="preserve">1.ЗАТВЕРДИТИ посадову </w:t>
      </w:r>
      <w:r w:rsidRPr="00644FA0">
        <w:rPr>
          <w:color w:val="000000"/>
          <w:sz w:val="28"/>
          <w:szCs w:val="28"/>
        </w:rPr>
        <w:t xml:space="preserve">інструкцію </w:t>
      </w:r>
      <w:r w:rsidRPr="00644FA0">
        <w:rPr>
          <w:sz w:val="28"/>
          <w:szCs w:val="28"/>
        </w:rPr>
        <w:t>заступника начальника управління – начальника бюджетного відділу фінансового управління Козятинської міської ради</w:t>
      </w:r>
      <w:r>
        <w:rPr>
          <w:sz w:val="28"/>
          <w:szCs w:val="28"/>
        </w:rPr>
        <w:t>.</w:t>
      </w:r>
    </w:p>
    <w:p w14:paraId="3ECD4E03" w14:textId="77777777" w:rsidR="00644FA0" w:rsidRPr="00644FA0" w:rsidRDefault="00644FA0" w:rsidP="00644FA0">
      <w:pPr>
        <w:ind w:firstLine="851"/>
        <w:jc w:val="both"/>
        <w:rPr>
          <w:sz w:val="28"/>
          <w:szCs w:val="28"/>
        </w:rPr>
      </w:pPr>
    </w:p>
    <w:p w14:paraId="5B7BA429" w14:textId="7B7A7FE9" w:rsidR="00644FA0" w:rsidRPr="003C7C04" w:rsidRDefault="00644FA0" w:rsidP="003C7C04">
      <w:pPr>
        <w:ind w:firstLine="851"/>
        <w:jc w:val="both"/>
        <w:rPr>
          <w:color w:val="292B2C"/>
          <w:sz w:val="28"/>
          <w:szCs w:val="28"/>
        </w:rPr>
      </w:pPr>
      <w:r w:rsidRPr="003C7C04">
        <w:rPr>
          <w:sz w:val="28"/>
          <w:szCs w:val="28"/>
        </w:rPr>
        <w:t xml:space="preserve">2. </w:t>
      </w:r>
      <w:r w:rsidR="00697386" w:rsidRPr="003C7C04">
        <w:rPr>
          <w:sz w:val="28"/>
          <w:szCs w:val="28"/>
        </w:rPr>
        <w:t xml:space="preserve">ПОКЛАСТИ контроль за неухильним виконанням посадових обов’язків </w:t>
      </w:r>
      <w:r w:rsidR="003C7C04" w:rsidRPr="003C7C04">
        <w:rPr>
          <w:sz w:val="28"/>
          <w:szCs w:val="28"/>
        </w:rPr>
        <w:t xml:space="preserve">заступника начальника управління – начальника бюджетного відділу фінансового управління </w:t>
      </w:r>
      <w:r w:rsidR="00697386" w:rsidRPr="003C7C04">
        <w:rPr>
          <w:sz w:val="28"/>
          <w:szCs w:val="28"/>
        </w:rPr>
        <w:t xml:space="preserve">на начальника </w:t>
      </w:r>
      <w:r w:rsidR="00C87D0C" w:rsidRPr="003C7C04">
        <w:rPr>
          <w:sz w:val="28"/>
          <w:szCs w:val="28"/>
        </w:rPr>
        <w:t xml:space="preserve">фінансового </w:t>
      </w:r>
      <w:r w:rsidR="00697386" w:rsidRPr="003C7C04">
        <w:rPr>
          <w:sz w:val="28"/>
          <w:szCs w:val="28"/>
        </w:rPr>
        <w:t>управління</w:t>
      </w:r>
      <w:r w:rsidR="00C87D0C" w:rsidRPr="003C7C04">
        <w:rPr>
          <w:sz w:val="28"/>
          <w:szCs w:val="28"/>
        </w:rPr>
        <w:t>.</w:t>
      </w:r>
    </w:p>
    <w:p w14:paraId="3155AEC2" w14:textId="77777777" w:rsidR="00644FA0" w:rsidRPr="007E5EDA" w:rsidRDefault="00644FA0" w:rsidP="00644FA0">
      <w:pPr>
        <w:pStyle w:val="HTML"/>
        <w:shd w:val="clear" w:color="auto" w:fill="FFFFFF"/>
        <w:jc w:val="both"/>
        <w:rPr>
          <w:rFonts w:ascii="Times New Roman" w:hAnsi="Times New Roman" w:cs="Times New Roman"/>
          <w:color w:val="292B2C"/>
          <w:sz w:val="28"/>
          <w:szCs w:val="28"/>
          <w:lang w:val="uk-UA"/>
        </w:rPr>
      </w:pPr>
    </w:p>
    <w:p w14:paraId="59B56230" w14:textId="5673E31D" w:rsidR="00644FA0" w:rsidRPr="00C87D0C" w:rsidRDefault="00C87D0C" w:rsidP="00C87D0C">
      <w:pPr>
        <w:pStyle w:val="a5"/>
        <w:jc w:val="center"/>
        <w:rPr>
          <w:b/>
          <w:bCs/>
          <w:sz w:val="28"/>
          <w:szCs w:val="28"/>
        </w:rPr>
      </w:pPr>
      <w:r w:rsidRPr="00C87D0C">
        <w:rPr>
          <w:b/>
          <w:bCs/>
          <w:sz w:val="28"/>
          <w:szCs w:val="28"/>
        </w:rPr>
        <w:t>Секретар ради</w:t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</w:r>
      <w:r w:rsidRPr="00C87D0C">
        <w:rPr>
          <w:b/>
          <w:bCs/>
          <w:sz w:val="28"/>
          <w:szCs w:val="28"/>
        </w:rPr>
        <w:tab/>
        <w:t>Ірина РЕПАЛО</w:t>
      </w:r>
    </w:p>
    <w:p w14:paraId="69CF773B" w14:textId="77777777" w:rsidR="0036023A" w:rsidRDefault="001151E1"/>
    <w:sectPr w:rsidR="00360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FA0"/>
    <w:rsid w:val="000B1639"/>
    <w:rsid w:val="001151E1"/>
    <w:rsid w:val="00166EE7"/>
    <w:rsid w:val="003C7C04"/>
    <w:rsid w:val="00461494"/>
    <w:rsid w:val="00644FA0"/>
    <w:rsid w:val="00697386"/>
    <w:rsid w:val="006D3CC1"/>
    <w:rsid w:val="00834692"/>
    <w:rsid w:val="00984EA9"/>
    <w:rsid w:val="00AB3E06"/>
    <w:rsid w:val="00C87D0C"/>
    <w:rsid w:val="00CB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F2938"/>
  <w15:chartTrackingRefBased/>
  <w15:docId w15:val="{2370C4D7-6F42-4067-8061-E27870708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644FA0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FA0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644FA0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644F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644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644FA0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644FA0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644F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644FA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644FA0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644FA0"/>
    <w:rPr>
      <w:rFonts w:eastAsiaTheme="minorEastAsia"/>
      <w:lang w:eastAsia="ru-RU"/>
    </w:rPr>
  </w:style>
  <w:style w:type="paragraph" w:customStyle="1" w:styleId="11">
    <w:name w:val="Заголовок 11"/>
    <w:basedOn w:val="a"/>
    <w:uiPriority w:val="1"/>
    <w:qFormat/>
    <w:rsid w:val="00644FA0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 персонал</dc:creator>
  <cp:keywords/>
  <dc:description/>
  <cp:lastModifiedBy>Пользователь</cp:lastModifiedBy>
  <cp:revision>2</cp:revision>
  <cp:lastPrinted>2026-03-10T07:26:00Z</cp:lastPrinted>
  <dcterms:created xsi:type="dcterms:W3CDTF">2026-03-17T08:36:00Z</dcterms:created>
  <dcterms:modified xsi:type="dcterms:W3CDTF">2026-03-17T08:36:00Z</dcterms:modified>
</cp:coreProperties>
</file>