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3C205" w14:textId="0396F537" w:rsidR="00C70C09" w:rsidRPr="00713D51" w:rsidRDefault="00C70C09" w:rsidP="00C70C09">
      <w:pPr>
        <w:spacing w:after="0" w:line="240" w:lineRule="auto"/>
        <w:ind w:left="2127"/>
        <w:rPr>
          <w:rFonts w:ascii="Times New Roman" w:eastAsia="Times New Roman" w:hAnsi="Times New Roman"/>
          <w:color w:val="000000"/>
          <w:sz w:val="28"/>
          <w:szCs w:val="24"/>
        </w:rPr>
      </w:pPr>
      <w:r>
        <w:rPr>
          <w:rFonts w:ascii="Times New Roman" w:eastAsia="Times New Roman" w:hAnsi="Times New Roman"/>
          <w:color w:val="000000"/>
          <w:sz w:val="28"/>
          <w:szCs w:val="24"/>
        </w:rPr>
        <w:t xml:space="preserve">                                   </w:t>
      </w:r>
      <w:r w:rsidRPr="00330C04">
        <w:rPr>
          <w:rFonts w:ascii="Times New Roman" w:hAnsi="Times New Roman"/>
          <w:noProof/>
          <w:sz w:val="24"/>
          <w:szCs w:val="24"/>
        </w:rPr>
        <w:drawing>
          <wp:inline distT="0" distB="0" distL="0" distR="0" wp14:anchorId="362E2F46" wp14:editId="24D85E82">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3273094" w14:textId="77777777" w:rsidR="00C70C09" w:rsidRDefault="00C70C09" w:rsidP="00C70C09">
      <w:pPr>
        <w:keepNext/>
        <w:spacing w:after="0" w:line="240" w:lineRule="auto"/>
        <w:ind w:firstLine="720"/>
        <w:jc w:val="center"/>
        <w:outlineLvl w:val="4"/>
        <w:rPr>
          <w:rFonts w:ascii="Times New Roman" w:eastAsia="Times New Roman" w:hAnsi="Times New Roman"/>
          <w:b/>
          <w:spacing w:val="30"/>
          <w:sz w:val="28"/>
          <w:szCs w:val="28"/>
        </w:rPr>
      </w:pPr>
      <w:r w:rsidRPr="008C730B">
        <w:rPr>
          <w:rFonts w:ascii="Times New Roman" w:eastAsia="Times New Roman" w:hAnsi="Times New Roman"/>
          <w:b/>
          <w:spacing w:val="30"/>
          <w:sz w:val="28"/>
          <w:szCs w:val="28"/>
        </w:rPr>
        <w:t>КОЗЯТИНСЬКА МІСЬКА РАДА</w:t>
      </w:r>
      <w:r w:rsidRPr="005F3027">
        <w:rPr>
          <w:rFonts w:ascii="Times New Roman" w:eastAsia="Times New Roman" w:hAnsi="Times New Roman"/>
          <w:b/>
          <w:spacing w:val="30"/>
          <w:sz w:val="28"/>
          <w:szCs w:val="28"/>
        </w:rPr>
        <w:t xml:space="preserve"> </w:t>
      </w:r>
    </w:p>
    <w:p w14:paraId="217F73C9" w14:textId="77777777" w:rsidR="00C70C09" w:rsidRPr="00D82B2C" w:rsidRDefault="00C70C09" w:rsidP="00C70C09">
      <w:pPr>
        <w:keepNext/>
        <w:spacing w:after="0" w:line="240" w:lineRule="auto"/>
        <w:ind w:firstLine="720"/>
        <w:jc w:val="center"/>
        <w:outlineLvl w:val="4"/>
        <w:rPr>
          <w:rFonts w:ascii="Times New Roman" w:eastAsia="Times New Roman" w:hAnsi="Times New Roman"/>
          <w:b/>
          <w:sz w:val="28"/>
          <w:szCs w:val="28"/>
        </w:rPr>
      </w:pPr>
      <w:r>
        <w:rPr>
          <w:rFonts w:ascii="Times New Roman" w:eastAsia="Times New Roman" w:hAnsi="Times New Roman"/>
          <w:b/>
          <w:spacing w:val="30"/>
          <w:sz w:val="28"/>
          <w:szCs w:val="28"/>
        </w:rPr>
        <w:t>ВІННИЦЬКОЇ</w:t>
      </w:r>
      <w:r w:rsidRPr="008C730B">
        <w:rPr>
          <w:rFonts w:ascii="Times New Roman" w:eastAsia="Times New Roman" w:hAnsi="Times New Roman"/>
          <w:b/>
          <w:spacing w:val="30"/>
          <w:sz w:val="28"/>
          <w:szCs w:val="28"/>
        </w:rPr>
        <w:t xml:space="preserve"> ОБЛАСТІ</w:t>
      </w:r>
    </w:p>
    <w:p w14:paraId="3189AD94" w14:textId="77777777" w:rsidR="00C70C09" w:rsidRPr="00C91996" w:rsidRDefault="00C70C09" w:rsidP="00C70C09">
      <w:pPr>
        <w:spacing w:after="0" w:line="240" w:lineRule="auto"/>
        <w:jc w:val="center"/>
        <w:rPr>
          <w:rFonts w:ascii="Times New Roman" w:eastAsia="Times New Roman" w:hAnsi="Times New Roman"/>
          <w:color w:val="000000"/>
          <w:sz w:val="28"/>
          <w:szCs w:val="28"/>
        </w:rPr>
      </w:pPr>
    </w:p>
    <w:p w14:paraId="09D4CC27" w14:textId="77777777" w:rsidR="00C70C09" w:rsidRDefault="00C70C09" w:rsidP="00C70C09">
      <w:pPr>
        <w:spacing w:after="0" w:line="240" w:lineRule="auto"/>
        <w:jc w:val="center"/>
        <w:rPr>
          <w:rFonts w:ascii="Times New Roman" w:eastAsia="Times New Roman" w:hAnsi="Times New Roman"/>
          <w:b/>
          <w:bCs/>
          <w:color w:val="000000"/>
          <w:sz w:val="28"/>
          <w:szCs w:val="28"/>
        </w:rPr>
      </w:pPr>
      <w:r w:rsidRPr="00C91996">
        <w:rPr>
          <w:rFonts w:ascii="Times New Roman" w:eastAsia="Times New Roman" w:hAnsi="Times New Roman"/>
          <w:b/>
          <w:bCs/>
          <w:color w:val="000000"/>
          <w:sz w:val="28"/>
          <w:szCs w:val="28"/>
        </w:rPr>
        <w:t>РІШЕННЯ</w:t>
      </w:r>
    </w:p>
    <w:p w14:paraId="43A8AF49" w14:textId="77777777" w:rsidR="00C70C09" w:rsidRDefault="00C70C09" w:rsidP="00C70C09">
      <w:pPr>
        <w:spacing w:after="0" w:line="240" w:lineRule="auto"/>
        <w:jc w:val="center"/>
        <w:rPr>
          <w:rFonts w:ascii="Times New Roman" w:eastAsia="Times New Roman" w:hAnsi="Times New Roman"/>
          <w:b/>
          <w:bCs/>
          <w:color w:val="000000"/>
          <w:sz w:val="28"/>
          <w:szCs w:val="28"/>
        </w:rPr>
      </w:pPr>
    </w:p>
    <w:p w14:paraId="3959696C" w14:textId="0A6B562B" w:rsidR="00C70C09" w:rsidRPr="00911EAF" w:rsidRDefault="00C70C09" w:rsidP="00C70C09">
      <w:pPr>
        <w:pStyle w:val="a9"/>
        <w:spacing w:before="7"/>
        <w:rPr>
          <w:sz w:val="28"/>
          <w:u w:val="single"/>
        </w:rPr>
      </w:pPr>
      <w:r>
        <w:rPr>
          <w:sz w:val="28"/>
          <w:u w:val="single"/>
        </w:rPr>
        <w:t xml:space="preserve"> </w:t>
      </w:r>
      <w:r>
        <w:rPr>
          <w:sz w:val="28"/>
          <w:u w:val="single"/>
          <w:lang w:val="uk-UA"/>
        </w:rPr>
        <w:t>03</w:t>
      </w:r>
      <w:r w:rsidRPr="00CF5658">
        <w:rPr>
          <w:sz w:val="28"/>
          <w:u w:val="single"/>
        </w:rPr>
        <w:t>.</w:t>
      </w:r>
      <w:r>
        <w:rPr>
          <w:sz w:val="28"/>
          <w:u w:val="single"/>
          <w:lang w:val="uk-UA"/>
        </w:rPr>
        <w:t>10</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lang w:val="uk-UA"/>
        </w:rPr>
        <w:t>1150</w:t>
      </w:r>
      <w:r w:rsidRPr="00CF5658">
        <w:rPr>
          <w:sz w:val="28"/>
          <w:u w:val="single"/>
        </w:rPr>
        <w:t>-</w:t>
      </w:r>
      <w:r w:rsidRPr="001D0424">
        <w:rPr>
          <w:sz w:val="28"/>
          <w:u w:val="single"/>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w:t>
      </w:r>
      <w:r>
        <w:rPr>
          <w:sz w:val="28"/>
          <w:u w:val="single"/>
          <w:lang w:val="uk-UA"/>
        </w:rPr>
        <w:t>6</w:t>
      </w:r>
      <w:r>
        <w:rPr>
          <w:sz w:val="28"/>
          <w:u w:val="single"/>
        </w:rPr>
        <w:t xml:space="preserve"> (п)</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p w14:paraId="1B686A96" w14:textId="77777777" w:rsidR="00377296" w:rsidRPr="00A75278" w:rsidRDefault="00377296" w:rsidP="00377296">
      <w:pPr>
        <w:pStyle w:val="a3"/>
        <w:jc w:val="both"/>
        <w:rPr>
          <w:rFonts w:ascii="Times New Roman" w:hAnsi="Times New Roman"/>
          <w:sz w:val="28"/>
          <w:szCs w:val="28"/>
        </w:rPr>
      </w:pPr>
    </w:p>
    <w:p w14:paraId="0FCDBB5C" w14:textId="77777777" w:rsidR="00377296" w:rsidRPr="00A75278" w:rsidRDefault="00377296" w:rsidP="00377296">
      <w:pPr>
        <w:pStyle w:val="a3"/>
        <w:jc w:val="both"/>
        <w:rPr>
          <w:rFonts w:ascii="Times New Roman" w:hAnsi="Times New Roman"/>
          <w:sz w:val="16"/>
          <w:szCs w:val="16"/>
        </w:rPr>
      </w:pPr>
      <w:r w:rsidRPr="00A75278">
        <w:rPr>
          <w:sz w:val="28"/>
          <w:szCs w:val="28"/>
        </w:rPr>
        <w:tab/>
      </w:r>
    </w:p>
    <w:p w14:paraId="62997B1B" w14:textId="77777777" w:rsidR="00377296" w:rsidRDefault="00377296" w:rsidP="00377296">
      <w:pPr>
        <w:pStyle w:val="a3"/>
        <w:jc w:val="center"/>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рішення 34 (п) сесії 8 скликання </w:t>
      </w:r>
    </w:p>
    <w:p w14:paraId="3514ADF9" w14:textId="77777777" w:rsidR="00377296" w:rsidRDefault="00377296" w:rsidP="00377296">
      <w:pPr>
        <w:pStyle w:val="a3"/>
        <w:jc w:val="center"/>
        <w:rPr>
          <w:rFonts w:ascii="Times New Roman" w:hAnsi="Times New Roman"/>
          <w:b/>
          <w:sz w:val="28"/>
          <w:szCs w:val="28"/>
          <w:lang w:val="ru-RU"/>
        </w:rPr>
      </w:pPr>
      <w:r>
        <w:rPr>
          <w:rFonts w:ascii="Times New Roman" w:hAnsi="Times New Roman"/>
          <w:b/>
          <w:sz w:val="28"/>
          <w:szCs w:val="28"/>
        </w:rPr>
        <w:t>від 31.07.2023 № 1133-</w:t>
      </w:r>
      <w:r>
        <w:rPr>
          <w:rFonts w:ascii="Times New Roman" w:hAnsi="Times New Roman"/>
          <w:b/>
          <w:sz w:val="28"/>
          <w:szCs w:val="28"/>
          <w:lang w:val="en-US"/>
        </w:rPr>
        <w:t>VIII</w:t>
      </w:r>
      <w:r w:rsidRPr="00377296">
        <w:rPr>
          <w:rFonts w:ascii="Times New Roman" w:hAnsi="Times New Roman"/>
          <w:b/>
          <w:sz w:val="28"/>
          <w:szCs w:val="28"/>
          <w:lang w:val="ru-RU"/>
        </w:rPr>
        <w:t xml:space="preserve"> </w:t>
      </w:r>
    </w:p>
    <w:p w14:paraId="75630A43" w14:textId="77777777" w:rsidR="00377296" w:rsidRPr="00A53F0B" w:rsidRDefault="00377296" w:rsidP="00377296">
      <w:pPr>
        <w:pStyle w:val="a3"/>
        <w:jc w:val="center"/>
        <w:rPr>
          <w:rFonts w:ascii="Times New Roman" w:hAnsi="Times New Roman"/>
          <w:b/>
          <w:sz w:val="28"/>
          <w:szCs w:val="28"/>
        </w:rPr>
      </w:pPr>
      <w:r>
        <w:rPr>
          <w:rFonts w:ascii="Times New Roman" w:hAnsi="Times New Roman"/>
          <w:b/>
          <w:sz w:val="28"/>
          <w:szCs w:val="28"/>
          <w:lang w:val="ru-RU"/>
        </w:rPr>
        <w:t xml:space="preserve">«Про </w:t>
      </w:r>
      <w:r>
        <w:rPr>
          <w:rFonts w:ascii="Times New Roman" w:hAnsi="Times New Roman"/>
          <w:b/>
          <w:sz w:val="28"/>
          <w:szCs w:val="28"/>
        </w:rPr>
        <w:t>внесення змін до</w:t>
      </w:r>
      <w:r>
        <w:rPr>
          <w:rFonts w:ascii="Times New Roman" w:hAnsi="Times New Roman"/>
          <w:b/>
          <w:sz w:val="28"/>
          <w:szCs w:val="28"/>
          <w:lang w:val="ru-RU"/>
        </w:rPr>
        <w:t xml:space="preserve"> </w:t>
      </w:r>
      <w:r>
        <w:rPr>
          <w:rFonts w:ascii="Times New Roman" w:hAnsi="Times New Roman"/>
          <w:b/>
          <w:sz w:val="28"/>
          <w:szCs w:val="28"/>
        </w:rPr>
        <w:t>Комплексної оборонно-правоохоронної програми</w:t>
      </w:r>
    </w:p>
    <w:p w14:paraId="738DA040" w14:textId="5E7B10D7" w:rsidR="00377296" w:rsidRDefault="00377296" w:rsidP="00377296">
      <w:pPr>
        <w:pStyle w:val="a3"/>
        <w:jc w:val="center"/>
        <w:rPr>
          <w:rFonts w:ascii="Times New Roman" w:hAnsi="Times New Roman"/>
          <w:b/>
          <w:sz w:val="28"/>
          <w:szCs w:val="28"/>
        </w:rPr>
      </w:pPr>
      <w:r>
        <w:rPr>
          <w:rFonts w:ascii="Times New Roman" w:hAnsi="Times New Roman"/>
          <w:b/>
          <w:sz w:val="28"/>
          <w:szCs w:val="28"/>
        </w:rPr>
        <w:t>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r w:rsidRPr="00085EBC">
        <w:rPr>
          <w:rFonts w:ascii="Times New Roman" w:hAnsi="Times New Roman"/>
          <w:b/>
          <w:sz w:val="28"/>
          <w:szCs w:val="28"/>
        </w:rPr>
        <w:t xml:space="preserve"> </w:t>
      </w:r>
      <w:r w:rsidR="003E584A">
        <w:rPr>
          <w:rFonts w:ascii="Times New Roman" w:hAnsi="Times New Roman"/>
          <w:b/>
          <w:sz w:val="28"/>
          <w:szCs w:val="28"/>
        </w:rPr>
        <w:t xml:space="preserve"> </w:t>
      </w:r>
      <w:r w:rsidR="002806EB">
        <w:rPr>
          <w:rFonts w:ascii="Times New Roman" w:hAnsi="Times New Roman"/>
          <w:b/>
          <w:sz w:val="28"/>
          <w:szCs w:val="28"/>
        </w:rPr>
        <w:t xml:space="preserve"> </w:t>
      </w:r>
    </w:p>
    <w:p w14:paraId="1B49B774" w14:textId="77777777" w:rsidR="00377296" w:rsidRPr="00A53F0B" w:rsidRDefault="00377296" w:rsidP="00377296">
      <w:pPr>
        <w:pStyle w:val="a3"/>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760FAEE2" w14:textId="77777777" w:rsidR="00377296" w:rsidRPr="009510FE" w:rsidRDefault="00377296" w:rsidP="00377296">
      <w:pPr>
        <w:pStyle w:val="a3"/>
        <w:rPr>
          <w:rFonts w:ascii="Times New Roman" w:hAnsi="Times New Roman"/>
          <w:sz w:val="16"/>
          <w:szCs w:val="16"/>
        </w:rPr>
      </w:pPr>
    </w:p>
    <w:p w14:paraId="52B51AD2" w14:textId="37DCC25F" w:rsidR="00377296" w:rsidRPr="003150A5" w:rsidRDefault="00377296" w:rsidP="00377296">
      <w:pPr>
        <w:pStyle w:val="a3"/>
        <w:ind w:firstLine="708"/>
        <w:jc w:val="both"/>
        <w:rPr>
          <w:rFonts w:ascii="Times New Roman" w:hAnsi="Times New Roman"/>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ісцеве самоврядування в Україні», на підставі Закону України «Про правовий режим воєнного стану в Україні»</w:t>
      </w:r>
      <w:r w:rsidR="009B56B1">
        <w:rPr>
          <w:rFonts w:ascii="Times New Roman" w:hAnsi="Times New Roman"/>
          <w:color w:val="000000"/>
          <w:sz w:val="28"/>
          <w:szCs w:val="28"/>
        </w:rPr>
        <w:t xml:space="preserve">, з метою </w:t>
      </w:r>
      <w:r>
        <w:rPr>
          <w:rFonts w:ascii="Times New Roman" w:hAnsi="Times New Roman"/>
          <w:color w:val="000000"/>
          <w:sz w:val="28"/>
          <w:szCs w:val="28"/>
        </w:rPr>
        <w:t>ефективного виконання ними військових завдань по відсічі збройної агресії російської федерації</w:t>
      </w:r>
      <w:r w:rsidRPr="00A75278">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eastAsia="MS Mincho" w:hAnsi="Times New Roman"/>
          <w:sz w:val="28"/>
        </w:rPr>
        <w:t xml:space="preserve">в межах  цільового використання бюджетних коштів, </w:t>
      </w:r>
      <w:r w:rsidRPr="00A75278">
        <w:rPr>
          <w:rFonts w:ascii="Times New Roman" w:hAnsi="Times New Roman"/>
          <w:sz w:val="28"/>
          <w:szCs w:val="28"/>
        </w:rPr>
        <w:t xml:space="preserve">міська рада </w:t>
      </w:r>
    </w:p>
    <w:p w14:paraId="08D2DAE9" w14:textId="54C271F7" w:rsidR="00377296" w:rsidRPr="00C70C09" w:rsidRDefault="00377296" w:rsidP="00377296">
      <w:pPr>
        <w:pStyle w:val="a3"/>
        <w:ind w:firstLine="708"/>
        <w:jc w:val="both"/>
        <w:rPr>
          <w:rFonts w:ascii="Times New Roman" w:hAnsi="Times New Roman"/>
          <w:b/>
          <w:bCs/>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C70C09">
        <w:rPr>
          <w:rFonts w:ascii="Times New Roman" w:hAnsi="Times New Roman"/>
          <w:b/>
          <w:bCs/>
          <w:sz w:val="28"/>
          <w:szCs w:val="28"/>
          <w:lang w:eastAsia="uk-UA"/>
        </w:rPr>
        <w:t>В И Р І Ш И Л А:</w:t>
      </w:r>
    </w:p>
    <w:p w14:paraId="1C24D059" w14:textId="77777777" w:rsidR="00377296" w:rsidRPr="009510FE" w:rsidRDefault="00377296" w:rsidP="00377296">
      <w:pPr>
        <w:pStyle w:val="a3"/>
        <w:ind w:firstLine="720"/>
        <w:jc w:val="center"/>
        <w:rPr>
          <w:rFonts w:ascii="Times New Roman" w:hAnsi="Times New Roman"/>
          <w:lang w:eastAsia="uk-UA"/>
        </w:rPr>
      </w:pPr>
    </w:p>
    <w:p w14:paraId="4B59A68C" w14:textId="2B1993B9" w:rsidR="00377296" w:rsidRPr="00377296" w:rsidRDefault="00377296" w:rsidP="009B56B1">
      <w:pPr>
        <w:pStyle w:val="a3"/>
        <w:ind w:firstLine="708"/>
        <w:jc w:val="both"/>
        <w:rPr>
          <w:rFonts w:ascii="Times New Roman" w:hAnsi="Times New Roman"/>
          <w:sz w:val="28"/>
          <w:szCs w:val="28"/>
        </w:rPr>
      </w:pPr>
      <w:r w:rsidRPr="00377296">
        <w:rPr>
          <w:rFonts w:ascii="Times New Roman" w:hAnsi="Times New Roman"/>
          <w:sz w:val="28"/>
          <w:szCs w:val="28"/>
        </w:rPr>
        <w:t xml:space="preserve">1.  </w:t>
      </w:r>
      <w:proofErr w:type="spellStart"/>
      <w:r w:rsidRPr="00377296">
        <w:rPr>
          <w:rFonts w:ascii="Times New Roman" w:hAnsi="Times New Roman"/>
          <w:sz w:val="28"/>
          <w:szCs w:val="28"/>
        </w:rPr>
        <w:t>Внести</w:t>
      </w:r>
      <w:proofErr w:type="spellEnd"/>
      <w:r w:rsidRPr="00377296">
        <w:rPr>
          <w:rFonts w:ascii="Times New Roman" w:hAnsi="Times New Roman"/>
          <w:sz w:val="28"/>
          <w:szCs w:val="28"/>
        </w:rPr>
        <w:t xml:space="preserve"> зміни </w:t>
      </w:r>
      <w:r w:rsidR="009B56B1">
        <w:rPr>
          <w:rFonts w:ascii="Times New Roman" w:hAnsi="Times New Roman"/>
          <w:sz w:val="28"/>
          <w:szCs w:val="28"/>
        </w:rPr>
        <w:t xml:space="preserve">до </w:t>
      </w:r>
      <w:r w:rsidR="009B56B1">
        <w:rPr>
          <w:rFonts w:ascii="Times New Roman" w:hAnsi="Times New Roman"/>
          <w:bCs/>
          <w:sz w:val="28"/>
          <w:szCs w:val="28"/>
        </w:rPr>
        <w:t>розділу</w:t>
      </w:r>
      <w:r w:rsidR="009B56B1" w:rsidRPr="00377296">
        <w:rPr>
          <w:rFonts w:ascii="Times New Roman" w:hAnsi="Times New Roman"/>
          <w:bCs/>
          <w:sz w:val="28"/>
          <w:szCs w:val="28"/>
        </w:rPr>
        <w:t xml:space="preserve"> </w:t>
      </w:r>
      <w:r w:rsidR="009B56B1" w:rsidRPr="00377296">
        <w:rPr>
          <w:rFonts w:ascii="Times New Roman" w:hAnsi="Times New Roman"/>
          <w:bCs/>
          <w:i/>
          <w:sz w:val="28"/>
          <w:szCs w:val="28"/>
          <w:lang w:val="en-US"/>
        </w:rPr>
        <w:t>IX</w:t>
      </w:r>
      <w:r w:rsidR="009B56B1" w:rsidRPr="00377296">
        <w:rPr>
          <w:rFonts w:ascii="Times New Roman" w:hAnsi="Times New Roman"/>
          <w:bCs/>
          <w:i/>
          <w:sz w:val="28"/>
          <w:szCs w:val="28"/>
        </w:rPr>
        <w:t xml:space="preserve"> </w:t>
      </w:r>
      <w:r w:rsidRPr="00377296">
        <w:rPr>
          <w:rFonts w:ascii="Times New Roman" w:hAnsi="Times New Roman"/>
          <w:sz w:val="28"/>
          <w:szCs w:val="28"/>
        </w:rPr>
        <w:t>та передбачити виділення коштів на 2023 рік  в сумі. 1 млн. 647 тисяч гривень.</w:t>
      </w:r>
    </w:p>
    <w:p w14:paraId="495715E3" w14:textId="77777777" w:rsidR="00377296" w:rsidRPr="00176E8E" w:rsidRDefault="00377296" w:rsidP="00377296">
      <w:pPr>
        <w:pStyle w:val="a3"/>
        <w:ind w:firstLine="708"/>
        <w:jc w:val="both"/>
        <w:rPr>
          <w:rFonts w:ascii="Times New Roman" w:hAnsi="Times New Roman"/>
          <w:sz w:val="28"/>
          <w:szCs w:val="28"/>
        </w:rPr>
      </w:pPr>
    </w:p>
    <w:p w14:paraId="2CEF74D1" w14:textId="77777777" w:rsidR="00377296" w:rsidRDefault="00377296" w:rsidP="00377296">
      <w:pPr>
        <w:pStyle w:val="a3"/>
        <w:ind w:firstLine="708"/>
        <w:jc w:val="both"/>
        <w:rPr>
          <w:rFonts w:ascii="Times New Roman" w:hAnsi="Times New Roman"/>
          <w:sz w:val="28"/>
          <w:szCs w:val="28"/>
        </w:rPr>
      </w:pPr>
      <w:r>
        <w:rPr>
          <w:rFonts w:ascii="Times New Roman" w:hAnsi="Times New Roman"/>
          <w:sz w:val="28"/>
          <w:szCs w:val="28"/>
        </w:rPr>
        <w:t>2</w:t>
      </w:r>
      <w:r w:rsidRPr="009F0075">
        <w:rPr>
          <w:rFonts w:ascii="Times New Roman" w:hAnsi="Times New Roman"/>
          <w:sz w:val="28"/>
          <w:szCs w:val="28"/>
        </w:rPr>
        <w:t>.</w:t>
      </w:r>
      <w:r w:rsidRPr="00A53F0B">
        <w:rPr>
          <w:sz w:val="28"/>
          <w:szCs w:val="28"/>
        </w:rPr>
        <w:t xml:space="preserve"> </w:t>
      </w:r>
      <w:r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Pr>
          <w:rFonts w:ascii="Times New Roman" w:hAnsi="Times New Roman"/>
          <w:sz w:val="28"/>
          <w:szCs w:val="28"/>
          <w:lang w:eastAsia="uk-UA"/>
        </w:rPr>
        <w:t>2023 - 2025</w:t>
      </w:r>
      <w:r w:rsidRPr="00A236F9">
        <w:rPr>
          <w:rFonts w:ascii="Times New Roman" w:hAnsi="Times New Roman"/>
          <w:sz w:val="28"/>
          <w:szCs w:val="28"/>
          <w:lang w:eastAsia="uk-UA"/>
        </w:rPr>
        <w:t xml:space="preserve"> рок</w:t>
      </w:r>
      <w:r>
        <w:rPr>
          <w:rFonts w:ascii="Times New Roman" w:hAnsi="Times New Roman"/>
          <w:sz w:val="28"/>
          <w:szCs w:val="28"/>
          <w:lang w:eastAsia="uk-UA"/>
        </w:rPr>
        <w:t>и</w:t>
      </w:r>
      <w:r w:rsidRPr="00A53F0B">
        <w:rPr>
          <w:rFonts w:ascii="Times New Roman" w:hAnsi="Times New Roman"/>
          <w:sz w:val="28"/>
          <w:szCs w:val="28"/>
        </w:rPr>
        <w:t>.</w:t>
      </w:r>
    </w:p>
    <w:p w14:paraId="7961371C" w14:textId="77777777" w:rsidR="00377296" w:rsidRPr="00A53F0B" w:rsidRDefault="00377296" w:rsidP="00377296">
      <w:pPr>
        <w:pStyle w:val="a3"/>
        <w:ind w:firstLine="708"/>
        <w:jc w:val="both"/>
        <w:rPr>
          <w:rFonts w:ascii="Times New Roman" w:hAnsi="Times New Roman"/>
          <w:sz w:val="28"/>
          <w:szCs w:val="28"/>
          <w:lang w:eastAsia="uk-UA"/>
        </w:rPr>
      </w:pPr>
    </w:p>
    <w:p w14:paraId="218C2E6D" w14:textId="429AE8FF" w:rsidR="00377296" w:rsidRDefault="00377296" w:rsidP="00377296">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3.</w:t>
      </w:r>
      <w:r w:rsidRPr="003150A5">
        <w:rPr>
          <w:rFonts w:ascii="Times New Roman" w:hAnsi="Times New Roman"/>
          <w:sz w:val="28"/>
          <w:szCs w:val="28"/>
        </w:rPr>
        <w:t xml:space="preserve"> Контроль за виконанням даного рішення покласти на постійну депутатську комісію з питань законності, правопорядку, регламенту, депутатської діяльності, етики, топоніміки та контролю за діяльністю виконавчих органі ради, з гуманітарних питань, соціального захисту населення, молодіжної політики, спорту та медичного </w:t>
      </w:r>
      <w:r>
        <w:rPr>
          <w:rFonts w:ascii="Times New Roman" w:hAnsi="Times New Roman"/>
          <w:sz w:val="28"/>
          <w:szCs w:val="28"/>
        </w:rPr>
        <w:t xml:space="preserve">обслуговування </w:t>
      </w:r>
      <w:r w:rsidRPr="003150A5">
        <w:rPr>
          <w:rFonts w:ascii="Times New Roman" w:hAnsi="Times New Roman"/>
          <w:sz w:val="28"/>
          <w:szCs w:val="28"/>
        </w:rPr>
        <w:t xml:space="preserve"> </w:t>
      </w:r>
      <w:r>
        <w:rPr>
          <w:rFonts w:ascii="Times New Roman" w:hAnsi="Times New Roman"/>
          <w:sz w:val="28"/>
          <w:szCs w:val="28"/>
        </w:rPr>
        <w:t xml:space="preserve">(О. Шумський) </w:t>
      </w:r>
      <w:r w:rsidRPr="003150A5">
        <w:rPr>
          <w:rFonts w:ascii="Times New Roman" w:hAnsi="Times New Roman"/>
          <w:sz w:val="28"/>
          <w:szCs w:val="28"/>
        </w:rPr>
        <w:t>та постійну депутатську комісію з питань фінансів, бюджету та соціально-еконо</w:t>
      </w:r>
      <w:r>
        <w:rPr>
          <w:rFonts w:ascii="Times New Roman" w:hAnsi="Times New Roman"/>
          <w:sz w:val="28"/>
          <w:szCs w:val="28"/>
        </w:rPr>
        <w:t>мічного розвитку (О. Поліщук)</w:t>
      </w:r>
      <w:r w:rsidRPr="003150A5">
        <w:rPr>
          <w:rFonts w:ascii="Times New Roman" w:hAnsi="Times New Roman"/>
          <w:sz w:val="28"/>
          <w:szCs w:val="28"/>
        </w:rPr>
        <w:t>.</w:t>
      </w:r>
    </w:p>
    <w:p w14:paraId="4BE9576D" w14:textId="77777777" w:rsidR="00C70C09" w:rsidRDefault="00C70C09" w:rsidP="00377296">
      <w:pPr>
        <w:pStyle w:val="a3"/>
        <w:tabs>
          <w:tab w:val="left" w:pos="709"/>
        </w:tabs>
        <w:ind w:firstLine="720"/>
        <w:jc w:val="both"/>
        <w:rPr>
          <w:rFonts w:ascii="Times New Roman" w:hAnsi="Times New Roman"/>
          <w:sz w:val="28"/>
          <w:szCs w:val="28"/>
        </w:rPr>
      </w:pPr>
    </w:p>
    <w:p w14:paraId="19DDCBD0" w14:textId="77777777" w:rsidR="00377296" w:rsidRDefault="00377296" w:rsidP="00377296">
      <w:pPr>
        <w:pStyle w:val="a3"/>
        <w:tabs>
          <w:tab w:val="left" w:pos="709"/>
        </w:tabs>
        <w:ind w:firstLine="720"/>
        <w:jc w:val="both"/>
        <w:rPr>
          <w:rFonts w:ascii="Times New Roman" w:hAnsi="Times New Roman"/>
          <w:sz w:val="28"/>
          <w:szCs w:val="28"/>
        </w:rPr>
      </w:pPr>
    </w:p>
    <w:p w14:paraId="6CE0B796" w14:textId="77777777" w:rsidR="00377296" w:rsidRDefault="00377296" w:rsidP="00377296">
      <w:pPr>
        <w:pStyle w:val="a3"/>
        <w:rPr>
          <w:rFonts w:ascii="Times New Roman" w:hAnsi="Times New Roman" w:cs="Times New Roman"/>
          <w:sz w:val="28"/>
          <w:szCs w:val="28"/>
        </w:rPr>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r>
        <w:rPr>
          <w:rFonts w:ascii="Times New Roman" w:hAnsi="Times New Roman" w:cs="Times New Roman"/>
          <w:sz w:val="28"/>
          <w:szCs w:val="28"/>
        </w:rPr>
        <w:t xml:space="preserve"> </w:t>
      </w:r>
    </w:p>
    <w:p w14:paraId="03EFEB35" w14:textId="77777777" w:rsidR="00377296" w:rsidRDefault="00377296" w:rsidP="00377296">
      <w:pPr>
        <w:pStyle w:val="a3"/>
        <w:rPr>
          <w:rFonts w:ascii="Times New Roman" w:hAnsi="Times New Roman" w:cs="Times New Roman"/>
          <w:sz w:val="28"/>
          <w:szCs w:val="28"/>
        </w:rPr>
      </w:pPr>
    </w:p>
    <w:p w14:paraId="261F1185" w14:textId="77777777" w:rsidR="00377296" w:rsidRDefault="00377296" w:rsidP="00377296">
      <w:pPr>
        <w:pStyle w:val="a3"/>
        <w:rPr>
          <w:rFonts w:ascii="Times New Roman" w:hAnsi="Times New Roman" w:cs="Times New Roman"/>
          <w:sz w:val="28"/>
          <w:szCs w:val="28"/>
        </w:rPr>
      </w:pPr>
    </w:p>
    <w:p w14:paraId="10EFD6D0" w14:textId="77777777" w:rsidR="00377296" w:rsidRDefault="00377296" w:rsidP="00377296">
      <w:pPr>
        <w:pStyle w:val="a3"/>
        <w:rPr>
          <w:rFonts w:ascii="Times New Roman" w:hAnsi="Times New Roman" w:cs="Times New Roman"/>
          <w:sz w:val="28"/>
          <w:szCs w:val="28"/>
        </w:rPr>
      </w:pPr>
    </w:p>
    <w:p w14:paraId="5C10A594" w14:textId="77777777" w:rsidR="00377296" w:rsidRDefault="00377296" w:rsidP="00377296">
      <w:pPr>
        <w:pStyle w:val="a3"/>
        <w:rPr>
          <w:rFonts w:ascii="Times New Roman" w:hAnsi="Times New Roman" w:cs="Times New Roman"/>
          <w:sz w:val="28"/>
          <w:szCs w:val="28"/>
        </w:rPr>
      </w:pPr>
    </w:p>
    <w:p w14:paraId="05AD0B91" w14:textId="77777777" w:rsidR="00377296" w:rsidRDefault="00377296" w:rsidP="00377296">
      <w:pPr>
        <w:pStyle w:val="a3"/>
        <w:rPr>
          <w:rFonts w:ascii="Times New Roman" w:hAnsi="Times New Roman" w:cs="Times New Roman"/>
          <w:sz w:val="28"/>
          <w:szCs w:val="28"/>
        </w:rPr>
      </w:pPr>
    </w:p>
    <w:p w14:paraId="5AA16342" w14:textId="77777777" w:rsidR="00377296" w:rsidRDefault="00377296" w:rsidP="00377296">
      <w:pPr>
        <w:pStyle w:val="a3"/>
        <w:rPr>
          <w:rFonts w:ascii="Times New Roman" w:hAnsi="Times New Roman" w:cs="Times New Roman"/>
          <w:sz w:val="28"/>
          <w:szCs w:val="28"/>
        </w:rPr>
      </w:pPr>
    </w:p>
    <w:p w14:paraId="7C69D3E8" w14:textId="77777777" w:rsidR="00377296" w:rsidRDefault="00377296" w:rsidP="00377296">
      <w:pPr>
        <w:pStyle w:val="a3"/>
        <w:rPr>
          <w:rFonts w:ascii="Times New Roman" w:hAnsi="Times New Roman" w:cs="Times New Roman"/>
          <w:sz w:val="28"/>
          <w:szCs w:val="28"/>
        </w:rPr>
      </w:pPr>
    </w:p>
    <w:p w14:paraId="02F371EE" w14:textId="77777777" w:rsidR="00377296" w:rsidRDefault="00377296" w:rsidP="00377296">
      <w:pPr>
        <w:pStyle w:val="a3"/>
        <w:rPr>
          <w:rFonts w:ascii="Times New Roman" w:hAnsi="Times New Roman" w:cs="Times New Roman"/>
          <w:sz w:val="28"/>
          <w:szCs w:val="28"/>
        </w:rPr>
      </w:pPr>
    </w:p>
    <w:p w14:paraId="50667AAC" w14:textId="77777777" w:rsidR="00377296" w:rsidRDefault="00377296" w:rsidP="00377296">
      <w:pPr>
        <w:pStyle w:val="a3"/>
        <w:rPr>
          <w:rFonts w:ascii="Times New Roman" w:hAnsi="Times New Roman" w:cs="Times New Roman"/>
          <w:sz w:val="28"/>
          <w:szCs w:val="28"/>
        </w:rPr>
      </w:pPr>
    </w:p>
    <w:p w14:paraId="067CEFB5" w14:textId="77777777" w:rsidR="00377296" w:rsidRDefault="00377296" w:rsidP="00377296">
      <w:pPr>
        <w:pStyle w:val="a3"/>
        <w:rPr>
          <w:rFonts w:ascii="Times New Roman" w:hAnsi="Times New Roman" w:cs="Times New Roman"/>
          <w:sz w:val="28"/>
          <w:szCs w:val="28"/>
        </w:rPr>
      </w:pPr>
    </w:p>
    <w:p w14:paraId="0204A75C" w14:textId="77777777" w:rsidR="00377296" w:rsidRPr="00AA2A6D" w:rsidRDefault="00377296" w:rsidP="00377296">
      <w:pPr>
        <w:pStyle w:val="a3"/>
        <w:rPr>
          <w:rFonts w:ascii="Times New Roman" w:hAnsi="Times New Roman" w:cs="Times New Roman"/>
          <w:sz w:val="28"/>
          <w:szCs w:val="28"/>
        </w:rPr>
      </w:pPr>
    </w:p>
    <w:p w14:paraId="0795152B" w14:textId="77777777" w:rsidR="00377296" w:rsidRPr="00443B9C" w:rsidRDefault="00377296" w:rsidP="00377296">
      <w:pPr>
        <w:pStyle w:val="a3"/>
        <w:rPr>
          <w:rFonts w:ascii="Times New Roman" w:hAnsi="Times New Roman" w:cs="Times New Roman"/>
          <w:sz w:val="28"/>
          <w:szCs w:val="28"/>
        </w:rPr>
      </w:pPr>
      <w:r w:rsidRPr="005165A8">
        <w:rPr>
          <w:rFonts w:ascii="Times New Roman" w:hAnsi="Times New Roman" w:cs="Times New Roman"/>
          <w:sz w:val="28"/>
          <w:szCs w:val="28"/>
        </w:rPr>
        <w:t xml:space="preserve"> </w:t>
      </w:r>
    </w:p>
    <w:p w14:paraId="13856692" w14:textId="13894C32" w:rsidR="00377296" w:rsidRDefault="00C70C09" w:rsidP="00377296">
      <w:pPr>
        <w:pStyle w:val="a4"/>
        <w:spacing w:before="0" w:beforeAutospacing="0" w:after="0" w:afterAutospacing="0"/>
        <w:jc w:val="both"/>
        <w:rPr>
          <w:sz w:val="28"/>
          <w:szCs w:val="28"/>
          <w:lang w:val="uk-UA"/>
        </w:rPr>
      </w:pPr>
      <w:r>
        <w:rPr>
          <w:sz w:val="28"/>
          <w:szCs w:val="28"/>
          <w:lang w:val="uk-UA"/>
        </w:rPr>
        <w:t xml:space="preserve"> </w:t>
      </w:r>
    </w:p>
    <w:p w14:paraId="7FBC9E8A" w14:textId="77777777" w:rsidR="00377296" w:rsidRDefault="00377296" w:rsidP="00377296">
      <w:pPr>
        <w:pStyle w:val="a3"/>
      </w:pPr>
    </w:p>
    <w:p w14:paraId="021B1A7C" w14:textId="77777777" w:rsidR="00377296" w:rsidRDefault="00377296" w:rsidP="00377296">
      <w:pPr>
        <w:pStyle w:val="a3"/>
      </w:pPr>
    </w:p>
    <w:p w14:paraId="64D3AE62" w14:textId="77777777" w:rsidR="00377296" w:rsidRDefault="00377296" w:rsidP="00377296">
      <w:pPr>
        <w:pStyle w:val="a3"/>
      </w:pPr>
    </w:p>
    <w:p w14:paraId="27D5CD4E" w14:textId="77777777" w:rsidR="00377296" w:rsidRDefault="00377296" w:rsidP="00377296">
      <w:pPr>
        <w:pStyle w:val="a3"/>
      </w:pPr>
    </w:p>
    <w:p w14:paraId="503202CD" w14:textId="77777777" w:rsidR="00377296" w:rsidRDefault="00377296" w:rsidP="00377296">
      <w:pPr>
        <w:pStyle w:val="a3"/>
      </w:pPr>
    </w:p>
    <w:p w14:paraId="29A247AB" w14:textId="77777777" w:rsidR="00377296" w:rsidRDefault="00377296" w:rsidP="00377296">
      <w:pPr>
        <w:pStyle w:val="a3"/>
      </w:pPr>
    </w:p>
    <w:p w14:paraId="51A432C0" w14:textId="77777777" w:rsidR="00377296" w:rsidRDefault="00377296" w:rsidP="00377296">
      <w:pPr>
        <w:pStyle w:val="a3"/>
      </w:pPr>
    </w:p>
    <w:p w14:paraId="233BE278" w14:textId="77777777" w:rsidR="00377296" w:rsidRDefault="00377296" w:rsidP="00377296">
      <w:pPr>
        <w:pStyle w:val="a3"/>
      </w:pPr>
    </w:p>
    <w:p w14:paraId="4B6BCC97" w14:textId="77777777" w:rsidR="00377296" w:rsidRDefault="00377296" w:rsidP="00377296">
      <w:pPr>
        <w:pStyle w:val="a3"/>
      </w:pPr>
    </w:p>
    <w:p w14:paraId="0194A323" w14:textId="77777777" w:rsidR="00377296" w:rsidRDefault="00377296" w:rsidP="00377296">
      <w:pPr>
        <w:pStyle w:val="a3"/>
      </w:pPr>
    </w:p>
    <w:p w14:paraId="3E4326DE" w14:textId="77777777" w:rsidR="00377296" w:rsidRDefault="00377296" w:rsidP="00377296">
      <w:pPr>
        <w:pStyle w:val="a3"/>
      </w:pPr>
    </w:p>
    <w:p w14:paraId="3136F27C" w14:textId="77777777" w:rsidR="00377296" w:rsidRDefault="00377296" w:rsidP="00377296">
      <w:pPr>
        <w:pStyle w:val="a3"/>
      </w:pPr>
    </w:p>
    <w:p w14:paraId="24014A34" w14:textId="77777777" w:rsidR="00377296" w:rsidRDefault="00377296" w:rsidP="00377296">
      <w:pPr>
        <w:pStyle w:val="a3"/>
      </w:pPr>
    </w:p>
    <w:p w14:paraId="6088677C" w14:textId="77777777" w:rsidR="00377296" w:rsidRDefault="00377296" w:rsidP="00377296">
      <w:pPr>
        <w:pStyle w:val="a3"/>
      </w:pPr>
    </w:p>
    <w:p w14:paraId="6BF6DB88" w14:textId="77777777" w:rsidR="00377296" w:rsidRDefault="00377296" w:rsidP="00377296">
      <w:pPr>
        <w:pStyle w:val="a3"/>
      </w:pPr>
    </w:p>
    <w:p w14:paraId="7850E84A" w14:textId="77777777" w:rsidR="00377296" w:rsidRDefault="00377296" w:rsidP="00377296">
      <w:pPr>
        <w:pStyle w:val="a3"/>
      </w:pPr>
    </w:p>
    <w:p w14:paraId="52EC50B3" w14:textId="77777777" w:rsidR="00377296" w:rsidRDefault="00377296" w:rsidP="00377296">
      <w:pPr>
        <w:pStyle w:val="a3"/>
      </w:pPr>
    </w:p>
    <w:p w14:paraId="4EE0B992" w14:textId="77777777" w:rsidR="00377296" w:rsidRDefault="00377296" w:rsidP="00377296">
      <w:pPr>
        <w:pStyle w:val="a3"/>
      </w:pPr>
    </w:p>
    <w:p w14:paraId="1E3BE803" w14:textId="77777777" w:rsidR="00377296" w:rsidRDefault="00377296" w:rsidP="00377296">
      <w:pPr>
        <w:pStyle w:val="a3"/>
      </w:pPr>
    </w:p>
    <w:p w14:paraId="7B4089FC" w14:textId="77777777" w:rsidR="00377296" w:rsidRPr="009B56B1" w:rsidRDefault="00377296" w:rsidP="00377296">
      <w:pPr>
        <w:pStyle w:val="a3"/>
        <w:rPr>
          <w:rFonts w:ascii="Times New Roman" w:hAnsi="Times New Roman" w:cs="Times New Roman"/>
        </w:rPr>
        <w:sectPr w:rsidR="00377296" w:rsidRPr="009B56B1" w:rsidSect="001D2A64">
          <w:pgSz w:w="12240" w:h="15840"/>
          <w:pgMar w:top="1134" w:right="567" w:bottom="1134" w:left="1701" w:header="709" w:footer="709" w:gutter="0"/>
          <w:cols w:space="708"/>
          <w:docGrid w:linePitch="360"/>
        </w:sectPr>
      </w:pPr>
    </w:p>
    <w:p w14:paraId="40F4188B" w14:textId="1410931E" w:rsidR="00C70C09" w:rsidRDefault="00C70C09" w:rsidP="00C70C09">
      <w:pPr>
        <w:pStyle w:val="a3"/>
        <w:ind w:left="8496" w:firstLine="708"/>
        <w:rPr>
          <w:rFonts w:ascii="Times New Roman" w:hAnsi="Times New Roman" w:cs="Times New Roman"/>
          <w:sz w:val="24"/>
          <w:szCs w:val="24"/>
        </w:rPr>
      </w:pPr>
      <w:r>
        <w:rPr>
          <w:rFonts w:ascii="Times New Roman" w:hAnsi="Times New Roman"/>
          <w:sz w:val="24"/>
          <w:szCs w:val="24"/>
        </w:rPr>
        <w:lastRenderedPageBreak/>
        <w:t xml:space="preserve">    </w:t>
      </w:r>
      <w:r w:rsidR="00377296">
        <w:rPr>
          <w:rFonts w:ascii="Times New Roman" w:hAnsi="Times New Roman"/>
          <w:sz w:val="24"/>
          <w:szCs w:val="24"/>
        </w:rPr>
        <w:tab/>
      </w:r>
      <w:r w:rsidR="00377296">
        <w:rPr>
          <w:rFonts w:ascii="Times New Roman" w:hAnsi="Times New Roman"/>
          <w:sz w:val="24"/>
          <w:szCs w:val="24"/>
        </w:rPr>
        <w:tab/>
      </w:r>
      <w:r w:rsidR="00377296">
        <w:rPr>
          <w:rFonts w:ascii="Times New Roman" w:hAnsi="Times New Roman"/>
          <w:sz w:val="24"/>
          <w:szCs w:val="24"/>
        </w:rPr>
        <w:tab/>
      </w:r>
      <w:r w:rsidR="00377296">
        <w:rPr>
          <w:rFonts w:ascii="Times New Roman" w:hAnsi="Times New Roman"/>
          <w:sz w:val="24"/>
          <w:szCs w:val="24"/>
        </w:rPr>
        <w:tab/>
      </w:r>
      <w:r w:rsidR="00377296">
        <w:rPr>
          <w:rFonts w:ascii="Times New Roman" w:hAnsi="Times New Roman"/>
          <w:sz w:val="24"/>
          <w:szCs w:val="24"/>
        </w:rPr>
        <w:tab/>
      </w:r>
      <w:r w:rsidR="00377296">
        <w:rPr>
          <w:rFonts w:ascii="Times New Roman" w:hAnsi="Times New Roman"/>
          <w:sz w:val="24"/>
          <w:szCs w:val="24"/>
        </w:rPr>
        <w:tab/>
      </w:r>
      <w:r w:rsidR="00377296">
        <w:rPr>
          <w:rFonts w:ascii="Times New Roman" w:hAnsi="Times New Roman"/>
          <w:sz w:val="24"/>
          <w:szCs w:val="24"/>
        </w:rPr>
        <w:tab/>
      </w:r>
      <w:r w:rsidR="00377296">
        <w:rPr>
          <w:rFonts w:ascii="Times New Roman" w:hAnsi="Times New Roman"/>
          <w:sz w:val="24"/>
          <w:szCs w:val="24"/>
        </w:rPr>
        <w:tab/>
      </w:r>
      <w:r w:rsidR="00377296">
        <w:rPr>
          <w:rFonts w:ascii="Times New Roman" w:hAnsi="Times New Roman"/>
          <w:sz w:val="24"/>
          <w:szCs w:val="24"/>
        </w:rPr>
        <w:tab/>
      </w:r>
      <w:r>
        <w:rPr>
          <w:rFonts w:ascii="Times New Roman" w:hAnsi="Times New Roman" w:cs="Times New Roman"/>
          <w:sz w:val="24"/>
          <w:szCs w:val="24"/>
        </w:rPr>
        <w:t>Додаток</w:t>
      </w:r>
    </w:p>
    <w:p w14:paraId="6F5E5A32" w14:textId="2ADD4C31" w:rsidR="00C70C09" w:rsidRPr="00E17C00" w:rsidRDefault="00C70C09" w:rsidP="00C70C09">
      <w:pPr>
        <w:pStyle w:val="a3"/>
        <w:rPr>
          <w:rFonts w:ascii="Times New Roman" w:hAnsi="Times New Roman" w:cs="Times New Roman"/>
          <w:sz w:val="24"/>
          <w:szCs w:val="24"/>
        </w:rPr>
      </w:pPr>
      <w:r>
        <w:rPr>
          <w:rFonts w:ascii="Times New Roman" w:hAnsi="Times New Roman" w:cs="Times New Roman"/>
          <w:sz w:val="24"/>
          <w:szCs w:val="24"/>
        </w:rPr>
        <w:t xml:space="preserve">                                                                                                                               </w:t>
      </w:r>
      <w:r w:rsidRPr="00E17C00">
        <w:rPr>
          <w:rFonts w:ascii="Times New Roman" w:hAnsi="Times New Roman" w:cs="Times New Roman"/>
          <w:sz w:val="24"/>
          <w:szCs w:val="24"/>
        </w:rPr>
        <w:t xml:space="preserve">до рішення </w:t>
      </w:r>
      <w:r w:rsidRPr="006453CF">
        <w:rPr>
          <w:rFonts w:ascii="Times New Roman" w:hAnsi="Times New Roman" w:cs="Times New Roman"/>
          <w:sz w:val="24"/>
          <w:szCs w:val="24"/>
          <w:u w:val="single"/>
        </w:rPr>
        <w:t>3</w:t>
      </w:r>
      <w:r>
        <w:rPr>
          <w:rFonts w:ascii="Times New Roman" w:hAnsi="Times New Roman" w:cs="Times New Roman"/>
          <w:sz w:val="24"/>
          <w:szCs w:val="24"/>
          <w:u w:val="single"/>
        </w:rPr>
        <w:t xml:space="preserve">6 </w:t>
      </w:r>
      <w:r>
        <w:rPr>
          <w:rFonts w:ascii="Times New Roman" w:hAnsi="Times New Roman" w:cs="Times New Roman"/>
          <w:sz w:val="24"/>
          <w:szCs w:val="24"/>
        </w:rPr>
        <w:t>(п)</w:t>
      </w:r>
      <w:r w:rsidRPr="00E17C00">
        <w:rPr>
          <w:rFonts w:ascii="Times New Roman" w:hAnsi="Times New Roman" w:cs="Times New Roman"/>
          <w:sz w:val="24"/>
          <w:szCs w:val="24"/>
        </w:rPr>
        <w:t>сесії міської ради</w:t>
      </w:r>
      <w:r>
        <w:rPr>
          <w:rFonts w:ascii="Times New Roman" w:hAnsi="Times New Roman" w:cs="Times New Roman"/>
          <w:sz w:val="24"/>
          <w:szCs w:val="24"/>
        </w:rPr>
        <w:t xml:space="preserve"> </w:t>
      </w:r>
      <w:r w:rsidRPr="006453CF">
        <w:rPr>
          <w:rFonts w:ascii="Times New Roman" w:hAnsi="Times New Roman" w:cs="Times New Roman"/>
          <w:sz w:val="24"/>
          <w:szCs w:val="24"/>
          <w:u w:val="single"/>
        </w:rPr>
        <w:t>8</w:t>
      </w:r>
      <w:r>
        <w:rPr>
          <w:rFonts w:ascii="Times New Roman" w:hAnsi="Times New Roman" w:cs="Times New Roman"/>
          <w:sz w:val="24"/>
          <w:szCs w:val="24"/>
        </w:rPr>
        <w:t xml:space="preserve"> скликання</w:t>
      </w:r>
    </w:p>
    <w:p w14:paraId="11B717DE" w14:textId="77C88877" w:rsidR="00C70C09" w:rsidRPr="00E17C00" w:rsidRDefault="00C70C09" w:rsidP="00C70C09">
      <w:pPr>
        <w:pStyle w:val="a3"/>
        <w:rPr>
          <w:rFonts w:ascii="Times New Roman" w:hAnsi="Times New Roman" w:cs="Times New Roman"/>
          <w:sz w:val="24"/>
          <w:szCs w:val="24"/>
        </w:rPr>
      </w:pPr>
      <w:r>
        <w:rPr>
          <w:rFonts w:ascii="Times New Roman" w:hAnsi="Times New Roman" w:cs="Times New Roman"/>
          <w:sz w:val="24"/>
          <w:szCs w:val="24"/>
        </w:rPr>
        <w:t xml:space="preserve">                                                                                                                                       </w:t>
      </w:r>
      <w:r w:rsidRPr="00E17C00">
        <w:rPr>
          <w:rFonts w:ascii="Times New Roman" w:hAnsi="Times New Roman" w:cs="Times New Roman"/>
          <w:sz w:val="24"/>
          <w:szCs w:val="24"/>
        </w:rPr>
        <w:t xml:space="preserve">№ </w:t>
      </w:r>
      <w:r>
        <w:rPr>
          <w:rFonts w:ascii="Times New Roman" w:hAnsi="Times New Roman" w:cs="Times New Roman"/>
          <w:sz w:val="24"/>
          <w:szCs w:val="24"/>
          <w:u w:val="single"/>
        </w:rPr>
        <w:t>1150</w:t>
      </w:r>
      <w:r w:rsidRPr="006453CF">
        <w:rPr>
          <w:rFonts w:ascii="Times New Roman" w:hAnsi="Times New Roman" w:cs="Times New Roman"/>
          <w:sz w:val="24"/>
          <w:szCs w:val="24"/>
          <w:u w:val="single"/>
        </w:rPr>
        <w:t>-</w:t>
      </w:r>
      <w:r w:rsidRPr="006453CF">
        <w:rPr>
          <w:rFonts w:ascii="Times New Roman" w:hAnsi="Times New Roman" w:cs="Times New Roman"/>
          <w:sz w:val="24"/>
          <w:szCs w:val="24"/>
          <w:u w:val="single"/>
          <w:lang w:val="en-US"/>
        </w:rPr>
        <w:t>V</w:t>
      </w:r>
      <w:r w:rsidRPr="006453CF">
        <w:rPr>
          <w:rFonts w:ascii="Times New Roman" w:hAnsi="Times New Roman" w:cs="Times New Roman"/>
          <w:sz w:val="24"/>
          <w:szCs w:val="24"/>
          <w:u w:val="single"/>
        </w:rPr>
        <w:t>ІІІ</w:t>
      </w:r>
      <w:r w:rsidRPr="00E17C00">
        <w:rPr>
          <w:rFonts w:ascii="Times New Roman" w:hAnsi="Times New Roman" w:cs="Times New Roman"/>
          <w:sz w:val="24"/>
          <w:szCs w:val="24"/>
        </w:rPr>
        <w:t xml:space="preserve"> від</w:t>
      </w:r>
      <w:r>
        <w:rPr>
          <w:rFonts w:ascii="Times New Roman" w:hAnsi="Times New Roman" w:cs="Times New Roman"/>
          <w:sz w:val="24"/>
          <w:szCs w:val="24"/>
        </w:rPr>
        <w:t xml:space="preserve"> </w:t>
      </w:r>
      <w:r>
        <w:rPr>
          <w:rFonts w:ascii="Times New Roman" w:hAnsi="Times New Roman" w:cs="Times New Roman"/>
          <w:sz w:val="24"/>
          <w:szCs w:val="24"/>
          <w:u w:val="single"/>
        </w:rPr>
        <w:t>03</w:t>
      </w:r>
      <w:r w:rsidRPr="006453CF">
        <w:rPr>
          <w:rFonts w:ascii="Times New Roman" w:hAnsi="Times New Roman" w:cs="Times New Roman"/>
          <w:sz w:val="24"/>
          <w:szCs w:val="24"/>
          <w:u w:val="single"/>
        </w:rPr>
        <w:t>.</w:t>
      </w:r>
      <w:r>
        <w:rPr>
          <w:rFonts w:ascii="Times New Roman" w:hAnsi="Times New Roman" w:cs="Times New Roman"/>
          <w:sz w:val="24"/>
          <w:szCs w:val="24"/>
          <w:u w:val="single"/>
        </w:rPr>
        <w:t>10</w:t>
      </w:r>
      <w:r w:rsidRPr="006453CF">
        <w:rPr>
          <w:rFonts w:ascii="Times New Roman" w:hAnsi="Times New Roman" w:cs="Times New Roman"/>
          <w:sz w:val="24"/>
          <w:szCs w:val="24"/>
          <w:u w:val="single"/>
        </w:rPr>
        <w:t>.2023</w:t>
      </w:r>
      <w:r>
        <w:rPr>
          <w:rFonts w:ascii="Times New Roman" w:hAnsi="Times New Roman" w:cs="Times New Roman"/>
          <w:sz w:val="24"/>
          <w:szCs w:val="24"/>
        </w:rPr>
        <w:t xml:space="preserve"> року</w:t>
      </w:r>
    </w:p>
    <w:p w14:paraId="5901B300" w14:textId="381B621C" w:rsidR="00377296" w:rsidRPr="00AD4F6E" w:rsidRDefault="00377296" w:rsidP="00C70C09">
      <w:pPr>
        <w:pStyle w:val="msonospacing0"/>
        <w:jc w:val="both"/>
        <w:rPr>
          <w:rFonts w:ascii="Times New Roman" w:eastAsia="Times New Roman" w:hAnsi="Times New Roman" w:hint="default"/>
          <w:b/>
          <w:i/>
          <w:color w:val="000000"/>
          <w:sz w:val="24"/>
          <w:szCs w:val="24"/>
          <w:shd w:val="clear" w:color="auto" w:fill="FFFFFF"/>
          <w:lang w:val="uk-UA"/>
        </w:rPr>
      </w:pPr>
      <w:r w:rsidRPr="00AD4F6E">
        <w:rPr>
          <w:rFonts w:ascii="Times New Roman" w:hAnsi="Times New Roman" w:hint="default"/>
          <w:b/>
          <w:i/>
          <w:color w:val="000000"/>
          <w:sz w:val="24"/>
          <w:szCs w:val="24"/>
          <w:shd w:val="clear" w:color="auto" w:fill="FFFFFF"/>
          <w:lang w:val="uk-UA"/>
        </w:rPr>
        <w:t xml:space="preserve"> </w:t>
      </w:r>
    </w:p>
    <w:p w14:paraId="313CDEE4" w14:textId="77777777" w:rsidR="00377296" w:rsidRDefault="00377296" w:rsidP="0037729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sz w:val="28"/>
          <w:szCs w:val="28"/>
          <w:lang w:eastAsia="ru-RU"/>
        </w:rPr>
        <w:t xml:space="preserve">Пріоритети, напрями їх реалізації та заходи </w:t>
      </w:r>
      <w:r>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073FAD25" w14:textId="77777777" w:rsidR="00377296" w:rsidRDefault="00377296" w:rsidP="0037729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програми Козятинської міської територіальної громади на 2021-2025 роки </w:t>
      </w:r>
    </w:p>
    <w:p w14:paraId="30E20F87" w14:textId="77777777" w:rsidR="00377296" w:rsidRDefault="00377296" w:rsidP="00377296">
      <w:pPr>
        <w:spacing w:after="0" w:line="240" w:lineRule="auto"/>
        <w:jc w:val="center"/>
        <w:rPr>
          <w:rFonts w:ascii="Times New Roman" w:eastAsia="Times New Roman" w:hAnsi="Times New Roman"/>
          <w:b/>
          <w:sz w:val="24"/>
          <w:szCs w:val="24"/>
          <w:lang w:eastAsia="ru-RU"/>
        </w:rPr>
      </w:pPr>
    </w:p>
    <w:tbl>
      <w:tblPr>
        <w:tblW w:w="15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4560"/>
        <w:gridCol w:w="604"/>
        <w:gridCol w:w="1517"/>
        <w:gridCol w:w="1582"/>
        <w:gridCol w:w="829"/>
        <w:gridCol w:w="717"/>
        <w:gridCol w:w="700"/>
        <w:gridCol w:w="700"/>
        <w:gridCol w:w="700"/>
        <w:gridCol w:w="706"/>
        <w:gridCol w:w="2304"/>
      </w:tblGrid>
      <w:tr w:rsidR="00377296" w14:paraId="5FFBE0CB" w14:textId="77777777" w:rsidTr="00781824">
        <w:trPr>
          <w:trHeight w:val="628"/>
          <w:jc w:val="center"/>
        </w:trPr>
        <w:tc>
          <w:tcPr>
            <w:tcW w:w="968" w:type="dxa"/>
            <w:vMerge w:val="restart"/>
            <w:vAlign w:val="center"/>
          </w:tcPr>
          <w:p w14:paraId="6B7A7286"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sz w:val="24"/>
                <w:szCs w:val="24"/>
                <w:lang w:eastAsia="ru-RU"/>
              </w:rPr>
              <w:t>№ п/п</w:t>
            </w:r>
          </w:p>
        </w:tc>
        <w:tc>
          <w:tcPr>
            <w:tcW w:w="4560" w:type="dxa"/>
            <w:vMerge w:val="restart"/>
            <w:vAlign w:val="center"/>
          </w:tcPr>
          <w:p w14:paraId="53887FA1"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Перелік заходів Програми</w:t>
            </w:r>
          </w:p>
        </w:tc>
        <w:tc>
          <w:tcPr>
            <w:tcW w:w="604" w:type="dxa"/>
            <w:vMerge w:val="restart"/>
            <w:textDirection w:val="btLr"/>
            <w:vAlign w:val="center"/>
          </w:tcPr>
          <w:p w14:paraId="3695348E"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Термін виконання заходу</w:t>
            </w:r>
          </w:p>
        </w:tc>
        <w:tc>
          <w:tcPr>
            <w:tcW w:w="1517" w:type="dxa"/>
            <w:vMerge w:val="restart"/>
            <w:vAlign w:val="center"/>
          </w:tcPr>
          <w:p w14:paraId="150E0919"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Виконавці</w:t>
            </w:r>
          </w:p>
        </w:tc>
        <w:tc>
          <w:tcPr>
            <w:tcW w:w="1582" w:type="dxa"/>
            <w:vMerge w:val="restart"/>
            <w:vAlign w:val="center"/>
          </w:tcPr>
          <w:p w14:paraId="567FD1EE"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Джерело фінансування</w:t>
            </w:r>
          </w:p>
        </w:tc>
        <w:tc>
          <w:tcPr>
            <w:tcW w:w="829" w:type="dxa"/>
            <w:vMerge w:val="restart"/>
            <w:textDirection w:val="btLr"/>
            <w:vAlign w:val="center"/>
          </w:tcPr>
          <w:p w14:paraId="00A58D1A" w14:textId="77777777" w:rsidR="00377296" w:rsidRPr="00AD4F6E"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AD4F6E">
              <w:rPr>
                <w:rFonts w:ascii="Times New Roman" w:eastAsia="Times New Roman" w:hAnsi="Times New Roman"/>
                <w:b/>
                <w:lang w:eastAsia="ru-RU"/>
              </w:rPr>
              <w:t xml:space="preserve">Прогнозний обсяг фінансування </w:t>
            </w:r>
            <w:r w:rsidRPr="00AD4F6E">
              <w:rPr>
                <w:rFonts w:ascii="Times New Roman" w:eastAsia="Times New Roman" w:hAnsi="Times New Roman"/>
                <w:b/>
                <w:i/>
                <w:lang w:eastAsia="ru-RU"/>
              </w:rPr>
              <w:t>(тис. грн.)</w:t>
            </w:r>
          </w:p>
        </w:tc>
        <w:tc>
          <w:tcPr>
            <w:tcW w:w="3523" w:type="dxa"/>
            <w:gridSpan w:val="5"/>
            <w:vAlign w:val="center"/>
          </w:tcPr>
          <w:p w14:paraId="6A22D8AA"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i/>
                <w:sz w:val="24"/>
                <w:szCs w:val="24"/>
                <w:lang w:eastAsia="ru-RU"/>
              </w:rPr>
              <w:t xml:space="preserve">у </w:t>
            </w:r>
            <w:proofErr w:type="spellStart"/>
            <w:r>
              <w:rPr>
                <w:rFonts w:ascii="Times New Roman" w:eastAsia="Times New Roman" w:hAnsi="Times New Roman"/>
                <w:b/>
                <w:i/>
                <w:sz w:val="24"/>
                <w:szCs w:val="24"/>
                <w:lang w:eastAsia="ru-RU"/>
              </w:rPr>
              <w:t>т.ч</w:t>
            </w:r>
            <w:proofErr w:type="spellEnd"/>
            <w:r>
              <w:rPr>
                <w:rFonts w:ascii="Times New Roman" w:eastAsia="Times New Roman" w:hAnsi="Times New Roman"/>
                <w:b/>
                <w:i/>
                <w:sz w:val="24"/>
                <w:szCs w:val="24"/>
                <w:lang w:eastAsia="ru-RU"/>
              </w:rPr>
              <w:t>. за роками</w:t>
            </w:r>
          </w:p>
        </w:tc>
        <w:tc>
          <w:tcPr>
            <w:tcW w:w="2304" w:type="dxa"/>
            <w:vMerge w:val="restart"/>
            <w:vAlign w:val="center"/>
          </w:tcPr>
          <w:p w14:paraId="55DED0C4"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Очікуваний результат</w:t>
            </w:r>
          </w:p>
        </w:tc>
      </w:tr>
      <w:tr w:rsidR="00377296" w14:paraId="64674B6A" w14:textId="77777777" w:rsidTr="00781824">
        <w:trPr>
          <w:trHeight w:val="1240"/>
          <w:tblHeader/>
          <w:jc w:val="center"/>
        </w:trPr>
        <w:tc>
          <w:tcPr>
            <w:tcW w:w="968" w:type="dxa"/>
            <w:vMerge/>
            <w:vAlign w:val="center"/>
          </w:tcPr>
          <w:p w14:paraId="5CEBB3AC"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560" w:type="dxa"/>
            <w:vMerge/>
            <w:vAlign w:val="center"/>
          </w:tcPr>
          <w:p w14:paraId="5958A4D9"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04" w:type="dxa"/>
            <w:vMerge/>
            <w:vAlign w:val="center"/>
          </w:tcPr>
          <w:p w14:paraId="38B91118"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517" w:type="dxa"/>
            <w:vMerge/>
            <w:vAlign w:val="center"/>
          </w:tcPr>
          <w:p w14:paraId="2ED18DA7"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582" w:type="dxa"/>
            <w:vMerge/>
            <w:vAlign w:val="center"/>
          </w:tcPr>
          <w:p w14:paraId="38340188"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829" w:type="dxa"/>
            <w:vMerge/>
            <w:vAlign w:val="center"/>
          </w:tcPr>
          <w:p w14:paraId="3E2B8B48"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717" w:type="dxa"/>
            <w:vAlign w:val="center"/>
          </w:tcPr>
          <w:p w14:paraId="278B30EF"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00" w:type="dxa"/>
            <w:vAlign w:val="center"/>
          </w:tcPr>
          <w:p w14:paraId="21E10A42"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00" w:type="dxa"/>
            <w:vAlign w:val="center"/>
          </w:tcPr>
          <w:p w14:paraId="515339C0"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0" w:type="dxa"/>
            <w:vAlign w:val="center"/>
          </w:tcPr>
          <w:p w14:paraId="00DB684D"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706" w:type="dxa"/>
            <w:vAlign w:val="center"/>
          </w:tcPr>
          <w:p w14:paraId="7C3CF483"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304" w:type="dxa"/>
            <w:vMerge/>
            <w:vAlign w:val="center"/>
          </w:tcPr>
          <w:p w14:paraId="497D3BAE"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377296" w14:paraId="172ADC10" w14:textId="77777777" w:rsidTr="00781824">
        <w:trPr>
          <w:trHeight w:val="353"/>
          <w:tblHeader/>
          <w:jc w:val="center"/>
        </w:trPr>
        <w:tc>
          <w:tcPr>
            <w:tcW w:w="968" w:type="dxa"/>
            <w:vAlign w:val="center"/>
          </w:tcPr>
          <w:p w14:paraId="69C50D1A"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p>
        </w:tc>
        <w:tc>
          <w:tcPr>
            <w:tcW w:w="4560" w:type="dxa"/>
            <w:vAlign w:val="center"/>
          </w:tcPr>
          <w:p w14:paraId="4794985A"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604" w:type="dxa"/>
            <w:vAlign w:val="center"/>
          </w:tcPr>
          <w:p w14:paraId="2AA5A2D7"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1517" w:type="dxa"/>
            <w:vAlign w:val="center"/>
          </w:tcPr>
          <w:p w14:paraId="2F64EC65"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1582" w:type="dxa"/>
            <w:vAlign w:val="center"/>
          </w:tcPr>
          <w:p w14:paraId="4DCDB3CF"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829" w:type="dxa"/>
            <w:vAlign w:val="center"/>
          </w:tcPr>
          <w:p w14:paraId="6777F339"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717" w:type="dxa"/>
            <w:vAlign w:val="center"/>
          </w:tcPr>
          <w:p w14:paraId="7FBAC88A"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p>
        </w:tc>
        <w:tc>
          <w:tcPr>
            <w:tcW w:w="700" w:type="dxa"/>
            <w:vAlign w:val="center"/>
          </w:tcPr>
          <w:p w14:paraId="3BAC597C"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w:t>
            </w:r>
          </w:p>
        </w:tc>
        <w:tc>
          <w:tcPr>
            <w:tcW w:w="700" w:type="dxa"/>
            <w:vAlign w:val="center"/>
          </w:tcPr>
          <w:p w14:paraId="5DF1AD8E"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p>
        </w:tc>
        <w:tc>
          <w:tcPr>
            <w:tcW w:w="700" w:type="dxa"/>
            <w:vAlign w:val="center"/>
          </w:tcPr>
          <w:p w14:paraId="1B9C13AE"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706" w:type="dxa"/>
            <w:vAlign w:val="center"/>
          </w:tcPr>
          <w:p w14:paraId="4DABADB0"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p>
        </w:tc>
        <w:tc>
          <w:tcPr>
            <w:tcW w:w="2304" w:type="dxa"/>
            <w:vAlign w:val="center"/>
          </w:tcPr>
          <w:p w14:paraId="4E330A9C"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p>
        </w:tc>
      </w:tr>
    </w:tbl>
    <w:p w14:paraId="62492009" w14:textId="77777777" w:rsidR="00377296" w:rsidRDefault="00377296" w:rsidP="00377296">
      <w:pPr>
        <w:spacing w:after="0" w:line="240" w:lineRule="auto"/>
        <w:rPr>
          <w:rFonts w:ascii="Times New Roman" w:eastAsia="Times New Roman" w:hAnsi="Times New Roman"/>
          <w:b/>
          <w:sz w:val="24"/>
          <w:szCs w:val="24"/>
          <w:lang w:eastAsia="ru-RU"/>
        </w:rPr>
      </w:pPr>
    </w:p>
    <w:p w14:paraId="2A5EEB63" w14:textId="77777777" w:rsidR="00377296" w:rsidRDefault="00377296" w:rsidP="00377296">
      <w:pPr>
        <w:spacing w:after="0" w:line="240" w:lineRule="auto"/>
        <w:rPr>
          <w:rFonts w:ascii="Times New Roman" w:eastAsia="Times New Roman" w:hAnsi="Times New Roman"/>
          <w:b/>
          <w:sz w:val="24"/>
          <w:szCs w:val="24"/>
          <w:lang w:eastAsia="ru-RU"/>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4386"/>
        <w:gridCol w:w="567"/>
        <w:gridCol w:w="1559"/>
        <w:gridCol w:w="1559"/>
        <w:gridCol w:w="851"/>
        <w:gridCol w:w="709"/>
        <w:gridCol w:w="708"/>
        <w:gridCol w:w="709"/>
        <w:gridCol w:w="716"/>
        <w:gridCol w:w="720"/>
        <w:gridCol w:w="2108"/>
      </w:tblGrid>
      <w:tr w:rsidR="00377296" w14:paraId="3B9EBCD8" w14:textId="77777777" w:rsidTr="00781824">
        <w:trPr>
          <w:cantSplit/>
          <w:trHeight w:val="719"/>
          <w:jc w:val="center"/>
        </w:trPr>
        <w:tc>
          <w:tcPr>
            <w:tcW w:w="996" w:type="dxa"/>
            <w:vAlign w:val="center"/>
          </w:tcPr>
          <w:p w14:paraId="167900F2"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592" w:type="dxa"/>
            <w:gridSpan w:val="11"/>
            <w:vAlign w:val="center"/>
          </w:tcPr>
          <w:p w14:paraId="3B25FE6F" w14:textId="77777777" w:rsidR="00377296" w:rsidRDefault="00377296" w:rsidP="00781824">
            <w:pPr>
              <w:spacing w:after="0" w:line="240" w:lineRule="auto"/>
              <w:jc w:val="center"/>
              <w:rPr>
                <w:rFonts w:ascii="Times New Roman" w:eastAsia="Times New Roman" w:hAnsi="Times New Roman"/>
                <w:i/>
                <w:sz w:val="24"/>
                <w:szCs w:val="24"/>
                <w:lang w:eastAsia="ru-RU"/>
              </w:rPr>
            </w:pPr>
            <w:r>
              <w:rPr>
                <w:rFonts w:ascii="Times New Roman" w:hAnsi="Times New Roman"/>
                <w:b/>
                <w:i/>
                <w:sz w:val="28"/>
                <w:szCs w:val="28"/>
              </w:rPr>
              <w:t xml:space="preserve">9. </w:t>
            </w:r>
            <w:r w:rsidRPr="003B51E3">
              <w:rPr>
                <w:rFonts w:ascii="Times New Roman" w:hAnsi="Times New Roman"/>
                <w:b/>
                <w:i/>
                <w:sz w:val="28"/>
                <w:szCs w:val="28"/>
              </w:rPr>
              <w:t>«Зміцнення обороноздатності</w:t>
            </w:r>
            <w:r>
              <w:rPr>
                <w:rFonts w:ascii="Times New Roman" w:hAnsi="Times New Roman"/>
                <w:b/>
                <w:i/>
                <w:sz w:val="28"/>
                <w:szCs w:val="28"/>
              </w:rPr>
              <w:t xml:space="preserve"> </w:t>
            </w:r>
            <w:r w:rsidRPr="003B51E3">
              <w:rPr>
                <w:rFonts w:ascii="Times New Roman" w:hAnsi="Times New Roman"/>
                <w:b/>
                <w:i/>
                <w:color w:val="000000"/>
                <w:sz w:val="28"/>
                <w:szCs w:val="28"/>
              </w:rPr>
              <w:t>військової частини А 4840</w:t>
            </w:r>
            <w:r w:rsidRPr="003B51E3">
              <w:rPr>
                <w:rFonts w:ascii="Times New Roman" w:hAnsi="Times New Roman"/>
                <w:b/>
                <w:i/>
                <w:sz w:val="28"/>
                <w:szCs w:val="28"/>
              </w:rPr>
              <w:t>»</w:t>
            </w:r>
          </w:p>
        </w:tc>
      </w:tr>
      <w:tr w:rsidR="00377296" w14:paraId="622E5D6A" w14:textId="77777777" w:rsidTr="00781824">
        <w:trPr>
          <w:cantSplit/>
          <w:trHeight w:val="1134"/>
          <w:jc w:val="center"/>
        </w:trPr>
        <w:tc>
          <w:tcPr>
            <w:tcW w:w="996" w:type="dxa"/>
            <w:vAlign w:val="center"/>
          </w:tcPr>
          <w:p w14:paraId="53BF801C" w14:textId="77777777" w:rsidR="00377296" w:rsidRDefault="00377296" w:rsidP="0078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p>
        </w:tc>
        <w:tc>
          <w:tcPr>
            <w:tcW w:w="4386" w:type="dxa"/>
            <w:vAlign w:val="center"/>
          </w:tcPr>
          <w:p w14:paraId="1E6B9807" w14:textId="63FFF29E" w:rsidR="00377296" w:rsidRPr="006C519C" w:rsidRDefault="00377296" w:rsidP="002806EB">
            <w:pPr>
              <w:spacing w:after="0" w:line="240" w:lineRule="auto"/>
              <w:jc w:val="both"/>
              <w:rPr>
                <w:rFonts w:ascii="Times New Roman" w:eastAsia="Times New Roman" w:hAnsi="Times New Roman"/>
                <w:sz w:val="24"/>
                <w:szCs w:val="24"/>
                <w:lang w:eastAsia="ru-RU"/>
              </w:rPr>
            </w:pPr>
            <w:r w:rsidRPr="00AF687E">
              <w:rPr>
                <w:rFonts w:ascii="Times New Roman" w:hAnsi="Times New Roman"/>
                <w:sz w:val="28"/>
                <w:szCs w:val="28"/>
              </w:rPr>
              <w:t xml:space="preserve">Матеріальне забезпечення </w:t>
            </w:r>
            <w:r w:rsidR="002806EB">
              <w:rPr>
                <w:rFonts w:ascii="Times New Roman" w:hAnsi="Times New Roman"/>
                <w:color w:val="000000"/>
                <w:sz w:val="28"/>
                <w:szCs w:val="28"/>
              </w:rPr>
              <w:t xml:space="preserve"> </w:t>
            </w:r>
          </w:p>
        </w:tc>
        <w:tc>
          <w:tcPr>
            <w:tcW w:w="567" w:type="dxa"/>
            <w:textDirection w:val="btLr"/>
            <w:vAlign w:val="center"/>
          </w:tcPr>
          <w:p w14:paraId="20B3FDDE" w14:textId="77777777" w:rsidR="00377296" w:rsidRDefault="00377296" w:rsidP="0078182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2021-2025</w:t>
            </w:r>
          </w:p>
        </w:tc>
        <w:tc>
          <w:tcPr>
            <w:tcW w:w="1559" w:type="dxa"/>
            <w:vAlign w:val="center"/>
          </w:tcPr>
          <w:p w14:paraId="1F6D3D46" w14:textId="6BCD39C7" w:rsidR="00377296" w:rsidRDefault="002806EB" w:rsidP="0078182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bookmarkStart w:id="0" w:name="_GoBack"/>
            <w:bookmarkEnd w:id="0"/>
          </w:p>
        </w:tc>
        <w:tc>
          <w:tcPr>
            <w:tcW w:w="1559" w:type="dxa"/>
            <w:vAlign w:val="center"/>
          </w:tcPr>
          <w:p w14:paraId="3CD46B84" w14:textId="77777777" w:rsidR="00377296" w:rsidRDefault="00377296" w:rsidP="0078182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міський бюджет</w:t>
            </w:r>
          </w:p>
        </w:tc>
        <w:tc>
          <w:tcPr>
            <w:tcW w:w="851" w:type="dxa"/>
            <w:vAlign w:val="center"/>
          </w:tcPr>
          <w:p w14:paraId="3C2D6C90" w14:textId="77777777" w:rsidR="00377296" w:rsidRDefault="00377296" w:rsidP="00781824">
            <w:pPr>
              <w:spacing w:after="0" w:line="240" w:lineRule="auto"/>
              <w:rPr>
                <w:rFonts w:ascii="Times New Roman" w:eastAsia="Times New Roman" w:hAnsi="Times New Roman"/>
                <w:sz w:val="24"/>
                <w:szCs w:val="24"/>
                <w:lang w:eastAsia="ru-RU"/>
              </w:rPr>
            </w:pPr>
          </w:p>
        </w:tc>
        <w:tc>
          <w:tcPr>
            <w:tcW w:w="709" w:type="dxa"/>
            <w:vAlign w:val="center"/>
          </w:tcPr>
          <w:p w14:paraId="35AAA056" w14:textId="77777777" w:rsidR="00377296" w:rsidRDefault="00377296" w:rsidP="00781824">
            <w:pPr>
              <w:spacing w:after="0" w:line="240" w:lineRule="auto"/>
              <w:jc w:val="center"/>
              <w:rPr>
                <w:rFonts w:ascii="Times New Roman" w:eastAsia="Times New Roman" w:hAnsi="Times New Roman"/>
                <w:sz w:val="24"/>
                <w:szCs w:val="24"/>
                <w:lang w:eastAsia="ru-RU"/>
              </w:rPr>
            </w:pPr>
          </w:p>
        </w:tc>
        <w:tc>
          <w:tcPr>
            <w:tcW w:w="708" w:type="dxa"/>
            <w:vAlign w:val="center"/>
          </w:tcPr>
          <w:p w14:paraId="6DD5DCC7" w14:textId="77777777" w:rsidR="00377296" w:rsidRDefault="00377296" w:rsidP="00781824">
            <w:pPr>
              <w:spacing w:after="0" w:line="240" w:lineRule="auto"/>
              <w:jc w:val="center"/>
              <w:rPr>
                <w:rFonts w:ascii="Times New Roman" w:eastAsia="Times New Roman" w:hAnsi="Times New Roman"/>
                <w:sz w:val="24"/>
                <w:szCs w:val="24"/>
                <w:lang w:eastAsia="ru-RU"/>
              </w:rPr>
            </w:pPr>
          </w:p>
        </w:tc>
        <w:tc>
          <w:tcPr>
            <w:tcW w:w="709" w:type="dxa"/>
            <w:textDirection w:val="btLr"/>
            <w:vAlign w:val="center"/>
          </w:tcPr>
          <w:p w14:paraId="4083C0D1" w14:textId="77777777" w:rsidR="00377296" w:rsidRDefault="00377296" w:rsidP="00781824">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1647,0</w:t>
            </w:r>
          </w:p>
          <w:p w14:paraId="1988FBF4" w14:textId="77777777" w:rsidR="00377296" w:rsidRDefault="00377296" w:rsidP="00781824">
            <w:pPr>
              <w:spacing w:after="0" w:line="240" w:lineRule="auto"/>
              <w:ind w:left="113" w:right="113"/>
              <w:jc w:val="center"/>
              <w:rPr>
                <w:rFonts w:ascii="Times New Roman" w:eastAsia="Times New Roman" w:hAnsi="Times New Roman"/>
                <w:sz w:val="24"/>
                <w:szCs w:val="24"/>
                <w:lang w:eastAsia="ru-RU"/>
              </w:rPr>
            </w:pPr>
          </w:p>
        </w:tc>
        <w:tc>
          <w:tcPr>
            <w:tcW w:w="716" w:type="dxa"/>
            <w:vAlign w:val="center"/>
          </w:tcPr>
          <w:p w14:paraId="373673F1" w14:textId="77777777" w:rsidR="00377296" w:rsidRDefault="00377296" w:rsidP="00781824">
            <w:pPr>
              <w:spacing w:after="0" w:line="240" w:lineRule="auto"/>
              <w:jc w:val="center"/>
              <w:rPr>
                <w:rFonts w:ascii="Times New Roman" w:eastAsia="Times New Roman" w:hAnsi="Times New Roman"/>
                <w:sz w:val="24"/>
                <w:szCs w:val="24"/>
                <w:lang w:eastAsia="ru-RU"/>
              </w:rPr>
            </w:pPr>
          </w:p>
        </w:tc>
        <w:tc>
          <w:tcPr>
            <w:tcW w:w="720" w:type="dxa"/>
            <w:vAlign w:val="center"/>
          </w:tcPr>
          <w:p w14:paraId="3F0AB626" w14:textId="77777777" w:rsidR="00377296" w:rsidRDefault="00377296" w:rsidP="00781824">
            <w:pPr>
              <w:spacing w:after="0" w:line="240" w:lineRule="auto"/>
              <w:rPr>
                <w:rFonts w:ascii="Times New Roman" w:eastAsia="Times New Roman" w:hAnsi="Times New Roman"/>
                <w:sz w:val="24"/>
                <w:szCs w:val="24"/>
                <w:lang w:eastAsia="ru-RU"/>
              </w:rPr>
            </w:pPr>
          </w:p>
        </w:tc>
        <w:tc>
          <w:tcPr>
            <w:tcW w:w="2108" w:type="dxa"/>
            <w:vAlign w:val="center"/>
          </w:tcPr>
          <w:p w14:paraId="18FAA23B" w14:textId="77777777" w:rsidR="00377296" w:rsidRPr="00AD4F6E" w:rsidRDefault="00377296" w:rsidP="00781824">
            <w:pPr>
              <w:spacing w:after="0" w:line="240" w:lineRule="auto"/>
              <w:jc w:val="center"/>
              <w:rPr>
                <w:rFonts w:ascii="Times New Roman" w:eastAsia="Times New Roman" w:hAnsi="Times New Roman"/>
                <w:lang w:eastAsia="ru-RU"/>
              </w:rPr>
            </w:pPr>
            <w:r w:rsidRPr="00AD4F6E">
              <w:rPr>
                <w:rFonts w:ascii="Times New Roman" w:eastAsia="Times New Roman" w:hAnsi="Times New Roman"/>
                <w:lang w:eastAsia="ru-RU"/>
              </w:rPr>
              <w:t>Створення належних умов для виконання завдань за призначенням</w:t>
            </w:r>
          </w:p>
        </w:tc>
      </w:tr>
    </w:tbl>
    <w:p w14:paraId="27C29D40" w14:textId="77777777" w:rsidR="00377296" w:rsidRDefault="00377296" w:rsidP="00377296">
      <w:pPr>
        <w:pStyle w:val="a3"/>
        <w:ind w:firstLine="720"/>
        <w:jc w:val="both"/>
      </w:pPr>
    </w:p>
    <w:p w14:paraId="70176FBF" w14:textId="77777777" w:rsidR="00377296" w:rsidRDefault="00377296" w:rsidP="00377296">
      <w:pPr>
        <w:pStyle w:val="a3"/>
        <w:ind w:firstLine="720"/>
        <w:jc w:val="both"/>
      </w:pPr>
    </w:p>
    <w:p w14:paraId="4E26E7E0" w14:textId="77777777" w:rsidR="00377296" w:rsidRDefault="00F96CC6" w:rsidP="00377296">
      <w:pPr>
        <w:pStyle w:val="a3"/>
      </w:pPr>
      <w:proofErr w:type="spellStart"/>
      <w:r w:rsidRPr="00B17BEA">
        <w:rPr>
          <w:rFonts w:ascii="Times New Roman" w:hAnsi="Times New Roman"/>
          <w:b/>
          <w:sz w:val="28"/>
          <w:szCs w:val="28"/>
          <w:lang w:val="ru-RU"/>
        </w:rPr>
        <w:t>Міський</w:t>
      </w:r>
      <w:proofErr w:type="spellEnd"/>
      <w:r w:rsidRPr="00B17BEA">
        <w:rPr>
          <w:rFonts w:ascii="Times New Roman" w:hAnsi="Times New Roman"/>
          <w:b/>
          <w:sz w:val="28"/>
          <w:szCs w:val="28"/>
          <w:lang w:val="ru-RU"/>
        </w:rPr>
        <w:t xml:space="preserve"> голова                                                       </w:t>
      </w:r>
      <w:r>
        <w:rPr>
          <w:rFonts w:ascii="Times New Roman" w:hAnsi="Times New Roman"/>
          <w:b/>
          <w:sz w:val="28"/>
          <w:szCs w:val="28"/>
          <w:lang w:val="ru-RU"/>
        </w:rPr>
        <w:t xml:space="preserve">                                                                                      </w:t>
      </w:r>
      <w:r w:rsidRPr="009510FE">
        <w:rPr>
          <w:rFonts w:ascii="Times New Roman" w:hAnsi="Times New Roman"/>
          <w:b/>
          <w:sz w:val="28"/>
          <w:szCs w:val="28"/>
        </w:rPr>
        <w:t>Тетяна</w:t>
      </w:r>
      <w:r>
        <w:rPr>
          <w:rFonts w:ascii="Times New Roman" w:hAnsi="Times New Roman"/>
          <w:b/>
          <w:sz w:val="28"/>
          <w:szCs w:val="28"/>
          <w:lang w:val="ru-RU"/>
        </w:rPr>
        <w:t xml:space="preserve"> ЄРМОЛАЄВА</w:t>
      </w:r>
    </w:p>
    <w:p w14:paraId="459A4F05" w14:textId="77777777" w:rsidR="00937AA8" w:rsidRDefault="00937AA8" w:rsidP="00377296">
      <w:pPr>
        <w:pStyle w:val="a3"/>
      </w:pPr>
    </w:p>
    <w:sectPr w:rsidR="00937AA8" w:rsidSect="00AD4F6E">
      <w:pgSz w:w="15840" w:h="12240" w:orient="landscape"/>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96"/>
    <w:rsid w:val="001D2A64"/>
    <w:rsid w:val="002806EB"/>
    <w:rsid w:val="00377296"/>
    <w:rsid w:val="003E584A"/>
    <w:rsid w:val="00937AA8"/>
    <w:rsid w:val="009B56B1"/>
    <w:rsid w:val="00C70C09"/>
    <w:rsid w:val="00F256D4"/>
    <w:rsid w:val="00F96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67F7"/>
  <w15:chartTrackingRefBased/>
  <w15:docId w15:val="{3C20F1FF-E3B6-4EF9-B916-AC63852D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29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296"/>
    <w:pPr>
      <w:spacing w:after="0" w:line="240" w:lineRule="auto"/>
    </w:pPr>
    <w:rPr>
      <w:lang w:val="uk-UA"/>
    </w:rPr>
  </w:style>
  <w:style w:type="paragraph" w:styleId="a4">
    <w:name w:val="Normal (Web)"/>
    <w:basedOn w:val="a"/>
    <w:rsid w:val="003772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6"/>
    <w:uiPriority w:val="99"/>
    <w:rsid w:val="0037729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5"/>
    <w:uiPriority w:val="99"/>
    <w:rsid w:val="00377296"/>
    <w:rPr>
      <w:rFonts w:ascii="Times New Roman" w:eastAsia="Times New Roman" w:hAnsi="Times New Roman" w:cs="Times New Roman"/>
      <w:sz w:val="20"/>
      <w:szCs w:val="20"/>
      <w:lang w:val="uk-UA"/>
    </w:rPr>
  </w:style>
  <w:style w:type="paragraph" w:customStyle="1" w:styleId="msonospacing0">
    <w:name w:val="msonospacing"/>
    <w:rsid w:val="00377296"/>
    <w:pPr>
      <w:spacing w:after="0" w:line="240" w:lineRule="auto"/>
    </w:pPr>
    <w:rPr>
      <w:rFonts w:ascii="Calibri" w:eastAsia="Calibri" w:hAnsi="Calibri" w:cs="Times New Roman" w:hint="eastAsia"/>
      <w:lang w:eastAsia="zh-CN"/>
    </w:rPr>
  </w:style>
  <w:style w:type="paragraph" w:styleId="a7">
    <w:name w:val="Balloon Text"/>
    <w:basedOn w:val="a"/>
    <w:link w:val="a8"/>
    <w:uiPriority w:val="99"/>
    <w:semiHidden/>
    <w:unhideWhenUsed/>
    <w:rsid w:val="001D2A6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2A64"/>
    <w:rPr>
      <w:rFonts w:ascii="Segoe UI" w:hAnsi="Segoe UI" w:cs="Segoe UI"/>
      <w:sz w:val="18"/>
      <w:szCs w:val="18"/>
      <w:lang w:val="uk-UA"/>
    </w:rPr>
  </w:style>
  <w:style w:type="paragraph" w:styleId="a9">
    <w:name w:val="Body Text"/>
    <w:basedOn w:val="a"/>
    <w:link w:val="aa"/>
    <w:rsid w:val="00C70C09"/>
    <w:pPr>
      <w:suppressAutoHyphens/>
      <w:spacing w:after="140" w:line="276" w:lineRule="auto"/>
    </w:pPr>
    <w:rPr>
      <w:rFonts w:ascii="Times New Roman" w:eastAsia="Times New Roman" w:hAnsi="Times New Roman" w:cs="Times New Roman"/>
      <w:sz w:val="24"/>
      <w:szCs w:val="24"/>
      <w:lang w:val="ru-UA" w:eastAsia="ru-RU"/>
    </w:rPr>
  </w:style>
  <w:style w:type="character" w:customStyle="1" w:styleId="aa">
    <w:name w:val="Основной текст Знак"/>
    <w:basedOn w:val="a0"/>
    <w:link w:val="a9"/>
    <w:rsid w:val="00C70C09"/>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Larisa</cp:lastModifiedBy>
  <cp:revision>3</cp:revision>
  <cp:lastPrinted>2023-10-03T14:09:00Z</cp:lastPrinted>
  <dcterms:created xsi:type="dcterms:W3CDTF">2023-10-04T09:27:00Z</dcterms:created>
  <dcterms:modified xsi:type="dcterms:W3CDTF">2023-10-06T07:00:00Z</dcterms:modified>
</cp:coreProperties>
</file>