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8D75A3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42</w:t>
      </w:r>
      <w:r w:rsidR="00D2275F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D2275F" w:rsidRPr="009A0A2E" w:rsidRDefault="00D2275F" w:rsidP="00C55C40">
      <w:pPr>
        <w:pStyle w:val="1"/>
        <w:ind w:firstLine="142"/>
        <w:jc w:val="left"/>
        <w:rPr>
          <w:b/>
          <w:bCs/>
          <w:sz w:val="26"/>
          <w:szCs w:val="26"/>
        </w:rPr>
      </w:pPr>
      <w:r w:rsidRPr="005A3374">
        <w:t xml:space="preserve">    </w:t>
      </w:r>
      <w:r w:rsidRPr="009A0A2E">
        <w:rPr>
          <w:b/>
          <w:bCs/>
          <w:sz w:val="26"/>
          <w:szCs w:val="26"/>
        </w:rPr>
        <w:t xml:space="preserve">Про </w:t>
      </w:r>
      <w:r w:rsidRPr="009A0A2E">
        <w:rPr>
          <w:b/>
          <w:bCs/>
          <w:sz w:val="26"/>
          <w:szCs w:val="26"/>
          <w:lang w:val="ru-RU"/>
        </w:rPr>
        <w:t>с</w:t>
      </w:r>
      <w:r w:rsidRPr="009A0A2E">
        <w:rPr>
          <w:b/>
          <w:bCs/>
          <w:sz w:val="26"/>
          <w:szCs w:val="26"/>
        </w:rPr>
        <w:t>творення комісії по заяві</w:t>
      </w:r>
    </w:p>
    <w:p w:rsidR="00D2275F" w:rsidRPr="009A0A2E" w:rsidRDefault="00D2275F" w:rsidP="00C55C40">
      <w:pPr>
        <w:pStyle w:val="1"/>
        <w:ind w:firstLine="142"/>
        <w:jc w:val="left"/>
        <w:rPr>
          <w:b/>
          <w:bCs/>
          <w:sz w:val="26"/>
          <w:szCs w:val="26"/>
        </w:rPr>
      </w:pPr>
      <w:r w:rsidRPr="009A0A2E">
        <w:rPr>
          <w:b/>
          <w:bCs/>
          <w:sz w:val="26"/>
          <w:szCs w:val="26"/>
        </w:rPr>
        <w:t xml:space="preserve">    Козятинської дільниці Вінницької</w:t>
      </w:r>
      <w:bookmarkStart w:id="0" w:name="_GoBack"/>
      <w:bookmarkEnd w:id="0"/>
    </w:p>
    <w:p w:rsidR="00D2275F" w:rsidRPr="009A0A2E" w:rsidRDefault="00D2275F" w:rsidP="00C55C40">
      <w:pPr>
        <w:pStyle w:val="1"/>
        <w:ind w:firstLine="142"/>
        <w:jc w:val="left"/>
        <w:rPr>
          <w:b/>
          <w:bCs/>
          <w:sz w:val="26"/>
          <w:szCs w:val="26"/>
        </w:rPr>
      </w:pPr>
      <w:r w:rsidRPr="009A0A2E">
        <w:rPr>
          <w:b/>
          <w:bCs/>
          <w:sz w:val="26"/>
          <w:szCs w:val="26"/>
        </w:rPr>
        <w:t xml:space="preserve">    філії ТОВ «Газорозподільчі мережі України»</w:t>
      </w:r>
    </w:p>
    <w:p w:rsidR="00D2275F" w:rsidRPr="005A3374" w:rsidRDefault="00D2275F" w:rsidP="00D2275F">
      <w:pPr>
        <w:pStyle w:val="1"/>
        <w:jc w:val="left"/>
        <w:rPr>
          <w:sz w:val="26"/>
          <w:szCs w:val="26"/>
        </w:rPr>
      </w:pPr>
      <w:r w:rsidRPr="005A3374">
        <w:rPr>
          <w:sz w:val="26"/>
          <w:szCs w:val="26"/>
        </w:rPr>
        <w:t xml:space="preserve">  </w:t>
      </w:r>
    </w:p>
    <w:p w:rsidR="00D2275F" w:rsidRPr="005A3374" w:rsidRDefault="00D2275F" w:rsidP="00D2275F">
      <w:pPr>
        <w:pStyle w:val="1"/>
        <w:ind w:right="282"/>
        <w:rPr>
          <w:sz w:val="26"/>
          <w:szCs w:val="26"/>
        </w:rPr>
      </w:pPr>
      <w:r w:rsidRPr="005A3374">
        <w:rPr>
          <w:sz w:val="26"/>
          <w:szCs w:val="26"/>
        </w:rPr>
        <w:t xml:space="preserve">         Розглянувши звернення старшого інженера Козятинської дільниці Вінницької філії ТОВ «Газорозподільчі мережі України»  щодо  обстеження та видалення дерев</w:t>
      </w:r>
      <w:r w:rsidR="00C55C40">
        <w:rPr>
          <w:sz w:val="26"/>
          <w:szCs w:val="26"/>
        </w:rPr>
        <w:t xml:space="preserve"> </w:t>
      </w:r>
      <w:r w:rsidRPr="005A3374">
        <w:rPr>
          <w:sz w:val="26"/>
          <w:szCs w:val="26"/>
        </w:rPr>
        <w:t xml:space="preserve">по </w:t>
      </w:r>
      <w:proofErr w:type="spellStart"/>
      <w:r w:rsidRPr="005A3374">
        <w:rPr>
          <w:sz w:val="26"/>
          <w:szCs w:val="26"/>
        </w:rPr>
        <w:t>пров</w:t>
      </w:r>
      <w:proofErr w:type="spellEnd"/>
      <w:r w:rsidRPr="005A3374">
        <w:rPr>
          <w:sz w:val="26"/>
          <w:szCs w:val="26"/>
        </w:rPr>
        <w:t xml:space="preserve">. </w:t>
      </w:r>
      <w:proofErr w:type="spellStart"/>
      <w:r w:rsidRPr="005A3374">
        <w:rPr>
          <w:sz w:val="26"/>
          <w:szCs w:val="26"/>
        </w:rPr>
        <w:t>Кондрацького</w:t>
      </w:r>
      <w:proofErr w:type="spellEnd"/>
      <w:r w:rsidRPr="005A3374">
        <w:rPr>
          <w:sz w:val="26"/>
          <w:szCs w:val="26"/>
        </w:rPr>
        <w:t xml:space="preserve"> біля адмінбудівлі  та по вул. Довженка поряд з ГРП №4 , керуючись 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громади» від 23.09.2022 року</w:t>
      </w:r>
    </w:p>
    <w:p w:rsidR="00D2275F" w:rsidRPr="005A3374" w:rsidRDefault="00D2275F" w:rsidP="00D2275F">
      <w:pPr>
        <w:ind w:right="282"/>
        <w:rPr>
          <w:sz w:val="20"/>
          <w:szCs w:val="20"/>
        </w:rPr>
      </w:pPr>
    </w:p>
    <w:p w:rsidR="00D2275F" w:rsidRPr="005A3374" w:rsidRDefault="00D2275F" w:rsidP="00D2275F">
      <w:pPr>
        <w:pStyle w:val="1"/>
        <w:spacing w:line="276" w:lineRule="auto"/>
        <w:ind w:left="142" w:right="282"/>
        <w:rPr>
          <w:sz w:val="26"/>
          <w:szCs w:val="26"/>
        </w:rPr>
      </w:pPr>
      <w:r w:rsidRPr="005A3374">
        <w:rPr>
          <w:sz w:val="26"/>
          <w:szCs w:val="26"/>
        </w:rPr>
        <w:t xml:space="preserve">   1. Затвердити комісію по заяві старшого інженера Козятинської дільниці Вінницької філії ТОВ «Газорозподільчі мережі України»   у складі:</w:t>
      </w:r>
    </w:p>
    <w:p w:rsidR="00D2275F" w:rsidRDefault="00D2275F" w:rsidP="00D2275F">
      <w:pPr>
        <w:pStyle w:val="aa"/>
        <w:spacing w:line="276" w:lineRule="auto"/>
        <w:ind w:left="426" w:right="282" w:hanging="426"/>
        <w:rPr>
          <w:sz w:val="26"/>
          <w:szCs w:val="26"/>
        </w:rPr>
      </w:pPr>
      <w:r>
        <w:rPr>
          <w:sz w:val="26"/>
          <w:szCs w:val="26"/>
        </w:rPr>
        <w:t xml:space="preserve">             Голова комісії : </w:t>
      </w:r>
      <w:proofErr w:type="spellStart"/>
      <w:r>
        <w:rPr>
          <w:sz w:val="26"/>
          <w:szCs w:val="26"/>
          <w:lang w:val="ru-RU"/>
        </w:rPr>
        <w:t>Вовкодав</w:t>
      </w:r>
      <w:proofErr w:type="spellEnd"/>
      <w:r>
        <w:rPr>
          <w:sz w:val="26"/>
          <w:szCs w:val="26"/>
          <w:lang w:val="ru-RU"/>
        </w:rPr>
        <w:t xml:space="preserve"> І.В.</w:t>
      </w:r>
      <w:r>
        <w:rPr>
          <w:sz w:val="26"/>
          <w:szCs w:val="26"/>
        </w:rPr>
        <w:t xml:space="preserve"> –</w:t>
      </w:r>
      <w:r>
        <w:rPr>
          <w:sz w:val="26"/>
          <w:szCs w:val="26"/>
          <w:lang w:val="ru-RU"/>
        </w:rPr>
        <w:t>н</w:t>
      </w:r>
      <w:proofErr w:type="spellStart"/>
      <w:r>
        <w:rPr>
          <w:sz w:val="26"/>
          <w:szCs w:val="26"/>
        </w:rPr>
        <w:t>ачальник</w:t>
      </w:r>
      <w:proofErr w:type="spellEnd"/>
      <w:r>
        <w:rPr>
          <w:sz w:val="26"/>
          <w:szCs w:val="26"/>
        </w:rPr>
        <w:t xml:space="preserve"> управління житлово-комунального   </w:t>
      </w:r>
      <w:proofErr w:type="spellStart"/>
      <w:r>
        <w:rPr>
          <w:sz w:val="26"/>
          <w:szCs w:val="26"/>
        </w:rPr>
        <w:t>господарс</w:t>
      </w:r>
      <w:proofErr w:type="spellEnd"/>
      <w:r>
        <w:rPr>
          <w:sz w:val="26"/>
          <w:szCs w:val="26"/>
          <w:lang w:val="ru-RU"/>
        </w:rPr>
        <w:t>т</w:t>
      </w:r>
      <w:r>
        <w:rPr>
          <w:sz w:val="26"/>
          <w:szCs w:val="26"/>
        </w:rPr>
        <w:t xml:space="preserve">ва                      </w:t>
      </w:r>
    </w:p>
    <w:p w:rsidR="00D2275F" w:rsidRDefault="00D2275F" w:rsidP="00D2275F">
      <w:pPr>
        <w:pStyle w:val="aa"/>
        <w:spacing w:line="276" w:lineRule="auto"/>
        <w:ind w:left="2835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Члени комісії:  :   </w:t>
      </w:r>
    </w:p>
    <w:p w:rsidR="00D2275F" w:rsidRDefault="00D2275F" w:rsidP="00D2275F">
      <w:pPr>
        <w:pStyle w:val="aa"/>
        <w:spacing w:line="276" w:lineRule="auto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                                              </w:t>
      </w:r>
    </w:p>
    <w:p w:rsidR="00D2275F" w:rsidRDefault="00D2275F" w:rsidP="00D2275F">
      <w:pPr>
        <w:pStyle w:val="aa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proofErr w:type="spellStart"/>
      <w:r>
        <w:rPr>
          <w:sz w:val="26"/>
          <w:szCs w:val="26"/>
        </w:rPr>
        <w:t>Заічко</w:t>
      </w:r>
      <w:proofErr w:type="spellEnd"/>
      <w:r>
        <w:rPr>
          <w:sz w:val="26"/>
          <w:szCs w:val="26"/>
        </w:rPr>
        <w:t xml:space="preserve"> Д.О.-  головний спеціаліст відділу містобудування та архітектури; </w:t>
      </w:r>
    </w:p>
    <w:p w:rsidR="00D2275F" w:rsidRDefault="00D2275F" w:rsidP="00D2275F">
      <w:pPr>
        <w:pStyle w:val="aa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Т.В.-  головний спеціаліст управління земельних та майнових ресурсів</w:t>
      </w:r>
    </w:p>
    <w:p w:rsidR="00D2275F" w:rsidRDefault="00D2275F" w:rsidP="00D2275F">
      <w:pPr>
        <w:pStyle w:val="aa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  <w:lang w:val="ru-RU"/>
        </w:rPr>
        <w:t xml:space="preserve">                                              </w:t>
      </w:r>
    </w:p>
    <w:p w:rsidR="00D2275F" w:rsidRDefault="00D2275F" w:rsidP="00D2275F">
      <w:pPr>
        <w:pStyle w:val="aa"/>
        <w:spacing w:line="276" w:lineRule="auto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2. Контроль за виконанням даного розпорядження покласти на начальника</w:t>
      </w:r>
    </w:p>
    <w:p w:rsidR="00D2275F" w:rsidRDefault="00D2275F" w:rsidP="00D2275F">
      <w:pPr>
        <w:pStyle w:val="aa"/>
        <w:spacing w:line="276" w:lineRule="auto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управління  житлово-комунального господарства Козятинської міської ради</w:t>
      </w:r>
    </w:p>
    <w:p w:rsidR="00D2275F" w:rsidRDefault="00D2275F" w:rsidP="00D2275F">
      <w:pPr>
        <w:pStyle w:val="aa"/>
        <w:spacing w:line="276" w:lineRule="auto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Вовкодава І.В. </w:t>
      </w:r>
    </w:p>
    <w:p w:rsidR="00D2275F" w:rsidRDefault="00D2275F" w:rsidP="00D2275F">
      <w:pPr>
        <w:pStyle w:val="aa"/>
        <w:ind w:left="1134" w:right="282"/>
        <w:rPr>
          <w:sz w:val="26"/>
          <w:szCs w:val="26"/>
        </w:rPr>
      </w:pPr>
    </w:p>
    <w:p w:rsidR="008D75A3" w:rsidRPr="00005B71" w:rsidRDefault="00D2275F" w:rsidP="00005B71">
      <w:pPr>
        <w:ind w:right="1246" w:firstLine="851"/>
        <w:jc w:val="center"/>
        <w:rPr>
          <w:b/>
          <w:bCs/>
          <w:color w:val="000000"/>
          <w:szCs w:val="28"/>
          <w:bdr w:val="none" w:sz="0" w:space="0" w:color="auto" w:frame="1"/>
        </w:rPr>
      </w:pPr>
      <w:r>
        <w:rPr>
          <w:b/>
          <w:szCs w:val="28"/>
        </w:rPr>
        <w:t>Міський голова                                     Тетяна  ЄРМОЛАЄВА</w:t>
      </w:r>
      <w:r>
        <w:rPr>
          <w:b/>
          <w:bCs/>
          <w:color w:val="000000"/>
          <w:szCs w:val="28"/>
          <w:bdr w:val="none" w:sz="0" w:space="0" w:color="auto" w:frame="1"/>
        </w:rPr>
        <w:t xml:space="preserve"> </w:t>
      </w:r>
      <w:r>
        <w:t xml:space="preserve">        </w:t>
      </w:r>
    </w:p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05B71"/>
    <w:rsid w:val="000808E8"/>
    <w:rsid w:val="00305385"/>
    <w:rsid w:val="005A3374"/>
    <w:rsid w:val="006A573C"/>
    <w:rsid w:val="006F2803"/>
    <w:rsid w:val="0076001D"/>
    <w:rsid w:val="008A6AF9"/>
    <w:rsid w:val="008D75A3"/>
    <w:rsid w:val="009A0A2E"/>
    <w:rsid w:val="00A16FE0"/>
    <w:rsid w:val="00A4705D"/>
    <w:rsid w:val="00BD6746"/>
    <w:rsid w:val="00C02634"/>
    <w:rsid w:val="00C07745"/>
    <w:rsid w:val="00C55C40"/>
    <w:rsid w:val="00C65A81"/>
    <w:rsid w:val="00CE723D"/>
    <w:rsid w:val="00CF560F"/>
    <w:rsid w:val="00D2275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D2275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D2275F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7</cp:revision>
  <cp:lastPrinted>2023-05-30T06:29:00Z</cp:lastPrinted>
  <dcterms:created xsi:type="dcterms:W3CDTF">2023-11-07T07:57:00Z</dcterms:created>
  <dcterms:modified xsi:type="dcterms:W3CDTF">2023-11-15T12:56:00Z</dcterms:modified>
</cp:coreProperties>
</file>