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6C572" w14:textId="77777777" w:rsidR="00520ADE" w:rsidRPr="00786D4B" w:rsidRDefault="00520ADE" w:rsidP="008B78A1">
      <w:pPr>
        <w:jc w:val="right"/>
        <w:rPr>
          <w:bCs/>
          <w:sz w:val="32"/>
          <w:szCs w:val="32"/>
        </w:rPr>
      </w:pPr>
      <w:r>
        <w:rPr>
          <w:rFonts w:ascii="Arial" w:hAnsi="Arial"/>
          <w:sz w:val="22"/>
          <w:szCs w:val="22"/>
        </w:rPr>
        <w:t xml:space="preserve">                                                          </w:t>
      </w:r>
    </w:p>
    <w:p w14:paraId="43C167E7" w14:textId="7CA4DE1E" w:rsidR="008B78A1" w:rsidRPr="003447B8" w:rsidRDefault="002177A8" w:rsidP="008B78A1">
      <w:pPr>
        <w:jc w:val="right"/>
        <w:rPr>
          <w:rFonts w:ascii="Arial" w:hAnsi="Arial"/>
          <w:sz w:val="22"/>
          <w:szCs w:val="22"/>
        </w:rPr>
      </w:pPr>
      <w:r>
        <w:rPr>
          <w:noProof/>
        </w:rPr>
        <w:drawing>
          <wp:anchor distT="0" distB="0" distL="114300" distR="114300" simplePos="0" relativeHeight="251657728" behindDoc="0" locked="0" layoutInCell="1" allowOverlap="1" wp14:anchorId="4D66A03C" wp14:editId="7CF94F31">
            <wp:simplePos x="0" y="0"/>
            <wp:positionH relativeFrom="column">
              <wp:posOffset>2790825</wp:posOffset>
            </wp:positionH>
            <wp:positionV relativeFrom="paragraph">
              <wp:posOffset>0</wp:posOffset>
            </wp:positionV>
            <wp:extent cx="542925" cy="819150"/>
            <wp:effectExtent l="0" t="0" r="0" b="0"/>
            <wp:wrapSquare wrapText="left"/>
            <wp:docPr id="2"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78A1">
        <w:rPr>
          <w:sz w:val="27"/>
        </w:rPr>
        <w:br w:type="textWrapping" w:clear="all"/>
      </w:r>
      <w:r w:rsidR="007235B1">
        <w:rPr>
          <w:rFonts w:ascii="Arial" w:hAnsi="Arial"/>
          <w:b/>
          <w:sz w:val="28"/>
          <w:szCs w:val="28"/>
        </w:rPr>
        <w:t xml:space="preserve"> </w:t>
      </w:r>
    </w:p>
    <w:p w14:paraId="6DBBD950" w14:textId="77777777" w:rsidR="008B78A1" w:rsidRDefault="008B78A1" w:rsidP="008B78A1">
      <w:pPr>
        <w:pStyle w:val="ac"/>
        <w:spacing w:before="7"/>
        <w:rPr>
          <w:sz w:val="27"/>
        </w:rPr>
      </w:pPr>
    </w:p>
    <w:p w14:paraId="5A8CCE71" w14:textId="77777777" w:rsidR="008B78A1" w:rsidRDefault="008B78A1" w:rsidP="008B78A1">
      <w:pPr>
        <w:pStyle w:val="110"/>
      </w:pPr>
      <w:r>
        <w:t xml:space="preserve">КОЗЯТИНСЬКА МІСЬКА РАДАВІННИЦЬКОЇ ОБЛАСТІ </w:t>
      </w:r>
    </w:p>
    <w:p w14:paraId="66D8B2F8" w14:textId="77777777" w:rsidR="008B78A1" w:rsidRDefault="008B78A1" w:rsidP="008B78A1">
      <w:pPr>
        <w:pStyle w:val="ac"/>
        <w:spacing w:before="10"/>
        <w:rPr>
          <w:b/>
          <w:sz w:val="27"/>
        </w:rPr>
      </w:pPr>
    </w:p>
    <w:p w14:paraId="2256BFD8" w14:textId="77777777" w:rsidR="008B78A1" w:rsidRPr="004460BA" w:rsidRDefault="008B78A1" w:rsidP="008B78A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50A7C96" w14:textId="77777777" w:rsidR="008B78A1" w:rsidRDefault="008B78A1" w:rsidP="008B78A1">
      <w:pPr>
        <w:tabs>
          <w:tab w:val="left" w:pos="2611"/>
          <w:tab w:val="left" w:pos="4363"/>
        </w:tabs>
        <w:spacing w:before="1"/>
        <w:ind w:left="411"/>
        <w:rPr>
          <w:sz w:val="28"/>
        </w:rPr>
      </w:pPr>
    </w:p>
    <w:p w14:paraId="2E5A6C65" w14:textId="3FC89FC2" w:rsidR="008B78A1" w:rsidRDefault="007235B1" w:rsidP="007235B1">
      <w:pPr>
        <w:tabs>
          <w:tab w:val="left" w:pos="2611"/>
          <w:tab w:val="left" w:pos="4363"/>
        </w:tabs>
        <w:spacing w:before="1"/>
        <w:ind w:left="-284"/>
        <w:rPr>
          <w:sz w:val="28"/>
        </w:rPr>
      </w:pPr>
      <w:r>
        <w:rPr>
          <w:sz w:val="28"/>
          <w:szCs w:val="28"/>
          <w:u w:val="single"/>
        </w:rPr>
        <w:t>28</w:t>
      </w:r>
      <w:r w:rsidRPr="006372B2">
        <w:rPr>
          <w:sz w:val="28"/>
          <w:szCs w:val="28"/>
          <w:u w:val="single"/>
        </w:rPr>
        <w:t>.0</w:t>
      </w:r>
      <w:r>
        <w:rPr>
          <w:sz w:val="28"/>
          <w:szCs w:val="28"/>
          <w:u w:val="single"/>
        </w:rPr>
        <w:t>5</w:t>
      </w:r>
      <w:r w:rsidRPr="006372B2">
        <w:rPr>
          <w:sz w:val="28"/>
          <w:szCs w:val="28"/>
          <w:u w:val="single"/>
        </w:rPr>
        <w:t xml:space="preserve">.2021 р.  </w:t>
      </w:r>
      <w:r w:rsidRPr="006372B2">
        <w:rPr>
          <w:sz w:val="28"/>
          <w:szCs w:val="28"/>
        </w:rPr>
        <w:t xml:space="preserve">№ </w:t>
      </w:r>
      <w:r>
        <w:rPr>
          <w:sz w:val="28"/>
          <w:szCs w:val="28"/>
          <w:u w:val="single"/>
        </w:rPr>
        <w:t>291</w:t>
      </w:r>
      <w:r w:rsidRPr="006372B2">
        <w:rPr>
          <w:sz w:val="28"/>
          <w:szCs w:val="28"/>
          <w:u w:val="single"/>
        </w:rPr>
        <w:t>-VІII</w:t>
      </w:r>
      <w:r w:rsidRPr="006372B2">
        <w:rPr>
          <w:sz w:val="28"/>
          <w:szCs w:val="28"/>
        </w:rPr>
        <w:tab/>
        <w:t xml:space="preserve">                             </w:t>
      </w:r>
      <w:r>
        <w:rPr>
          <w:sz w:val="28"/>
          <w:szCs w:val="28"/>
        </w:rPr>
        <w:t xml:space="preserve">  </w:t>
      </w:r>
      <w:r w:rsidRPr="006372B2">
        <w:rPr>
          <w:sz w:val="28"/>
          <w:szCs w:val="28"/>
        </w:rPr>
        <w:t xml:space="preserve">   </w:t>
      </w:r>
      <w:r>
        <w:rPr>
          <w:sz w:val="28"/>
          <w:szCs w:val="28"/>
          <w:u w:val="single"/>
        </w:rPr>
        <w:t>11</w:t>
      </w:r>
      <w:r w:rsidRPr="006372B2">
        <w:rPr>
          <w:sz w:val="28"/>
          <w:szCs w:val="28"/>
        </w:rPr>
        <w:t xml:space="preserve"> сесія </w:t>
      </w:r>
      <w:r w:rsidRPr="006372B2">
        <w:rPr>
          <w:sz w:val="28"/>
          <w:szCs w:val="28"/>
          <w:u w:val="single"/>
        </w:rPr>
        <w:t>8</w:t>
      </w:r>
      <w:r w:rsidRPr="006372B2">
        <w:rPr>
          <w:sz w:val="28"/>
          <w:szCs w:val="28"/>
        </w:rPr>
        <w:t xml:space="preserve">  скликання</w:t>
      </w:r>
    </w:p>
    <w:p w14:paraId="569C8902" w14:textId="447DCA01" w:rsidR="00520ADE" w:rsidRPr="001328D3" w:rsidRDefault="00520ADE" w:rsidP="003447B8">
      <w:pPr>
        <w:rPr>
          <w:b/>
          <w:bCs/>
          <w:sz w:val="24"/>
          <w:szCs w:val="24"/>
          <w:u w:val="single"/>
        </w:rPr>
      </w:pPr>
      <w:r w:rsidRPr="00786D4B">
        <w:rPr>
          <w:b/>
          <w:sz w:val="24"/>
          <w:szCs w:val="24"/>
        </w:rPr>
        <w:tab/>
      </w:r>
      <w:r w:rsidRPr="001328D3">
        <w:rPr>
          <w:b/>
          <w:sz w:val="24"/>
          <w:szCs w:val="24"/>
        </w:rPr>
        <w:tab/>
      </w:r>
      <w:r w:rsidRPr="001328D3">
        <w:rPr>
          <w:b/>
          <w:sz w:val="24"/>
          <w:szCs w:val="24"/>
        </w:rPr>
        <w:tab/>
      </w:r>
      <w:r w:rsidRPr="001328D3">
        <w:rPr>
          <w:b/>
          <w:sz w:val="24"/>
          <w:szCs w:val="24"/>
        </w:rPr>
        <w:tab/>
      </w:r>
      <w:r w:rsidRPr="001328D3">
        <w:rPr>
          <w:b/>
          <w:sz w:val="24"/>
          <w:szCs w:val="24"/>
        </w:rPr>
        <w:tab/>
      </w:r>
      <w:r w:rsidRPr="001328D3">
        <w:rPr>
          <w:b/>
          <w:sz w:val="24"/>
          <w:szCs w:val="24"/>
        </w:rPr>
        <w:tab/>
        <w:t xml:space="preserve">                                                                                                                                                            </w:t>
      </w:r>
      <w:r w:rsidRPr="001328D3">
        <w:rPr>
          <w:b/>
          <w:bCs/>
          <w:sz w:val="24"/>
          <w:szCs w:val="24"/>
          <w:u w:val="single"/>
        </w:rPr>
        <w:t xml:space="preserve">                                                                                                                     </w:t>
      </w:r>
    </w:p>
    <w:p w14:paraId="4E40F5E8" w14:textId="77777777" w:rsidR="000D69FD" w:rsidRPr="007235B1" w:rsidRDefault="000D69FD" w:rsidP="000D69FD">
      <w:pPr>
        <w:pStyle w:val="a4"/>
        <w:jc w:val="center"/>
        <w:rPr>
          <w:b w:val="0"/>
          <w:sz w:val="28"/>
          <w:szCs w:val="28"/>
        </w:rPr>
      </w:pPr>
      <w:r w:rsidRPr="007235B1">
        <w:rPr>
          <w:b w:val="0"/>
          <w:sz w:val="28"/>
          <w:szCs w:val="28"/>
        </w:rPr>
        <w:t>Про  внесення змін до бюджету Козятинської міської</w:t>
      </w:r>
    </w:p>
    <w:p w14:paraId="2D269981" w14:textId="05A263D5" w:rsidR="000D69FD" w:rsidRPr="007235B1" w:rsidRDefault="000D69FD" w:rsidP="000D69FD">
      <w:pPr>
        <w:pStyle w:val="a4"/>
        <w:jc w:val="center"/>
        <w:rPr>
          <w:b w:val="0"/>
          <w:sz w:val="28"/>
          <w:szCs w:val="28"/>
        </w:rPr>
      </w:pPr>
      <w:r w:rsidRPr="007235B1">
        <w:rPr>
          <w:b w:val="0"/>
          <w:sz w:val="28"/>
          <w:szCs w:val="28"/>
        </w:rPr>
        <w:t>територіальної громади на 2021 рік та розподіл вільного залишку  бюджетних коштів по загальному  фонду станом на 01.01.2021 року</w:t>
      </w:r>
    </w:p>
    <w:p w14:paraId="3CDBA3A2" w14:textId="77777777" w:rsidR="00520ADE" w:rsidRDefault="000D69FD" w:rsidP="000D69FD">
      <w:pPr>
        <w:pStyle w:val="a4"/>
        <w:jc w:val="center"/>
        <w:rPr>
          <w:sz w:val="28"/>
          <w:szCs w:val="28"/>
        </w:rPr>
      </w:pPr>
      <w:r>
        <w:rPr>
          <w:sz w:val="28"/>
          <w:szCs w:val="28"/>
        </w:rPr>
        <w:t xml:space="preserve"> </w:t>
      </w:r>
    </w:p>
    <w:p w14:paraId="5121596A" w14:textId="77777777" w:rsidR="00520ADE" w:rsidRPr="001328D3" w:rsidRDefault="00520ADE" w:rsidP="00786D4B">
      <w:pPr>
        <w:pStyle w:val="a3"/>
        <w:tabs>
          <w:tab w:val="left" w:pos="6420"/>
        </w:tabs>
        <w:rPr>
          <w:rFonts w:ascii="Times New Roman" w:hAnsi="Times New Roman" w:cs="Times New Roman"/>
          <w:sz w:val="24"/>
          <w:szCs w:val="24"/>
          <w:lang w:val="uk-UA" w:eastAsia="ru-RU"/>
        </w:rPr>
      </w:pPr>
      <w:r w:rsidRPr="001328D3">
        <w:rPr>
          <w:rFonts w:ascii="Times New Roman" w:hAnsi="Times New Roman" w:cs="Times New Roman"/>
          <w:sz w:val="24"/>
          <w:szCs w:val="24"/>
          <w:lang w:val="uk-UA" w:eastAsia="ru-RU"/>
        </w:rPr>
        <w:tab/>
      </w:r>
    </w:p>
    <w:p w14:paraId="07701000" w14:textId="28BB5EE8" w:rsidR="00520ADE" w:rsidRPr="007235B1" w:rsidRDefault="00520ADE" w:rsidP="00215F24">
      <w:pPr>
        <w:ind w:firstLine="700"/>
        <w:jc w:val="both"/>
        <w:rPr>
          <w:sz w:val="28"/>
          <w:szCs w:val="28"/>
        </w:rPr>
      </w:pPr>
      <w:r w:rsidRPr="007235B1">
        <w:rPr>
          <w:sz w:val="28"/>
          <w:szCs w:val="28"/>
        </w:rPr>
        <w:t xml:space="preserve">Відповідно  до  статей 26,61 Закону України </w:t>
      </w:r>
      <w:bookmarkStart w:id="0" w:name="_GoBack"/>
      <w:bookmarkEnd w:id="0"/>
      <w:r w:rsidRPr="007235B1">
        <w:rPr>
          <w:sz w:val="28"/>
          <w:szCs w:val="28"/>
        </w:rPr>
        <w:t>«Про місцеве самоврядування в Україні» ст..14,72,78</w:t>
      </w:r>
      <w:r w:rsidR="007873E5" w:rsidRPr="007235B1">
        <w:rPr>
          <w:sz w:val="28"/>
          <w:szCs w:val="28"/>
        </w:rPr>
        <w:t>,85</w:t>
      </w:r>
      <w:r w:rsidRPr="007235B1">
        <w:rPr>
          <w:sz w:val="28"/>
          <w:szCs w:val="28"/>
        </w:rPr>
        <w:t xml:space="preserve"> Бюджетного кодексу України,</w:t>
      </w:r>
      <w:r w:rsidR="008B78A1" w:rsidRPr="007235B1">
        <w:rPr>
          <w:sz w:val="28"/>
          <w:szCs w:val="28"/>
        </w:rPr>
        <w:t xml:space="preserve"> </w:t>
      </w:r>
      <w:r w:rsidR="002924A2" w:rsidRPr="007235B1">
        <w:rPr>
          <w:sz w:val="28"/>
          <w:szCs w:val="28"/>
        </w:rPr>
        <w:t>рішення 3 сесії 8 скликання Козятинської міської ради  № 68-</w:t>
      </w:r>
      <w:r w:rsidR="002924A2" w:rsidRPr="007235B1">
        <w:rPr>
          <w:sz w:val="28"/>
          <w:szCs w:val="28"/>
          <w:lang w:val="en-US"/>
        </w:rPr>
        <w:t>V</w:t>
      </w:r>
      <w:r w:rsidR="002924A2" w:rsidRPr="007235B1">
        <w:rPr>
          <w:sz w:val="28"/>
          <w:szCs w:val="28"/>
        </w:rPr>
        <w:t xml:space="preserve">ІІІ  від 24.12.2020 року «Про бюджет Козятинської міської територіальної громади на 2021 рік», </w:t>
      </w:r>
      <w:r w:rsidRPr="007235B1">
        <w:rPr>
          <w:sz w:val="28"/>
          <w:szCs w:val="28"/>
        </w:rPr>
        <w:t xml:space="preserve">листа </w:t>
      </w:r>
      <w:r w:rsidR="002F2E9F" w:rsidRPr="007235B1">
        <w:rPr>
          <w:sz w:val="28"/>
          <w:szCs w:val="28"/>
        </w:rPr>
        <w:t xml:space="preserve">Головного управління національної поліції </w:t>
      </w:r>
      <w:r w:rsidR="008B78A1" w:rsidRPr="007235B1">
        <w:rPr>
          <w:sz w:val="28"/>
          <w:szCs w:val="28"/>
        </w:rPr>
        <w:t>у Вінницькій області №</w:t>
      </w:r>
      <w:r w:rsidR="002F2E9F" w:rsidRPr="007235B1">
        <w:rPr>
          <w:sz w:val="28"/>
          <w:szCs w:val="28"/>
        </w:rPr>
        <w:t xml:space="preserve">1133/04/20-2021 </w:t>
      </w:r>
      <w:r w:rsidR="008B78A1" w:rsidRPr="007235B1">
        <w:rPr>
          <w:sz w:val="28"/>
          <w:szCs w:val="28"/>
        </w:rPr>
        <w:t>від 1</w:t>
      </w:r>
      <w:r w:rsidR="002F2E9F" w:rsidRPr="007235B1">
        <w:rPr>
          <w:sz w:val="28"/>
          <w:szCs w:val="28"/>
        </w:rPr>
        <w:t>2</w:t>
      </w:r>
      <w:r w:rsidR="008B78A1" w:rsidRPr="007235B1">
        <w:rPr>
          <w:sz w:val="28"/>
          <w:szCs w:val="28"/>
        </w:rPr>
        <w:t>.0</w:t>
      </w:r>
      <w:r w:rsidR="002F2E9F" w:rsidRPr="007235B1">
        <w:rPr>
          <w:sz w:val="28"/>
          <w:szCs w:val="28"/>
        </w:rPr>
        <w:t>4</w:t>
      </w:r>
      <w:r w:rsidR="008B78A1" w:rsidRPr="007235B1">
        <w:rPr>
          <w:sz w:val="28"/>
          <w:szCs w:val="28"/>
        </w:rPr>
        <w:t xml:space="preserve">.2021 року, </w:t>
      </w:r>
      <w:r w:rsidR="002F2E9F" w:rsidRPr="007235B1">
        <w:rPr>
          <w:sz w:val="28"/>
          <w:szCs w:val="28"/>
        </w:rPr>
        <w:t xml:space="preserve">листа військової частини А1329 </w:t>
      </w:r>
      <w:r w:rsidR="00681E8C" w:rsidRPr="007235B1">
        <w:rPr>
          <w:sz w:val="28"/>
          <w:szCs w:val="28"/>
        </w:rPr>
        <w:t>№899/718</w:t>
      </w:r>
      <w:r w:rsidR="008B78A1" w:rsidRPr="007235B1">
        <w:rPr>
          <w:sz w:val="28"/>
          <w:szCs w:val="28"/>
        </w:rPr>
        <w:t xml:space="preserve"> від </w:t>
      </w:r>
      <w:r w:rsidR="002F2E9F" w:rsidRPr="007235B1">
        <w:rPr>
          <w:sz w:val="28"/>
          <w:szCs w:val="28"/>
        </w:rPr>
        <w:t>22</w:t>
      </w:r>
      <w:r w:rsidR="008B78A1" w:rsidRPr="007235B1">
        <w:rPr>
          <w:sz w:val="28"/>
          <w:szCs w:val="28"/>
        </w:rPr>
        <w:t>.0</w:t>
      </w:r>
      <w:r w:rsidR="002F2E9F" w:rsidRPr="007235B1">
        <w:rPr>
          <w:sz w:val="28"/>
          <w:szCs w:val="28"/>
        </w:rPr>
        <w:t>4</w:t>
      </w:r>
      <w:r w:rsidR="008B78A1" w:rsidRPr="007235B1">
        <w:rPr>
          <w:sz w:val="28"/>
          <w:szCs w:val="28"/>
        </w:rPr>
        <w:t xml:space="preserve">.2021 року, </w:t>
      </w:r>
      <w:r w:rsidR="00681E8C" w:rsidRPr="007235B1">
        <w:rPr>
          <w:sz w:val="28"/>
          <w:szCs w:val="28"/>
        </w:rPr>
        <w:t xml:space="preserve">листа управління Державної міграційної служби України у Вінницькій області №0501.10-2476/05.1-21 від 22.04.2021 року, </w:t>
      </w:r>
      <w:r w:rsidR="008B78A1" w:rsidRPr="007235B1">
        <w:rPr>
          <w:sz w:val="28"/>
          <w:szCs w:val="28"/>
        </w:rPr>
        <w:t>лист</w:t>
      </w:r>
      <w:r w:rsidR="003A30A1" w:rsidRPr="007235B1">
        <w:rPr>
          <w:sz w:val="28"/>
          <w:szCs w:val="28"/>
        </w:rPr>
        <w:t>ів</w:t>
      </w:r>
      <w:r w:rsidR="008B78A1" w:rsidRPr="007235B1">
        <w:rPr>
          <w:sz w:val="28"/>
          <w:szCs w:val="28"/>
        </w:rPr>
        <w:t xml:space="preserve"> Управління соціальної політики </w:t>
      </w:r>
      <w:r w:rsidRPr="007235B1">
        <w:rPr>
          <w:sz w:val="28"/>
          <w:szCs w:val="28"/>
        </w:rPr>
        <w:t xml:space="preserve">Козятинської міської </w:t>
      </w:r>
      <w:r w:rsidR="008B78A1" w:rsidRPr="007235B1">
        <w:rPr>
          <w:sz w:val="28"/>
          <w:szCs w:val="28"/>
        </w:rPr>
        <w:t xml:space="preserve">ради </w:t>
      </w:r>
      <w:r w:rsidRPr="007235B1">
        <w:rPr>
          <w:sz w:val="28"/>
          <w:szCs w:val="28"/>
        </w:rPr>
        <w:t>№</w:t>
      </w:r>
      <w:r w:rsidR="00DD50B1" w:rsidRPr="007235B1">
        <w:rPr>
          <w:sz w:val="28"/>
          <w:szCs w:val="28"/>
        </w:rPr>
        <w:t xml:space="preserve">975, №976 </w:t>
      </w:r>
      <w:r w:rsidRPr="007235B1">
        <w:rPr>
          <w:sz w:val="28"/>
          <w:szCs w:val="28"/>
        </w:rPr>
        <w:t xml:space="preserve">від </w:t>
      </w:r>
      <w:r w:rsidR="00DD50B1" w:rsidRPr="007235B1">
        <w:rPr>
          <w:sz w:val="28"/>
          <w:szCs w:val="28"/>
        </w:rPr>
        <w:t>07</w:t>
      </w:r>
      <w:r w:rsidRPr="007235B1">
        <w:rPr>
          <w:sz w:val="28"/>
          <w:szCs w:val="28"/>
        </w:rPr>
        <w:t>.0</w:t>
      </w:r>
      <w:r w:rsidR="00DD50B1" w:rsidRPr="007235B1">
        <w:rPr>
          <w:sz w:val="28"/>
          <w:szCs w:val="28"/>
        </w:rPr>
        <w:t>5</w:t>
      </w:r>
      <w:r w:rsidRPr="007235B1">
        <w:rPr>
          <w:sz w:val="28"/>
          <w:szCs w:val="28"/>
        </w:rPr>
        <w:t>.2021</w:t>
      </w:r>
      <w:r w:rsidR="008B78A1" w:rsidRPr="007235B1">
        <w:rPr>
          <w:sz w:val="28"/>
          <w:szCs w:val="28"/>
        </w:rPr>
        <w:t xml:space="preserve"> </w:t>
      </w:r>
      <w:r w:rsidRPr="007235B1">
        <w:rPr>
          <w:sz w:val="28"/>
          <w:szCs w:val="28"/>
        </w:rPr>
        <w:t>р</w:t>
      </w:r>
      <w:r w:rsidR="008B78A1" w:rsidRPr="007235B1">
        <w:rPr>
          <w:sz w:val="28"/>
          <w:szCs w:val="28"/>
        </w:rPr>
        <w:t>оку</w:t>
      </w:r>
      <w:r w:rsidRPr="007235B1">
        <w:rPr>
          <w:sz w:val="28"/>
          <w:szCs w:val="28"/>
        </w:rPr>
        <w:t>,</w:t>
      </w:r>
      <w:r w:rsidR="003A30A1" w:rsidRPr="007235B1">
        <w:rPr>
          <w:sz w:val="28"/>
          <w:szCs w:val="28"/>
        </w:rPr>
        <w:t xml:space="preserve"> </w:t>
      </w:r>
      <w:r w:rsidR="007359DC" w:rsidRPr="007235B1">
        <w:rPr>
          <w:sz w:val="28"/>
          <w:szCs w:val="28"/>
        </w:rPr>
        <w:t>листа Козятинського місцевого центру з надання безоплатної вторинної правової допомоги №01-20/945 від 20.05.2021 року,</w:t>
      </w:r>
      <w:r w:rsidR="00891F64" w:rsidRPr="007235B1">
        <w:rPr>
          <w:sz w:val="28"/>
          <w:szCs w:val="28"/>
        </w:rPr>
        <w:t xml:space="preserve"> </w:t>
      </w:r>
      <w:r w:rsidRPr="007235B1">
        <w:rPr>
          <w:sz w:val="28"/>
          <w:szCs w:val="28"/>
        </w:rPr>
        <w:t>міська рада</w:t>
      </w:r>
    </w:p>
    <w:p w14:paraId="71229754" w14:textId="77777777" w:rsidR="00B467E6" w:rsidRPr="007235B1" w:rsidRDefault="00B467E6" w:rsidP="00215F24">
      <w:pPr>
        <w:ind w:firstLine="700"/>
        <w:jc w:val="both"/>
        <w:rPr>
          <w:sz w:val="16"/>
          <w:szCs w:val="16"/>
        </w:rPr>
      </w:pPr>
    </w:p>
    <w:p w14:paraId="02210297" w14:textId="288310B7" w:rsidR="00520ADE" w:rsidRPr="007235B1" w:rsidRDefault="00520ADE" w:rsidP="00786D4B">
      <w:pPr>
        <w:ind w:firstLine="700"/>
        <w:jc w:val="center"/>
        <w:rPr>
          <w:sz w:val="28"/>
          <w:szCs w:val="28"/>
        </w:rPr>
      </w:pPr>
      <w:r w:rsidRPr="007235B1">
        <w:rPr>
          <w:sz w:val="28"/>
          <w:szCs w:val="28"/>
        </w:rPr>
        <w:t>В</w:t>
      </w:r>
      <w:r w:rsidR="007235B1">
        <w:rPr>
          <w:sz w:val="28"/>
          <w:szCs w:val="28"/>
        </w:rPr>
        <w:t xml:space="preserve"> </w:t>
      </w:r>
      <w:r w:rsidRPr="007235B1">
        <w:rPr>
          <w:sz w:val="28"/>
          <w:szCs w:val="28"/>
        </w:rPr>
        <w:t>И</w:t>
      </w:r>
      <w:r w:rsidR="007235B1">
        <w:rPr>
          <w:sz w:val="28"/>
          <w:szCs w:val="28"/>
        </w:rPr>
        <w:t xml:space="preserve"> </w:t>
      </w:r>
      <w:r w:rsidRPr="007235B1">
        <w:rPr>
          <w:sz w:val="28"/>
          <w:szCs w:val="28"/>
        </w:rPr>
        <w:t>Р</w:t>
      </w:r>
      <w:r w:rsidR="007235B1">
        <w:rPr>
          <w:sz w:val="28"/>
          <w:szCs w:val="28"/>
        </w:rPr>
        <w:t xml:space="preserve"> </w:t>
      </w:r>
      <w:r w:rsidRPr="007235B1">
        <w:rPr>
          <w:sz w:val="28"/>
          <w:szCs w:val="28"/>
        </w:rPr>
        <w:t>І</w:t>
      </w:r>
      <w:r w:rsidR="007235B1">
        <w:rPr>
          <w:sz w:val="28"/>
          <w:szCs w:val="28"/>
        </w:rPr>
        <w:t xml:space="preserve"> </w:t>
      </w:r>
      <w:r w:rsidRPr="007235B1">
        <w:rPr>
          <w:sz w:val="28"/>
          <w:szCs w:val="28"/>
        </w:rPr>
        <w:t>Ш</w:t>
      </w:r>
      <w:r w:rsidR="007235B1">
        <w:rPr>
          <w:sz w:val="28"/>
          <w:szCs w:val="28"/>
        </w:rPr>
        <w:t xml:space="preserve"> </w:t>
      </w:r>
      <w:r w:rsidRPr="007235B1">
        <w:rPr>
          <w:sz w:val="28"/>
          <w:szCs w:val="28"/>
        </w:rPr>
        <w:t>И</w:t>
      </w:r>
      <w:r w:rsidR="007235B1">
        <w:rPr>
          <w:sz w:val="28"/>
          <w:szCs w:val="28"/>
        </w:rPr>
        <w:t xml:space="preserve"> </w:t>
      </w:r>
      <w:r w:rsidRPr="007235B1">
        <w:rPr>
          <w:sz w:val="28"/>
          <w:szCs w:val="28"/>
        </w:rPr>
        <w:t>Л</w:t>
      </w:r>
      <w:r w:rsidR="007235B1">
        <w:rPr>
          <w:sz w:val="28"/>
          <w:szCs w:val="28"/>
        </w:rPr>
        <w:t xml:space="preserve"> </w:t>
      </w:r>
      <w:r w:rsidRPr="007235B1">
        <w:rPr>
          <w:sz w:val="28"/>
          <w:szCs w:val="28"/>
        </w:rPr>
        <w:t>А :</w:t>
      </w:r>
    </w:p>
    <w:p w14:paraId="3EF0D75D" w14:textId="3734BC41" w:rsidR="003A30A1" w:rsidRPr="007235B1" w:rsidRDefault="00520ADE" w:rsidP="00F90BE7">
      <w:pPr>
        <w:jc w:val="both"/>
        <w:rPr>
          <w:rFonts w:eastAsia="MS Mincho"/>
          <w:sz w:val="16"/>
          <w:szCs w:val="16"/>
        </w:rPr>
      </w:pPr>
      <w:r w:rsidRPr="007235B1">
        <w:rPr>
          <w:sz w:val="28"/>
          <w:szCs w:val="28"/>
        </w:rPr>
        <w:t xml:space="preserve"> </w:t>
      </w:r>
    </w:p>
    <w:p w14:paraId="3882D677" w14:textId="77777777" w:rsidR="00520ADE" w:rsidRPr="007235B1" w:rsidRDefault="00520ADE" w:rsidP="00057502">
      <w:pPr>
        <w:pStyle w:val="a4"/>
        <w:ind w:left="0" w:right="-30"/>
        <w:rPr>
          <w:rFonts w:eastAsia="MS Mincho"/>
          <w:b w:val="0"/>
          <w:sz w:val="28"/>
          <w:szCs w:val="28"/>
        </w:rPr>
      </w:pPr>
      <w:bookmarkStart w:id="1" w:name="_Hlk69116950"/>
      <w:r w:rsidRPr="007235B1">
        <w:rPr>
          <w:rFonts w:eastAsia="MS Mincho"/>
          <w:b w:val="0"/>
          <w:sz w:val="28"/>
          <w:szCs w:val="28"/>
        </w:rPr>
        <w:t xml:space="preserve">   1. Розподілити  в</w:t>
      </w:r>
      <w:r w:rsidRPr="007235B1">
        <w:rPr>
          <w:b w:val="0"/>
          <w:sz w:val="28"/>
          <w:szCs w:val="28"/>
        </w:rPr>
        <w:t>ільний залишок бюджетних коштів</w:t>
      </w:r>
      <w:r w:rsidR="003A30A1" w:rsidRPr="007235B1">
        <w:rPr>
          <w:b w:val="0"/>
          <w:sz w:val="28"/>
          <w:szCs w:val="28"/>
        </w:rPr>
        <w:t xml:space="preserve">, який утворився станом </w:t>
      </w:r>
      <w:r w:rsidRPr="007235B1">
        <w:rPr>
          <w:b w:val="0"/>
          <w:sz w:val="28"/>
          <w:szCs w:val="28"/>
        </w:rPr>
        <w:t>на 0</w:t>
      </w:r>
      <w:r w:rsidR="00311A01" w:rsidRPr="007235B1">
        <w:rPr>
          <w:b w:val="0"/>
          <w:sz w:val="28"/>
          <w:szCs w:val="28"/>
        </w:rPr>
        <w:t>1</w:t>
      </w:r>
      <w:r w:rsidRPr="007235B1">
        <w:rPr>
          <w:b w:val="0"/>
          <w:sz w:val="28"/>
          <w:szCs w:val="28"/>
        </w:rPr>
        <w:t>.0</w:t>
      </w:r>
      <w:r w:rsidR="00311A01" w:rsidRPr="007235B1">
        <w:rPr>
          <w:b w:val="0"/>
          <w:sz w:val="28"/>
          <w:szCs w:val="28"/>
        </w:rPr>
        <w:t>1</w:t>
      </w:r>
      <w:r w:rsidRPr="007235B1">
        <w:rPr>
          <w:b w:val="0"/>
          <w:sz w:val="28"/>
          <w:szCs w:val="28"/>
        </w:rPr>
        <w:t>.2021 року, в тому числі:</w:t>
      </w:r>
    </w:p>
    <w:p w14:paraId="0E6A583E" w14:textId="77777777" w:rsidR="00520ADE" w:rsidRPr="00DD50B1" w:rsidRDefault="00520ADE" w:rsidP="00057502">
      <w:pPr>
        <w:pStyle w:val="a4"/>
        <w:ind w:left="0" w:right="-30"/>
        <w:rPr>
          <w:b w:val="0"/>
          <w:bCs/>
          <w:szCs w:val="24"/>
        </w:rPr>
      </w:pPr>
      <w:r w:rsidRPr="001328D3">
        <w:rPr>
          <w:rFonts w:eastAsia="MS Mincho"/>
          <w:szCs w:val="24"/>
        </w:rPr>
        <w:t xml:space="preserve">    1.1.</w:t>
      </w:r>
      <w:r w:rsidRPr="001328D3">
        <w:rPr>
          <w:b w:val="0"/>
          <w:bCs/>
          <w:szCs w:val="24"/>
        </w:rPr>
        <w:t xml:space="preserve"> по загальному фонду бюджету в сумі – </w:t>
      </w:r>
      <w:r w:rsidRPr="001328D3">
        <w:rPr>
          <w:bCs/>
          <w:szCs w:val="24"/>
        </w:rPr>
        <w:t xml:space="preserve"> </w:t>
      </w:r>
      <w:r w:rsidR="006344C8">
        <w:rPr>
          <w:bCs/>
          <w:szCs w:val="24"/>
        </w:rPr>
        <w:t>722</w:t>
      </w:r>
      <w:r w:rsidR="00DD50B1" w:rsidRPr="00DD50B1">
        <w:rPr>
          <w:bCs/>
          <w:szCs w:val="24"/>
        </w:rPr>
        <w:t xml:space="preserve"> 200</w:t>
      </w:r>
      <w:r w:rsidRPr="00DD50B1">
        <w:rPr>
          <w:bCs/>
          <w:szCs w:val="24"/>
        </w:rPr>
        <w:t>,00 грн..</w:t>
      </w:r>
      <w:r w:rsidRPr="00DD50B1">
        <w:rPr>
          <w:b w:val="0"/>
          <w:bCs/>
          <w:szCs w:val="24"/>
        </w:rPr>
        <w:t xml:space="preserve"> </w:t>
      </w:r>
    </w:p>
    <w:bookmarkEnd w:id="1"/>
    <w:p w14:paraId="33E17C67" w14:textId="77777777" w:rsidR="001F6CF1" w:rsidRPr="001F6CF1" w:rsidRDefault="001F6CF1" w:rsidP="001F6CF1">
      <w:pPr>
        <w:tabs>
          <w:tab w:val="left" w:pos="708"/>
        </w:tabs>
        <w:jc w:val="both"/>
        <w:rPr>
          <w:b/>
          <w:sz w:val="24"/>
          <w:szCs w:val="24"/>
          <w:lang w:val="ru-RU" w:eastAsia="en-US"/>
        </w:rPr>
      </w:pPr>
      <w:proofErr w:type="spellStart"/>
      <w:r w:rsidRPr="001F6CF1">
        <w:rPr>
          <w:b/>
          <w:sz w:val="24"/>
          <w:szCs w:val="24"/>
          <w:lang w:val="ru-RU" w:eastAsia="en-US"/>
        </w:rPr>
        <w:t>Планування</w:t>
      </w:r>
      <w:proofErr w:type="spellEnd"/>
      <w:r w:rsidRPr="001F6CF1">
        <w:rPr>
          <w:b/>
          <w:sz w:val="24"/>
          <w:szCs w:val="24"/>
          <w:lang w:val="ru-RU" w:eastAsia="en-US"/>
        </w:rPr>
        <w:t xml:space="preserve"> </w:t>
      </w:r>
      <w:proofErr w:type="spellStart"/>
      <w:r w:rsidRPr="001F6CF1">
        <w:rPr>
          <w:b/>
          <w:sz w:val="24"/>
          <w:szCs w:val="24"/>
          <w:lang w:val="ru-RU" w:eastAsia="en-US"/>
        </w:rPr>
        <w:t>джерел</w:t>
      </w:r>
      <w:proofErr w:type="spellEnd"/>
      <w:r w:rsidRPr="001F6CF1">
        <w:rPr>
          <w:b/>
          <w:sz w:val="24"/>
          <w:szCs w:val="24"/>
          <w:lang w:val="ru-RU" w:eastAsia="en-US"/>
        </w:rPr>
        <w:t xml:space="preserve"> код 208400</w:t>
      </w:r>
      <w:r w:rsidRPr="001F6CF1">
        <w:rPr>
          <w:sz w:val="24"/>
          <w:szCs w:val="24"/>
          <w:lang w:eastAsia="en-US"/>
        </w:rPr>
        <w:t xml:space="preserve"> «К</w:t>
      </w:r>
      <w:proofErr w:type="spellStart"/>
      <w:r w:rsidRPr="001F6CF1">
        <w:rPr>
          <w:sz w:val="24"/>
          <w:szCs w:val="24"/>
          <w:lang w:val="ru-RU" w:eastAsia="en-US"/>
        </w:rPr>
        <w:t>ошти</w:t>
      </w:r>
      <w:proofErr w:type="spellEnd"/>
      <w:r w:rsidRPr="001F6CF1">
        <w:rPr>
          <w:sz w:val="24"/>
          <w:szCs w:val="24"/>
          <w:lang w:val="ru-RU" w:eastAsia="en-US"/>
        </w:rPr>
        <w:t xml:space="preserve"> </w:t>
      </w:r>
      <w:proofErr w:type="spellStart"/>
      <w:r w:rsidRPr="001F6CF1">
        <w:rPr>
          <w:sz w:val="24"/>
          <w:szCs w:val="24"/>
          <w:lang w:val="ru-RU" w:eastAsia="en-US"/>
        </w:rPr>
        <w:t>що</w:t>
      </w:r>
      <w:proofErr w:type="spellEnd"/>
      <w:r w:rsidRPr="001F6CF1">
        <w:rPr>
          <w:sz w:val="24"/>
          <w:szCs w:val="24"/>
          <w:lang w:val="ru-RU" w:eastAsia="en-US"/>
        </w:rPr>
        <w:t xml:space="preserve"> </w:t>
      </w:r>
      <w:proofErr w:type="spellStart"/>
      <w:r w:rsidRPr="001F6CF1">
        <w:rPr>
          <w:sz w:val="24"/>
          <w:szCs w:val="24"/>
          <w:lang w:val="ru-RU" w:eastAsia="en-US"/>
        </w:rPr>
        <w:t>передаються</w:t>
      </w:r>
      <w:proofErr w:type="spellEnd"/>
      <w:r w:rsidRPr="001F6CF1">
        <w:rPr>
          <w:sz w:val="24"/>
          <w:szCs w:val="24"/>
          <w:lang w:val="ru-RU" w:eastAsia="en-US"/>
        </w:rPr>
        <w:t xml:space="preserve"> </w:t>
      </w:r>
      <w:proofErr w:type="spellStart"/>
      <w:r w:rsidRPr="001F6CF1">
        <w:rPr>
          <w:sz w:val="24"/>
          <w:szCs w:val="24"/>
          <w:lang w:val="ru-RU" w:eastAsia="en-US"/>
        </w:rPr>
        <w:t>із</w:t>
      </w:r>
      <w:proofErr w:type="spellEnd"/>
      <w:r w:rsidRPr="001F6CF1">
        <w:rPr>
          <w:sz w:val="24"/>
          <w:szCs w:val="24"/>
          <w:lang w:val="ru-RU" w:eastAsia="en-US"/>
        </w:rPr>
        <w:t xml:space="preserve"> </w:t>
      </w:r>
      <w:proofErr w:type="spellStart"/>
      <w:r w:rsidRPr="001F6CF1">
        <w:rPr>
          <w:sz w:val="24"/>
          <w:szCs w:val="24"/>
          <w:lang w:val="ru-RU" w:eastAsia="en-US"/>
        </w:rPr>
        <w:t>загального</w:t>
      </w:r>
      <w:proofErr w:type="spellEnd"/>
      <w:r w:rsidRPr="001F6CF1">
        <w:rPr>
          <w:sz w:val="24"/>
          <w:szCs w:val="24"/>
          <w:lang w:val="ru-RU" w:eastAsia="en-US"/>
        </w:rPr>
        <w:t xml:space="preserve"> фонду до бюджету </w:t>
      </w:r>
      <w:proofErr w:type="spellStart"/>
      <w:r w:rsidRPr="001F6CF1">
        <w:rPr>
          <w:sz w:val="24"/>
          <w:szCs w:val="24"/>
          <w:lang w:val="ru-RU" w:eastAsia="en-US"/>
        </w:rPr>
        <w:t>розвитку</w:t>
      </w:r>
      <w:proofErr w:type="spellEnd"/>
      <w:r w:rsidRPr="001F6CF1">
        <w:rPr>
          <w:sz w:val="24"/>
          <w:szCs w:val="24"/>
          <w:lang w:val="ru-RU" w:eastAsia="en-US"/>
        </w:rPr>
        <w:t xml:space="preserve"> (</w:t>
      </w:r>
      <w:proofErr w:type="spellStart"/>
      <w:r w:rsidRPr="001F6CF1">
        <w:rPr>
          <w:sz w:val="24"/>
          <w:szCs w:val="24"/>
          <w:lang w:val="ru-RU" w:eastAsia="en-US"/>
        </w:rPr>
        <w:t>спеціального</w:t>
      </w:r>
      <w:proofErr w:type="spellEnd"/>
      <w:r w:rsidRPr="001F6CF1">
        <w:rPr>
          <w:sz w:val="24"/>
          <w:szCs w:val="24"/>
          <w:lang w:val="ru-RU" w:eastAsia="en-US"/>
        </w:rPr>
        <w:t xml:space="preserve"> фонду</w:t>
      </w:r>
      <w:proofErr w:type="gramStart"/>
      <w:r w:rsidRPr="001F6CF1">
        <w:rPr>
          <w:sz w:val="24"/>
          <w:szCs w:val="24"/>
          <w:lang w:val="ru-RU" w:eastAsia="en-US"/>
        </w:rPr>
        <w:t>)»</w:t>
      </w:r>
      <w:r w:rsidRPr="001F6CF1">
        <w:rPr>
          <w:b/>
          <w:sz w:val="24"/>
          <w:szCs w:val="24"/>
          <w:lang w:val="ru-RU" w:eastAsia="en-US"/>
        </w:rPr>
        <w:t xml:space="preserve">  -</w:t>
      </w:r>
      <w:proofErr w:type="gramEnd"/>
      <w:r w:rsidRPr="001F6CF1">
        <w:rPr>
          <w:b/>
          <w:sz w:val="24"/>
          <w:szCs w:val="24"/>
          <w:lang w:val="ru-RU" w:eastAsia="en-US"/>
        </w:rPr>
        <w:t xml:space="preserve">  </w:t>
      </w:r>
      <w:r>
        <w:rPr>
          <w:b/>
          <w:sz w:val="24"/>
          <w:szCs w:val="24"/>
          <w:lang w:val="ru-RU" w:eastAsia="en-US"/>
        </w:rPr>
        <w:t>5</w:t>
      </w:r>
      <w:r w:rsidR="006344C8">
        <w:rPr>
          <w:b/>
          <w:sz w:val="24"/>
          <w:szCs w:val="24"/>
          <w:lang w:val="ru-RU" w:eastAsia="en-US"/>
        </w:rPr>
        <w:t>2</w:t>
      </w:r>
      <w:r>
        <w:rPr>
          <w:b/>
          <w:sz w:val="24"/>
          <w:szCs w:val="24"/>
          <w:lang w:val="ru-RU" w:eastAsia="en-US"/>
        </w:rPr>
        <w:t>0 00</w:t>
      </w:r>
      <w:r w:rsidRPr="001F6CF1">
        <w:rPr>
          <w:b/>
          <w:sz w:val="24"/>
          <w:szCs w:val="24"/>
          <w:lang w:val="ru-RU" w:eastAsia="en-US"/>
        </w:rPr>
        <w:t>0,00</w:t>
      </w:r>
      <w:r w:rsidRPr="001F6CF1">
        <w:rPr>
          <w:b/>
          <w:sz w:val="24"/>
          <w:szCs w:val="24"/>
          <w:lang w:eastAsia="en-US"/>
        </w:rPr>
        <w:t xml:space="preserve">  </w:t>
      </w:r>
      <w:r w:rsidRPr="001F6CF1">
        <w:rPr>
          <w:b/>
          <w:sz w:val="24"/>
          <w:szCs w:val="24"/>
          <w:lang w:val="ru-RU" w:eastAsia="en-US"/>
        </w:rPr>
        <w:t>грн..</w:t>
      </w:r>
    </w:p>
    <w:p w14:paraId="5FAFB7D0" w14:textId="77777777" w:rsidR="00520ADE" w:rsidRDefault="00520ADE" w:rsidP="005E68DB">
      <w:pPr>
        <w:pStyle w:val="a4"/>
        <w:ind w:left="0" w:right="-30"/>
        <w:rPr>
          <w:rFonts w:eastAsia="MS Mincho"/>
          <w:b w:val="0"/>
          <w:szCs w:val="24"/>
        </w:rPr>
      </w:pPr>
      <w:bookmarkStart w:id="2" w:name="_Hlk69117440"/>
      <w:r w:rsidRPr="001328D3">
        <w:rPr>
          <w:rFonts w:eastAsia="MS Mincho"/>
          <w:szCs w:val="24"/>
        </w:rPr>
        <w:t xml:space="preserve"> </w:t>
      </w:r>
      <w:r w:rsidR="00B467E6">
        <w:rPr>
          <w:rFonts w:eastAsia="MS Mincho"/>
          <w:szCs w:val="24"/>
        </w:rPr>
        <w:t xml:space="preserve"> </w:t>
      </w:r>
      <w:r w:rsidRPr="001328D3">
        <w:rPr>
          <w:rFonts w:eastAsia="MS Mincho"/>
          <w:szCs w:val="24"/>
        </w:rPr>
        <w:t xml:space="preserve">  </w:t>
      </w:r>
      <w:r w:rsidR="00B467E6">
        <w:rPr>
          <w:rFonts w:eastAsia="MS Mincho"/>
          <w:szCs w:val="24"/>
        </w:rPr>
        <w:t>1.</w:t>
      </w:r>
      <w:r w:rsidRPr="001328D3">
        <w:rPr>
          <w:rFonts w:eastAsia="MS Mincho"/>
          <w:szCs w:val="24"/>
        </w:rPr>
        <w:t xml:space="preserve">2. </w:t>
      </w:r>
      <w:r w:rsidRPr="001328D3">
        <w:rPr>
          <w:b w:val="0"/>
          <w:szCs w:val="24"/>
        </w:rPr>
        <w:t>Внести зміни до рішення 3 сесії 8 скликання Козятинської міської ради  №68-VІІI від 24.12.2020 року «Про бюджет Козятинської міської територіальної громади на 2021 рік», а саме:</w:t>
      </w:r>
      <w:r w:rsidRPr="001328D3">
        <w:rPr>
          <w:rFonts w:eastAsia="MS Mincho"/>
          <w:b w:val="0"/>
          <w:szCs w:val="24"/>
        </w:rPr>
        <w:t xml:space="preserve"> </w:t>
      </w:r>
    </w:p>
    <w:p w14:paraId="732B7EC0" w14:textId="77777777" w:rsidR="003A30A1" w:rsidRPr="001909F0" w:rsidRDefault="003A30A1" w:rsidP="003A30A1">
      <w:pPr>
        <w:pStyle w:val="a4"/>
        <w:tabs>
          <w:tab w:val="left" w:pos="142"/>
          <w:tab w:val="left" w:pos="284"/>
        </w:tabs>
        <w:ind w:left="360" w:right="-30"/>
        <w:rPr>
          <w:rFonts w:eastAsia="MS Mincho"/>
          <w:i/>
          <w:szCs w:val="24"/>
        </w:rPr>
      </w:pPr>
      <w:bookmarkStart w:id="3" w:name="_Hlk69117482"/>
      <w:bookmarkEnd w:id="2"/>
      <w:r w:rsidRPr="001909F0">
        <w:rPr>
          <w:rFonts w:eastAsia="MS Mincho"/>
          <w:i/>
          <w:szCs w:val="24"/>
        </w:rPr>
        <w:t xml:space="preserve">  </w:t>
      </w:r>
      <w:bookmarkStart w:id="4" w:name="_Hlk71617830"/>
      <w:r w:rsidRPr="001909F0">
        <w:rPr>
          <w:rFonts w:eastAsia="MS Mincho"/>
          <w:i/>
          <w:szCs w:val="24"/>
        </w:rPr>
        <w:t xml:space="preserve">     По головному розпоряднику коштів Управління </w:t>
      </w:r>
      <w:r>
        <w:rPr>
          <w:rFonts w:eastAsia="MS Mincho"/>
          <w:i/>
          <w:szCs w:val="24"/>
        </w:rPr>
        <w:t>соціальної політики</w:t>
      </w:r>
      <w:r w:rsidRPr="001909F0">
        <w:rPr>
          <w:rFonts w:eastAsia="MS Mincho"/>
          <w:i/>
          <w:szCs w:val="24"/>
        </w:rPr>
        <w:t xml:space="preserve">  Козятинської міської ради:</w:t>
      </w:r>
    </w:p>
    <w:p w14:paraId="66AA83EF" w14:textId="77777777" w:rsidR="003A30A1" w:rsidRPr="00793EF0" w:rsidRDefault="003A30A1" w:rsidP="003A30A1">
      <w:pPr>
        <w:pStyle w:val="a3"/>
        <w:tabs>
          <w:tab w:val="left" w:pos="5670"/>
        </w:tabs>
        <w:jc w:val="both"/>
        <w:rPr>
          <w:rFonts w:ascii="Times New Roman" w:hAnsi="Times New Roman" w:cs="Times New Roman"/>
          <w:b/>
          <w:spacing w:val="-1"/>
          <w:sz w:val="24"/>
          <w:szCs w:val="24"/>
          <w:u w:val="single"/>
          <w:lang w:val="uk-UA"/>
        </w:rPr>
      </w:pPr>
      <w:bookmarkStart w:id="5" w:name="_Hlk71617549"/>
      <w:bookmarkEnd w:id="3"/>
      <w:r w:rsidRPr="00793EF0">
        <w:rPr>
          <w:rFonts w:ascii="Times New Roman" w:hAnsi="Times New Roman" w:cs="Times New Roman"/>
          <w:b/>
          <w:i/>
          <w:spacing w:val="-1"/>
          <w:sz w:val="24"/>
          <w:szCs w:val="24"/>
          <w:u w:val="single"/>
          <w:lang w:val="uk-UA"/>
        </w:rPr>
        <w:t xml:space="preserve">  по загальному  фонду</w:t>
      </w:r>
      <w:r w:rsidRPr="00793EF0">
        <w:rPr>
          <w:rFonts w:ascii="Times New Roman" w:hAnsi="Times New Roman" w:cs="Times New Roman"/>
          <w:b/>
          <w:spacing w:val="-1"/>
          <w:sz w:val="24"/>
          <w:szCs w:val="24"/>
          <w:u w:val="single"/>
          <w:lang w:val="uk-UA"/>
        </w:rPr>
        <w:t xml:space="preserve">: </w:t>
      </w:r>
    </w:p>
    <w:bookmarkEnd w:id="4"/>
    <w:bookmarkEnd w:id="5"/>
    <w:p w14:paraId="36944F27" w14:textId="77777777" w:rsidR="002702C0" w:rsidRDefault="002702C0" w:rsidP="002702C0">
      <w:pPr>
        <w:pStyle w:val="a3"/>
        <w:tabs>
          <w:tab w:val="left" w:pos="4020"/>
          <w:tab w:val="center" w:pos="4153"/>
          <w:tab w:val="right" w:pos="8306"/>
        </w:tabs>
        <w:jc w:val="both"/>
        <w:rPr>
          <w:rFonts w:ascii="Times New Roman" w:hAnsi="Times New Roman" w:cs="Times New Roman"/>
          <w:b/>
          <w:spacing w:val="-1"/>
          <w:sz w:val="24"/>
          <w:szCs w:val="24"/>
          <w:lang w:val="uk-UA"/>
        </w:rPr>
      </w:pPr>
      <w:r w:rsidRPr="00793EF0">
        <w:rPr>
          <w:rFonts w:ascii="Times New Roman" w:hAnsi="Times New Roman" w:cs="Times New Roman"/>
          <w:b/>
          <w:spacing w:val="-1"/>
          <w:sz w:val="24"/>
          <w:szCs w:val="24"/>
          <w:lang w:val="uk-UA"/>
        </w:rPr>
        <w:t>КПКВКМБ 081</w:t>
      </w:r>
      <w:r w:rsidR="004C072B" w:rsidRPr="00793EF0">
        <w:rPr>
          <w:rFonts w:ascii="Times New Roman" w:hAnsi="Times New Roman" w:cs="Times New Roman"/>
          <w:b/>
          <w:spacing w:val="-1"/>
          <w:sz w:val="24"/>
          <w:szCs w:val="24"/>
          <w:lang w:val="uk-UA"/>
        </w:rPr>
        <w:t>3</w:t>
      </w:r>
      <w:r w:rsidR="00793EF0" w:rsidRPr="00793EF0">
        <w:rPr>
          <w:rFonts w:ascii="Times New Roman" w:hAnsi="Times New Roman" w:cs="Times New Roman"/>
          <w:b/>
          <w:spacing w:val="-1"/>
          <w:sz w:val="24"/>
          <w:szCs w:val="24"/>
          <w:lang w:val="uk-UA"/>
        </w:rPr>
        <w:t>242</w:t>
      </w:r>
      <w:r w:rsidRPr="00793EF0">
        <w:rPr>
          <w:rFonts w:ascii="Times New Roman" w:hAnsi="Times New Roman" w:cs="Times New Roman"/>
          <w:b/>
          <w:spacing w:val="-1"/>
          <w:sz w:val="24"/>
          <w:szCs w:val="24"/>
          <w:lang w:val="uk-UA"/>
        </w:rPr>
        <w:t xml:space="preserve"> «</w:t>
      </w:r>
      <w:r w:rsidR="00793EF0" w:rsidRPr="00793EF0">
        <w:rPr>
          <w:rStyle w:val="rvts11"/>
          <w:rFonts w:ascii="Times New Roman" w:hAnsi="Times New Roman" w:cs="Times New Roman"/>
          <w:sz w:val="24"/>
          <w:szCs w:val="24"/>
          <w:lang w:val="uk-UA"/>
        </w:rPr>
        <w:t>Інші заходи у сфері соціального захисту і соціального забезпечення</w:t>
      </w:r>
      <w:r w:rsidRPr="00793EF0">
        <w:rPr>
          <w:rFonts w:ascii="Times New Roman" w:hAnsi="Times New Roman" w:cs="Times New Roman"/>
          <w:b/>
          <w:spacing w:val="-1"/>
          <w:sz w:val="24"/>
          <w:szCs w:val="24"/>
          <w:lang w:val="uk-UA"/>
        </w:rPr>
        <w:t>» :</w:t>
      </w:r>
    </w:p>
    <w:p w14:paraId="72AD5126" w14:textId="77777777" w:rsidR="007174C3" w:rsidRPr="007174C3" w:rsidRDefault="002702C0" w:rsidP="00793EF0">
      <w:pPr>
        <w:numPr>
          <w:ilvl w:val="0"/>
          <w:numId w:val="17"/>
        </w:numPr>
        <w:ind w:left="0" w:firstLine="0"/>
        <w:jc w:val="both"/>
        <w:rPr>
          <w:b/>
          <w:sz w:val="24"/>
          <w:szCs w:val="24"/>
        </w:rPr>
      </w:pPr>
      <w:r w:rsidRPr="00C11DF2">
        <w:rPr>
          <w:sz w:val="24"/>
          <w:szCs w:val="24"/>
        </w:rPr>
        <w:t>КЕКВ 2610 «Субсидії  та  поточні  трансферти підприємствам  (установам, організаціям</w:t>
      </w:r>
      <w:r w:rsidR="007174C3">
        <w:rPr>
          <w:sz w:val="24"/>
          <w:szCs w:val="24"/>
        </w:rPr>
        <w:t>)</w:t>
      </w:r>
      <w:r w:rsidRPr="00C11DF2">
        <w:rPr>
          <w:sz w:val="24"/>
          <w:szCs w:val="24"/>
        </w:rPr>
        <w:t xml:space="preserve">»  </w:t>
      </w:r>
    </w:p>
    <w:p w14:paraId="7E0F11AB" w14:textId="77777777" w:rsidR="002702C0" w:rsidRPr="00B467E6" w:rsidRDefault="002702C0" w:rsidP="007174C3">
      <w:pPr>
        <w:jc w:val="both"/>
        <w:rPr>
          <w:b/>
          <w:sz w:val="24"/>
          <w:szCs w:val="24"/>
        </w:rPr>
      </w:pPr>
      <w:r>
        <w:rPr>
          <w:sz w:val="24"/>
          <w:szCs w:val="24"/>
        </w:rPr>
        <w:t>+</w:t>
      </w:r>
      <w:r w:rsidR="007174C3">
        <w:rPr>
          <w:sz w:val="24"/>
          <w:szCs w:val="24"/>
        </w:rPr>
        <w:t xml:space="preserve"> </w:t>
      </w:r>
      <w:r>
        <w:rPr>
          <w:b/>
          <w:sz w:val="24"/>
          <w:szCs w:val="24"/>
        </w:rPr>
        <w:t>6</w:t>
      </w:r>
      <w:r w:rsidR="007174C3">
        <w:rPr>
          <w:b/>
          <w:sz w:val="24"/>
          <w:szCs w:val="24"/>
        </w:rPr>
        <w:t>0 000</w:t>
      </w:r>
      <w:r w:rsidRPr="00C11DF2">
        <w:rPr>
          <w:b/>
          <w:sz w:val="24"/>
          <w:szCs w:val="24"/>
        </w:rPr>
        <w:t>,00 грн.</w:t>
      </w:r>
      <w:r w:rsidRPr="002702C0">
        <w:rPr>
          <w:sz w:val="24"/>
          <w:szCs w:val="24"/>
        </w:rPr>
        <w:t>(</w:t>
      </w:r>
      <w:r w:rsidR="007174C3">
        <w:rPr>
          <w:sz w:val="24"/>
          <w:szCs w:val="24"/>
        </w:rPr>
        <w:t>60</w:t>
      </w:r>
      <w:r>
        <w:rPr>
          <w:sz w:val="24"/>
          <w:szCs w:val="24"/>
        </w:rPr>
        <w:t xml:space="preserve"> 000,00 грн.- </w:t>
      </w:r>
      <w:r w:rsidR="007174C3">
        <w:rPr>
          <w:sz w:val="24"/>
          <w:szCs w:val="24"/>
        </w:rPr>
        <w:t>фінансова та організаційна підтримка ГО «Козятинський районний центр духовної та соціально-психологічної реабілітації «Дім Свободи»)</w:t>
      </w:r>
      <w:r>
        <w:rPr>
          <w:sz w:val="24"/>
          <w:szCs w:val="24"/>
        </w:rPr>
        <w:t>.</w:t>
      </w:r>
    </w:p>
    <w:p w14:paraId="2325B87F" w14:textId="77777777" w:rsidR="00B467E6" w:rsidRDefault="00B467E6" w:rsidP="00793EF0">
      <w:pPr>
        <w:tabs>
          <w:tab w:val="num" w:pos="360"/>
        </w:tabs>
        <w:jc w:val="both"/>
        <w:rPr>
          <w:b/>
          <w:sz w:val="24"/>
          <w:szCs w:val="24"/>
        </w:rPr>
      </w:pPr>
    </w:p>
    <w:p w14:paraId="64B049B1" w14:textId="77777777" w:rsidR="007235B1" w:rsidRDefault="007235B1" w:rsidP="00793EF0">
      <w:pPr>
        <w:pStyle w:val="a4"/>
        <w:ind w:left="0" w:right="-30"/>
        <w:rPr>
          <w:rFonts w:eastAsia="MS Mincho"/>
          <w:szCs w:val="24"/>
        </w:rPr>
      </w:pPr>
    </w:p>
    <w:p w14:paraId="7EC5A707" w14:textId="77777777" w:rsidR="007235B1" w:rsidRDefault="007235B1" w:rsidP="00793EF0">
      <w:pPr>
        <w:pStyle w:val="a4"/>
        <w:ind w:left="0" w:right="-30"/>
        <w:rPr>
          <w:rFonts w:eastAsia="MS Mincho"/>
          <w:szCs w:val="24"/>
        </w:rPr>
      </w:pPr>
    </w:p>
    <w:p w14:paraId="127018C2" w14:textId="77777777" w:rsidR="007235B1" w:rsidRDefault="007235B1" w:rsidP="00793EF0">
      <w:pPr>
        <w:pStyle w:val="a4"/>
        <w:ind w:left="0" w:right="-30"/>
        <w:rPr>
          <w:rFonts w:eastAsia="MS Mincho"/>
          <w:szCs w:val="24"/>
        </w:rPr>
      </w:pPr>
    </w:p>
    <w:p w14:paraId="79239ED9" w14:textId="7FA5B079" w:rsidR="0067553B" w:rsidRDefault="00793EF0" w:rsidP="00793EF0">
      <w:pPr>
        <w:pStyle w:val="a4"/>
        <w:ind w:left="0" w:right="-30"/>
        <w:rPr>
          <w:rFonts w:eastAsia="MS Mincho"/>
          <w:b w:val="0"/>
          <w:szCs w:val="24"/>
        </w:rPr>
      </w:pPr>
      <w:r w:rsidRPr="001328D3">
        <w:rPr>
          <w:rFonts w:eastAsia="MS Mincho"/>
          <w:szCs w:val="24"/>
        </w:rPr>
        <w:lastRenderedPageBreak/>
        <w:t xml:space="preserve">  </w:t>
      </w:r>
      <w:r>
        <w:rPr>
          <w:rFonts w:eastAsia="MS Mincho"/>
          <w:szCs w:val="24"/>
        </w:rPr>
        <w:t>1.3</w:t>
      </w:r>
      <w:r w:rsidRPr="001328D3">
        <w:rPr>
          <w:rFonts w:eastAsia="MS Mincho"/>
          <w:szCs w:val="24"/>
        </w:rPr>
        <w:t xml:space="preserve">. </w:t>
      </w:r>
      <w:proofErr w:type="spellStart"/>
      <w:r w:rsidRPr="001328D3">
        <w:rPr>
          <w:b w:val="0"/>
          <w:szCs w:val="24"/>
        </w:rPr>
        <w:t>Внести</w:t>
      </w:r>
      <w:proofErr w:type="spellEnd"/>
      <w:r w:rsidRPr="001328D3">
        <w:rPr>
          <w:b w:val="0"/>
          <w:szCs w:val="24"/>
        </w:rPr>
        <w:t xml:space="preserve"> зміни до рішення 3 сесії 8 скликання Козятинської міської ради  №68-VІІI від 24.12.2020 року «Про бюджет Козятинської міської територіальної громади на 2021 рік», а саме:</w:t>
      </w:r>
      <w:r w:rsidRPr="001328D3">
        <w:rPr>
          <w:rFonts w:eastAsia="MS Mincho"/>
          <w:b w:val="0"/>
          <w:szCs w:val="24"/>
        </w:rPr>
        <w:t xml:space="preserve"> </w:t>
      </w:r>
    </w:p>
    <w:p w14:paraId="6691EC4E" w14:textId="77777777" w:rsidR="00793EF0" w:rsidRDefault="00793EF0" w:rsidP="00793EF0">
      <w:pPr>
        <w:pStyle w:val="a3"/>
        <w:tabs>
          <w:tab w:val="left" w:pos="708"/>
          <w:tab w:val="center" w:pos="4153"/>
          <w:tab w:val="right" w:pos="8306"/>
        </w:tabs>
        <w:jc w:val="both"/>
        <w:rPr>
          <w:rFonts w:ascii="Times New Roman" w:hAnsi="Times New Roman" w:cs="Times New Roman"/>
          <w:b/>
          <w:i/>
          <w:sz w:val="24"/>
          <w:szCs w:val="24"/>
          <w:lang w:val="uk-UA" w:eastAsia="ru-RU"/>
        </w:rPr>
      </w:pPr>
      <w:r>
        <w:rPr>
          <w:rFonts w:ascii="Times New Roman" w:hAnsi="Times New Roman" w:cs="Times New Roman"/>
          <w:b/>
          <w:sz w:val="24"/>
          <w:szCs w:val="24"/>
          <w:lang w:val="uk-UA" w:eastAsia="ru-RU"/>
        </w:rPr>
        <w:t xml:space="preserve"> </w:t>
      </w:r>
      <w:r>
        <w:rPr>
          <w:rFonts w:ascii="Times New Roman" w:hAnsi="Times New Roman" w:cs="Times New Roman"/>
          <w:b/>
          <w:i/>
          <w:sz w:val="24"/>
          <w:szCs w:val="24"/>
          <w:lang w:val="uk-UA" w:eastAsia="ru-RU"/>
        </w:rPr>
        <w:t xml:space="preserve">   По головному розпоряднику коштів  Фінансове управління Козятинської міської ради :</w:t>
      </w:r>
    </w:p>
    <w:p w14:paraId="072367BF" w14:textId="77777777" w:rsidR="00793EF0" w:rsidRDefault="00793EF0" w:rsidP="00793EF0">
      <w:pPr>
        <w:pStyle w:val="a3"/>
        <w:tabs>
          <w:tab w:val="left" w:pos="4020"/>
          <w:tab w:val="center" w:pos="4153"/>
          <w:tab w:val="right" w:pos="8306"/>
        </w:tabs>
        <w:jc w:val="both"/>
        <w:rPr>
          <w:rFonts w:ascii="Times New Roman" w:hAnsi="Times New Roman" w:cs="Times New Roman"/>
          <w:b/>
          <w:spacing w:val="-1"/>
          <w:sz w:val="24"/>
          <w:szCs w:val="24"/>
          <w:u w:val="single"/>
          <w:lang w:val="uk-UA" w:eastAsia="ru-RU"/>
        </w:rPr>
      </w:pPr>
      <w:r>
        <w:rPr>
          <w:rFonts w:ascii="Times New Roman" w:hAnsi="Times New Roman" w:cs="Times New Roman"/>
          <w:b/>
          <w:i/>
          <w:spacing w:val="-1"/>
          <w:sz w:val="24"/>
          <w:szCs w:val="24"/>
          <w:u w:val="single"/>
          <w:lang w:val="uk-UA" w:eastAsia="ru-RU"/>
        </w:rPr>
        <w:t>по загальному фонду</w:t>
      </w:r>
      <w:r>
        <w:rPr>
          <w:rFonts w:ascii="Times New Roman" w:hAnsi="Times New Roman" w:cs="Times New Roman"/>
          <w:b/>
          <w:spacing w:val="-1"/>
          <w:sz w:val="24"/>
          <w:szCs w:val="24"/>
          <w:u w:val="single"/>
          <w:lang w:val="uk-UA" w:eastAsia="ru-RU"/>
        </w:rPr>
        <w:t xml:space="preserve">: </w:t>
      </w:r>
    </w:p>
    <w:p w14:paraId="744FC414" w14:textId="77777777" w:rsidR="00793EF0" w:rsidRDefault="00793EF0" w:rsidP="00793EF0">
      <w:pPr>
        <w:ind w:left="142"/>
        <w:jc w:val="both"/>
        <w:rPr>
          <w:b/>
          <w:sz w:val="24"/>
          <w:szCs w:val="24"/>
        </w:rPr>
      </w:pPr>
      <w:r>
        <w:rPr>
          <w:b/>
          <w:spacing w:val="-1"/>
          <w:sz w:val="24"/>
          <w:szCs w:val="24"/>
        </w:rPr>
        <w:t xml:space="preserve">КПКВКМБ </w:t>
      </w:r>
      <w:r>
        <w:rPr>
          <w:b/>
          <w:sz w:val="24"/>
          <w:szCs w:val="24"/>
        </w:rPr>
        <w:t>3719800 «Субвенція з місцевого бюджету державному бюджету на виконання програм соціально - економічного розвитку регіонів » :</w:t>
      </w:r>
    </w:p>
    <w:p w14:paraId="33222E39" w14:textId="77777777" w:rsidR="00793EF0" w:rsidRDefault="00793EF0" w:rsidP="00793EF0">
      <w:pPr>
        <w:jc w:val="both"/>
        <w:rPr>
          <w:rFonts w:eastAsia="MS Mincho"/>
          <w:sz w:val="24"/>
          <w:szCs w:val="24"/>
        </w:rPr>
      </w:pPr>
      <w:bookmarkStart w:id="6" w:name="_Hlk71616742"/>
      <w:r>
        <w:rPr>
          <w:sz w:val="24"/>
          <w:szCs w:val="24"/>
        </w:rPr>
        <w:t>-   КЕКВ 2620</w:t>
      </w:r>
      <w:r>
        <w:rPr>
          <w:spacing w:val="-1"/>
          <w:sz w:val="24"/>
          <w:szCs w:val="24"/>
        </w:rPr>
        <w:t xml:space="preserve"> </w:t>
      </w:r>
      <w:r>
        <w:rPr>
          <w:rFonts w:eastAsia="MS Mincho"/>
          <w:sz w:val="24"/>
          <w:szCs w:val="24"/>
        </w:rPr>
        <w:t>«Поточні трансферти органам державного управління інших рівнів»</w:t>
      </w:r>
      <w:r>
        <w:rPr>
          <w:rFonts w:eastAsia="MS Mincho"/>
          <w:b/>
          <w:sz w:val="24"/>
          <w:szCs w:val="24"/>
        </w:rPr>
        <w:t xml:space="preserve">                           +  1</w:t>
      </w:r>
      <w:r w:rsidR="006344C8">
        <w:rPr>
          <w:rFonts w:eastAsia="MS Mincho"/>
          <w:b/>
          <w:sz w:val="24"/>
          <w:szCs w:val="24"/>
        </w:rPr>
        <w:t>4</w:t>
      </w:r>
      <w:r>
        <w:rPr>
          <w:rFonts w:eastAsia="MS Mincho"/>
          <w:b/>
          <w:sz w:val="24"/>
          <w:szCs w:val="24"/>
        </w:rPr>
        <w:t>2 200,00 грн</w:t>
      </w:r>
      <w:r w:rsidRPr="00376105">
        <w:rPr>
          <w:rFonts w:eastAsia="MS Mincho"/>
          <w:sz w:val="24"/>
          <w:szCs w:val="24"/>
        </w:rPr>
        <w:t>.(</w:t>
      </w:r>
      <w:bookmarkEnd w:id="6"/>
      <w:r>
        <w:rPr>
          <w:rFonts w:eastAsia="MS Mincho"/>
          <w:sz w:val="24"/>
          <w:szCs w:val="24"/>
        </w:rPr>
        <w:t xml:space="preserve">100 000,00 грн.. – </w:t>
      </w:r>
      <w:r w:rsidR="00681E8C">
        <w:rPr>
          <w:rFonts w:eastAsia="MS Mincho"/>
          <w:sz w:val="24"/>
          <w:szCs w:val="24"/>
        </w:rPr>
        <w:t xml:space="preserve">Козятинський районний відділ управління </w:t>
      </w:r>
      <w:r>
        <w:rPr>
          <w:rFonts w:eastAsia="MS Mincho"/>
          <w:sz w:val="24"/>
          <w:szCs w:val="24"/>
        </w:rPr>
        <w:t>державн</w:t>
      </w:r>
      <w:r w:rsidR="00681E8C">
        <w:rPr>
          <w:rFonts w:eastAsia="MS Mincho"/>
          <w:sz w:val="24"/>
          <w:szCs w:val="24"/>
        </w:rPr>
        <w:t>ої</w:t>
      </w:r>
      <w:r>
        <w:rPr>
          <w:rFonts w:eastAsia="MS Mincho"/>
          <w:sz w:val="24"/>
          <w:szCs w:val="24"/>
        </w:rPr>
        <w:t xml:space="preserve"> міграційн</w:t>
      </w:r>
      <w:r w:rsidR="00681E8C">
        <w:rPr>
          <w:rFonts w:eastAsia="MS Mincho"/>
          <w:sz w:val="24"/>
          <w:szCs w:val="24"/>
        </w:rPr>
        <w:t xml:space="preserve">ої </w:t>
      </w:r>
      <w:r>
        <w:rPr>
          <w:rFonts w:eastAsia="MS Mincho"/>
          <w:sz w:val="24"/>
          <w:szCs w:val="24"/>
        </w:rPr>
        <w:t>служб</w:t>
      </w:r>
      <w:r w:rsidR="00681E8C">
        <w:rPr>
          <w:rFonts w:eastAsia="MS Mincho"/>
          <w:sz w:val="24"/>
          <w:szCs w:val="24"/>
        </w:rPr>
        <w:t>и</w:t>
      </w:r>
      <w:r>
        <w:rPr>
          <w:rFonts w:eastAsia="MS Mincho"/>
          <w:sz w:val="24"/>
          <w:szCs w:val="24"/>
        </w:rPr>
        <w:t xml:space="preserve"> України у</w:t>
      </w:r>
      <w:r w:rsidRPr="00E00E39">
        <w:rPr>
          <w:sz w:val="24"/>
          <w:szCs w:val="24"/>
        </w:rPr>
        <w:t xml:space="preserve"> Вінницькій області</w:t>
      </w:r>
      <w:r>
        <w:rPr>
          <w:sz w:val="24"/>
          <w:szCs w:val="24"/>
        </w:rPr>
        <w:t xml:space="preserve"> </w:t>
      </w:r>
      <w:r w:rsidR="00991FDE">
        <w:rPr>
          <w:sz w:val="24"/>
          <w:szCs w:val="24"/>
        </w:rPr>
        <w:t>-</w:t>
      </w:r>
      <w:r>
        <w:rPr>
          <w:sz w:val="24"/>
          <w:szCs w:val="24"/>
        </w:rPr>
        <w:t xml:space="preserve"> на проведення поточного ремонту приміщення; 2 200,00 грн. – військова частина А1329 </w:t>
      </w:r>
      <w:r w:rsidR="00991FDE">
        <w:rPr>
          <w:sz w:val="24"/>
          <w:szCs w:val="24"/>
        </w:rPr>
        <w:t xml:space="preserve">- </w:t>
      </w:r>
      <w:r>
        <w:rPr>
          <w:sz w:val="24"/>
          <w:szCs w:val="24"/>
        </w:rPr>
        <w:t xml:space="preserve">на придбання </w:t>
      </w:r>
      <w:proofErr w:type="spellStart"/>
      <w:r>
        <w:rPr>
          <w:sz w:val="24"/>
          <w:szCs w:val="24"/>
        </w:rPr>
        <w:t>мотокоси</w:t>
      </w:r>
      <w:proofErr w:type="spellEnd"/>
      <w:r w:rsidR="007359DC">
        <w:rPr>
          <w:sz w:val="24"/>
          <w:szCs w:val="24"/>
        </w:rPr>
        <w:t>; Козятинський місцевий центр з надання безоплатної вторинної правової допомоги – 10 000,00 грн.</w:t>
      </w:r>
      <w:r w:rsidR="006344C8">
        <w:rPr>
          <w:sz w:val="24"/>
          <w:szCs w:val="24"/>
        </w:rPr>
        <w:t xml:space="preserve">; 30 000,00 грн. -  </w:t>
      </w:r>
      <w:r w:rsidR="006344C8">
        <w:rPr>
          <w:rFonts w:eastAsia="MS Mincho"/>
          <w:sz w:val="24"/>
          <w:szCs w:val="24"/>
        </w:rPr>
        <w:t xml:space="preserve">відділення поліції №2 </w:t>
      </w:r>
      <w:r w:rsidR="006344C8" w:rsidRPr="00725805">
        <w:rPr>
          <w:rFonts w:eastAsia="MS Mincho"/>
          <w:sz w:val="24"/>
          <w:szCs w:val="24"/>
        </w:rPr>
        <w:t>Хмільницьк</w:t>
      </w:r>
      <w:r w:rsidR="006344C8">
        <w:rPr>
          <w:rFonts w:eastAsia="MS Mincho"/>
          <w:sz w:val="24"/>
          <w:szCs w:val="24"/>
        </w:rPr>
        <w:t>ого</w:t>
      </w:r>
      <w:r w:rsidR="006344C8" w:rsidRPr="00725805">
        <w:rPr>
          <w:rFonts w:eastAsia="MS Mincho"/>
          <w:sz w:val="24"/>
          <w:szCs w:val="24"/>
        </w:rPr>
        <w:t xml:space="preserve"> районн</w:t>
      </w:r>
      <w:r w:rsidR="006344C8">
        <w:rPr>
          <w:rFonts w:eastAsia="MS Mincho"/>
          <w:sz w:val="24"/>
          <w:szCs w:val="24"/>
        </w:rPr>
        <w:t>ого</w:t>
      </w:r>
      <w:r w:rsidR="006344C8" w:rsidRPr="00725805">
        <w:rPr>
          <w:rFonts w:eastAsia="MS Mincho"/>
          <w:sz w:val="24"/>
          <w:szCs w:val="24"/>
        </w:rPr>
        <w:t xml:space="preserve"> відділ</w:t>
      </w:r>
      <w:r w:rsidR="006344C8">
        <w:rPr>
          <w:rFonts w:eastAsia="MS Mincho"/>
          <w:sz w:val="24"/>
          <w:szCs w:val="24"/>
        </w:rPr>
        <w:t>у</w:t>
      </w:r>
      <w:r w:rsidR="006344C8" w:rsidRPr="00725805">
        <w:rPr>
          <w:rFonts w:eastAsia="MS Mincho"/>
          <w:sz w:val="24"/>
          <w:szCs w:val="24"/>
        </w:rPr>
        <w:t xml:space="preserve"> поліції головного управління НП </w:t>
      </w:r>
      <w:r w:rsidR="006344C8" w:rsidRPr="00725805">
        <w:rPr>
          <w:sz w:val="24"/>
          <w:szCs w:val="24"/>
        </w:rPr>
        <w:t>у Вінницькій області</w:t>
      </w:r>
      <w:r w:rsidR="00C22042">
        <w:rPr>
          <w:sz w:val="24"/>
          <w:szCs w:val="24"/>
        </w:rPr>
        <w:t>.</w:t>
      </w:r>
      <w:r w:rsidRPr="00DB3846">
        <w:rPr>
          <w:rFonts w:eastAsia="MS Mincho"/>
          <w:sz w:val="24"/>
          <w:szCs w:val="24"/>
        </w:rPr>
        <w:t>)</w:t>
      </w:r>
      <w:r>
        <w:rPr>
          <w:rFonts w:eastAsia="MS Mincho"/>
          <w:sz w:val="24"/>
          <w:szCs w:val="24"/>
        </w:rPr>
        <w:t>.</w:t>
      </w:r>
    </w:p>
    <w:p w14:paraId="52F8799E" w14:textId="77777777" w:rsidR="00793EF0" w:rsidRPr="00793EF0" w:rsidRDefault="00793EF0" w:rsidP="00793EF0">
      <w:pPr>
        <w:pStyle w:val="a3"/>
        <w:tabs>
          <w:tab w:val="left" w:pos="4020"/>
        </w:tabs>
        <w:jc w:val="both"/>
        <w:rPr>
          <w:rFonts w:ascii="Times New Roman" w:hAnsi="Times New Roman" w:cs="Times New Roman"/>
          <w:b/>
          <w:spacing w:val="-1"/>
          <w:sz w:val="24"/>
          <w:szCs w:val="24"/>
          <w:u w:val="single"/>
          <w:lang w:val="uk-UA"/>
        </w:rPr>
      </w:pPr>
      <w:r w:rsidRPr="00793EF0">
        <w:rPr>
          <w:rFonts w:ascii="Times New Roman" w:hAnsi="Times New Roman" w:cs="Times New Roman"/>
          <w:b/>
          <w:sz w:val="28"/>
          <w:szCs w:val="28"/>
          <w:lang w:val="uk-UA" w:eastAsia="ru-RU"/>
        </w:rPr>
        <w:t xml:space="preserve">   </w:t>
      </w:r>
      <w:r w:rsidRPr="00793EF0">
        <w:rPr>
          <w:rFonts w:ascii="Times New Roman" w:hAnsi="Times New Roman" w:cs="Times New Roman"/>
          <w:b/>
          <w:i/>
          <w:spacing w:val="-1"/>
          <w:sz w:val="24"/>
          <w:szCs w:val="24"/>
          <w:u w:val="single"/>
          <w:lang w:val="uk-UA"/>
        </w:rPr>
        <w:t>по спеціальному фонду</w:t>
      </w:r>
      <w:r w:rsidRPr="00793EF0">
        <w:rPr>
          <w:rFonts w:ascii="Times New Roman" w:hAnsi="Times New Roman" w:cs="Times New Roman"/>
          <w:b/>
          <w:spacing w:val="-1"/>
          <w:sz w:val="24"/>
          <w:szCs w:val="24"/>
          <w:u w:val="single"/>
          <w:lang w:val="uk-UA"/>
        </w:rPr>
        <w:t xml:space="preserve">: </w:t>
      </w:r>
    </w:p>
    <w:p w14:paraId="215E78A5" w14:textId="77777777" w:rsidR="00793EF0" w:rsidRDefault="00793EF0" w:rsidP="00793EF0">
      <w:pPr>
        <w:ind w:left="142"/>
        <w:jc w:val="both"/>
        <w:rPr>
          <w:b/>
          <w:sz w:val="24"/>
          <w:szCs w:val="24"/>
        </w:rPr>
      </w:pPr>
      <w:r>
        <w:rPr>
          <w:b/>
          <w:spacing w:val="-1"/>
          <w:sz w:val="24"/>
          <w:szCs w:val="24"/>
        </w:rPr>
        <w:t xml:space="preserve">КПКВКМБ </w:t>
      </w:r>
      <w:r>
        <w:rPr>
          <w:b/>
          <w:sz w:val="24"/>
          <w:szCs w:val="24"/>
        </w:rPr>
        <w:t>3719800 «Субвенція з місцевого бюджету державному бюджету на виконання програм соціально - економічного розвитку регіонів » :</w:t>
      </w:r>
    </w:p>
    <w:p w14:paraId="4047080A" w14:textId="77777777" w:rsidR="00793EF0" w:rsidRDefault="00793EF0" w:rsidP="00793EF0">
      <w:pPr>
        <w:pStyle w:val="a3"/>
        <w:tabs>
          <w:tab w:val="left" w:pos="708"/>
          <w:tab w:val="center" w:pos="4153"/>
          <w:tab w:val="right" w:pos="8306"/>
        </w:tabs>
        <w:jc w:val="both"/>
        <w:rPr>
          <w:rFonts w:ascii="Times New Roman" w:eastAsia="MS Mincho" w:hAnsi="Times New Roman" w:cs="Times New Roman"/>
          <w:sz w:val="24"/>
          <w:szCs w:val="24"/>
          <w:lang w:val="uk-UA"/>
        </w:rPr>
      </w:pPr>
      <w:r w:rsidRPr="00725805">
        <w:rPr>
          <w:rFonts w:ascii="Times New Roman" w:hAnsi="Times New Roman" w:cs="Times New Roman"/>
          <w:sz w:val="24"/>
          <w:szCs w:val="24"/>
          <w:lang w:val="uk-UA"/>
        </w:rPr>
        <w:t xml:space="preserve">-   КЕКВ </w:t>
      </w:r>
      <w:r>
        <w:rPr>
          <w:rFonts w:ascii="Times New Roman" w:hAnsi="Times New Roman" w:cs="Times New Roman"/>
          <w:sz w:val="24"/>
          <w:szCs w:val="24"/>
          <w:lang w:val="uk-UA"/>
        </w:rPr>
        <w:t>3220</w:t>
      </w:r>
      <w:r w:rsidRPr="00725805">
        <w:rPr>
          <w:rFonts w:ascii="Times New Roman" w:hAnsi="Times New Roman" w:cs="Times New Roman"/>
          <w:spacing w:val="-1"/>
          <w:sz w:val="24"/>
          <w:szCs w:val="24"/>
          <w:lang w:val="uk-UA"/>
        </w:rPr>
        <w:t xml:space="preserve"> </w:t>
      </w:r>
      <w:r w:rsidRPr="00725805">
        <w:rPr>
          <w:rFonts w:ascii="Times New Roman" w:eastAsia="MS Mincho" w:hAnsi="Times New Roman" w:cs="Times New Roman"/>
          <w:sz w:val="24"/>
          <w:szCs w:val="24"/>
          <w:lang w:val="uk-UA"/>
        </w:rPr>
        <w:t>«</w:t>
      </w:r>
      <w:r>
        <w:rPr>
          <w:rFonts w:ascii="Times New Roman" w:eastAsia="MS Mincho" w:hAnsi="Times New Roman" w:cs="Times New Roman"/>
          <w:sz w:val="24"/>
          <w:szCs w:val="24"/>
          <w:lang w:val="uk-UA"/>
        </w:rPr>
        <w:t>Капітальні трансферти органам державного управління інших рівнів</w:t>
      </w:r>
      <w:r w:rsidRPr="00725805">
        <w:rPr>
          <w:rFonts w:ascii="Times New Roman" w:eastAsia="MS Mincho" w:hAnsi="Times New Roman" w:cs="Times New Roman"/>
          <w:sz w:val="24"/>
          <w:szCs w:val="24"/>
          <w:lang w:val="uk-UA"/>
        </w:rPr>
        <w:t>»</w:t>
      </w:r>
      <w:r w:rsidRPr="00725805">
        <w:rPr>
          <w:rFonts w:ascii="Times New Roman" w:eastAsia="MS Mincho" w:hAnsi="Times New Roman" w:cs="Times New Roman"/>
          <w:b/>
          <w:sz w:val="24"/>
          <w:szCs w:val="24"/>
          <w:lang w:val="uk-UA"/>
        </w:rPr>
        <w:t xml:space="preserve">  + </w:t>
      </w:r>
      <w:r>
        <w:rPr>
          <w:rFonts w:ascii="Times New Roman" w:eastAsia="MS Mincho" w:hAnsi="Times New Roman" w:cs="Times New Roman"/>
          <w:b/>
          <w:sz w:val="24"/>
          <w:szCs w:val="24"/>
          <w:lang w:val="uk-UA"/>
        </w:rPr>
        <w:t xml:space="preserve">         5</w:t>
      </w:r>
      <w:r w:rsidR="006344C8">
        <w:rPr>
          <w:rFonts w:ascii="Times New Roman" w:eastAsia="MS Mincho" w:hAnsi="Times New Roman" w:cs="Times New Roman"/>
          <w:b/>
          <w:sz w:val="24"/>
          <w:szCs w:val="24"/>
          <w:lang w:val="uk-UA"/>
        </w:rPr>
        <w:t>2</w:t>
      </w:r>
      <w:r>
        <w:rPr>
          <w:rFonts w:ascii="Times New Roman" w:eastAsia="MS Mincho" w:hAnsi="Times New Roman" w:cs="Times New Roman"/>
          <w:b/>
          <w:sz w:val="24"/>
          <w:szCs w:val="24"/>
          <w:lang w:val="uk-UA"/>
        </w:rPr>
        <w:t>0 0</w:t>
      </w:r>
      <w:r w:rsidRPr="00725805">
        <w:rPr>
          <w:rFonts w:ascii="Times New Roman" w:eastAsia="MS Mincho" w:hAnsi="Times New Roman" w:cs="Times New Roman"/>
          <w:b/>
          <w:sz w:val="24"/>
          <w:szCs w:val="24"/>
          <w:lang w:val="uk-UA"/>
        </w:rPr>
        <w:t>00,00 грн</w:t>
      </w:r>
      <w:r w:rsidRPr="00725805">
        <w:rPr>
          <w:rFonts w:ascii="Times New Roman" w:eastAsia="MS Mincho" w:hAnsi="Times New Roman" w:cs="Times New Roman"/>
          <w:sz w:val="24"/>
          <w:szCs w:val="24"/>
          <w:lang w:val="uk-UA"/>
        </w:rPr>
        <w:t>.(5</w:t>
      </w:r>
      <w:r w:rsidR="006344C8">
        <w:rPr>
          <w:rFonts w:ascii="Times New Roman" w:eastAsia="MS Mincho" w:hAnsi="Times New Roman" w:cs="Times New Roman"/>
          <w:sz w:val="24"/>
          <w:szCs w:val="24"/>
          <w:lang w:val="uk-UA"/>
        </w:rPr>
        <w:t>2</w:t>
      </w:r>
      <w:r w:rsidRPr="00725805">
        <w:rPr>
          <w:rFonts w:ascii="Times New Roman" w:eastAsia="MS Mincho" w:hAnsi="Times New Roman" w:cs="Times New Roman"/>
          <w:sz w:val="24"/>
          <w:szCs w:val="24"/>
          <w:lang w:val="uk-UA"/>
        </w:rPr>
        <w:t>0</w:t>
      </w:r>
      <w:r w:rsidRPr="00725805">
        <w:rPr>
          <w:rFonts w:ascii="Times New Roman" w:eastAsia="MS Mincho" w:hAnsi="Times New Roman" w:cs="Times New Roman"/>
          <w:sz w:val="24"/>
          <w:szCs w:val="24"/>
        </w:rPr>
        <w:t> </w:t>
      </w:r>
      <w:r w:rsidRPr="00725805">
        <w:rPr>
          <w:rFonts w:ascii="Times New Roman" w:eastAsia="MS Mincho" w:hAnsi="Times New Roman" w:cs="Times New Roman"/>
          <w:sz w:val="24"/>
          <w:szCs w:val="24"/>
          <w:lang w:val="uk-UA"/>
        </w:rPr>
        <w:t xml:space="preserve">000,00 грн. – </w:t>
      </w:r>
      <w:bookmarkStart w:id="7" w:name="_Hlk73363605"/>
      <w:r w:rsidR="004870BF">
        <w:rPr>
          <w:rFonts w:ascii="Times New Roman" w:eastAsia="MS Mincho" w:hAnsi="Times New Roman" w:cs="Times New Roman"/>
          <w:sz w:val="24"/>
          <w:szCs w:val="24"/>
          <w:lang w:val="uk-UA"/>
        </w:rPr>
        <w:t xml:space="preserve">відділення поліції №2 </w:t>
      </w:r>
      <w:r w:rsidRPr="00725805">
        <w:rPr>
          <w:rFonts w:ascii="Times New Roman" w:eastAsia="MS Mincho" w:hAnsi="Times New Roman" w:cs="Times New Roman"/>
          <w:sz w:val="24"/>
          <w:szCs w:val="24"/>
          <w:lang w:val="uk-UA"/>
        </w:rPr>
        <w:t>Хмільницьк</w:t>
      </w:r>
      <w:r w:rsidR="004870BF">
        <w:rPr>
          <w:rFonts w:ascii="Times New Roman" w:eastAsia="MS Mincho" w:hAnsi="Times New Roman" w:cs="Times New Roman"/>
          <w:sz w:val="24"/>
          <w:szCs w:val="24"/>
          <w:lang w:val="uk-UA"/>
        </w:rPr>
        <w:t>ого</w:t>
      </w:r>
      <w:r w:rsidRPr="00725805">
        <w:rPr>
          <w:rFonts w:ascii="Times New Roman" w:eastAsia="MS Mincho" w:hAnsi="Times New Roman" w:cs="Times New Roman"/>
          <w:sz w:val="24"/>
          <w:szCs w:val="24"/>
          <w:lang w:val="uk-UA"/>
        </w:rPr>
        <w:t xml:space="preserve"> районн</w:t>
      </w:r>
      <w:r w:rsidR="004870BF">
        <w:rPr>
          <w:rFonts w:ascii="Times New Roman" w:eastAsia="MS Mincho" w:hAnsi="Times New Roman" w:cs="Times New Roman"/>
          <w:sz w:val="24"/>
          <w:szCs w:val="24"/>
          <w:lang w:val="uk-UA"/>
        </w:rPr>
        <w:t>ого</w:t>
      </w:r>
      <w:r w:rsidRPr="00725805">
        <w:rPr>
          <w:rFonts w:ascii="Times New Roman" w:eastAsia="MS Mincho" w:hAnsi="Times New Roman" w:cs="Times New Roman"/>
          <w:sz w:val="24"/>
          <w:szCs w:val="24"/>
          <w:lang w:val="uk-UA"/>
        </w:rPr>
        <w:t xml:space="preserve"> відділ</w:t>
      </w:r>
      <w:r w:rsidR="004870BF">
        <w:rPr>
          <w:rFonts w:ascii="Times New Roman" w:eastAsia="MS Mincho" w:hAnsi="Times New Roman" w:cs="Times New Roman"/>
          <w:sz w:val="24"/>
          <w:szCs w:val="24"/>
          <w:lang w:val="uk-UA"/>
        </w:rPr>
        <w:t>у</w:t>
      </w:r>
      <w:r w:rsidRPr="00725805">
        <w:rPr>
          <w:rFonts w:ascii="Times New Roman" w:eastAsia="MS Mincho" w:hAnsi="Times New Roman" w:cs="Times New Roman"/>
          <w:sz w:val="24"/>
          <w:szCs w:val="24"/>
          <w:lang w:val="uk-UA"/>
        </w:rPr>
        <w:t xml:space="preserve"> поліції головного управління НП </w:t>
      </w:r>
      <w:r w:rsidRPr="00725805">
        <w:rPr>
          <w:rFonts w:ascii="Times New Roman" w:hAnsi="Times New Roman" w:cs="Times New Roman"/>
          <w:sz w:val="24"/>
          <w:szCs w:val="24"/>
          <w:lang w:val="uk-UA"/>
        </w:rPr>
        <w:t>у Вінницькій області</w:t>
      </w:r>
      <w:bookmarkEnd w:id="7"/>
      <w:r w:rsidRPr="00725805">
        <w:rPr>
          <w:rFonts w:ascii="Times New Roman" w:eastAsia="MS Mincho" w:hAnsi="Times New Roman" w:cs="Times New Roman"/>
          <w:sz w:val="24"/>
          <w:szCs w:val="24"/>
          <w:lang w:val="uk-UA"/>
        </w:rPr>
        <w:t xml:space="preserve"> </w:t>
      </w:r>
      <w:r w:rsidR="00807ADE">
        <w:rPr>
          <w:rFonts w:ascii="Times New Roman" w:eastAsia="MS Mincho" w:hAnsi="Times New Roman" w:cs="Times New Roman"/>
          <w:sz w:val="24"/>
          <w:szCs w:val="24"/>
          <w:lang w:val="uk-UA"/>
        </w:rPr>
        <w:t xml:space="preserve">- </w:t>
      </w:r>
      <w:r w:rsidRPr="00725805">
        <w:rPr>
          <w:rFonts w:ascii="Times New Roman" w:eastAsia="MS Mincho" w:hAnsi="Times New Roman" w:cs="Times New Roman"/>
          <w:sz w:val="24"/>
          <w:szCs w:val="24"/>
          <w:lang w:val="uk-UA"/>
        </w:rPr>
        <w:t>для придбання спеціалізованого автомобіля</w:t>
      </w:r>
      <w:r>
        <w:rPr>
          <w:rFonts w:ascii="Times New Roman" w:eastAsia="MS Mincho" w:hAnsi="Times New Roman" w:cs="Times New Roman"/>
          <w:sz w:val="24"/>
          <w:szCs w:val="24"/>
          <w:lang w:val="uk-UA"/>
        </w:rPr>
        <w:t>).</w:t>
      </w:r>
    </w:p>
    <w:p w14:paraId="720D470E" w14:textId="77777777" w:rsidR="001A7CC1" w:rsidRPr="001A7CC1" w:rsidRDefault="001A7CC1" w:rsidP="001A7CC1">
      <w:pPr>
        <w:tabs>
          <w:tab w:val="left" w:pos="708"/>
        </w:tabs>
        <w:jc w:val="both"/>
        <w:rPr>
          <w:b/>
          <w:sz w:val="24"/>
          <w:szCs w:val="24"/>
          <w:lang w:val="ru-RU" w:eastAsia="en-US"/>
        </w:rPr>
      </w:pPr>
      <w:proofErr w:type="spellStart"/>
      <w:r w:rsidRPr="001A7CC1">
        <w:rPr>
          <w:b/>
          <w:sz w:val="24"/>
          <w:szCs w:val="24"/>
          <w:lang w:val="ru-RU" w:eastAsia="en-US"/>
        </w:rPr>
        <w:t>Планування</w:t>
      </w:r>
      <w:proofErr w:type="spellEnd"/>
      <w:r w:rsidRPr="001A7CC1">
        <w:rPr>
          <w:b/>
          <w:sz w:val="24"/>
          <w:szCs w:val="24"/>
          <w:lang w:val="ru-RU" w:eastAsia="en-US"/>
        </w:rPr>
        <w:t xml:space="preserve"> </w:t>
      </w:r>
      <w:proofErr w:type="spellStart"/>
      <w:r w:rsidRPr="001A7CC1">
        <w:rPr>
          <w:b/>
          <w:sz w:val="24"/>
          <w:szCs w:val="24"/>
          <w:lang w:val="ru-RU" w:eastAsia="en-US"/>
        </w:rPr>
        <w:t>джерел</w:t>
      </w:r>
      <w:proofErr w:type="spellEnd"/>
      <w:r w:rsidRPr="001A7CC1">
        <w:rPr>
          <w:b/>
          <w:sz w:val="24"/>
          <w:szCs w:val="24"/>
          <w:lang w:val="ru-RU" w:eastAsia="en-US"/>
        </w:rPr>
        <w:t xml:space="preserve"> код 208400</w:t>
      </w:r>
      <w:r w:rsidRPr="001A7CC1">
        <w:rPr>
          <w:sz w:val="24"/>
          <w:szCs w:val="24"/>
          <w:lang w:eastAsia="en-US"/>
        </w:rPr>
        <w:t xml:space="preserve"> «К</w:t>
      </w:r>
      <w:proofErr w:type="spellStart"/>
      <w:r w:rsidRPr="001A7CC1">
        <w:rPr>
          <w:sz w:val="24"/>
          <w:szCs w:val="24"/>
          <w:lang w:val="ru-RU" w:eastAsia="en-US"/>
        </w:rPr>
        <w:t>ошти</w:t>
      </w:r>
      <w:proofErr w:type="spellEnd"/>
      <w:r w:rsidRPr="001A7CC1">
        <w:rPr>
          <w:sz w:val="24"/>
          <w:szCs w:val="24"/>
          <w:lang w:val="ru-RU" w:eastAsia="en-US"/>
        </w:rPr>
        <w:t xml:space="preserve"> </w:t>
      </w:r>
      <w:proofErr w:type="spellStart"/>
      <w:r w:rsidRPr="001A7CC1">
        <w:rPr>
          <w:sz w:val="24"/>
          <w:szCs w:val="24"/>
          <w:lang w:val="ru-RU" w:eastAsia="en-US"/>
        </w:rPr>
        <w:t>що</w:t>
      </w:r>
      <w:proofErr w:type="spellEnd"/>
      <w:r w:rsidRPr="001A7CC1">
        <w:rPr>
          <w:sz w:val="24"/>
          <w:szCs w:val="24"/>
          <w:lang w:val="ru-RU" w:eastAsia="en-US"/>
        </w:rPr>
        <w:t xml:space="preserve"> </w:t>
      </w:r>
      <w:proofErr w:type="spellStart"/>
      <w:r w:rsidRPr="001A7CC1">
        <w:rPr>
          <w:sz w:val="24"/>
          <w:szCs w:val="24"/>
          <w:lang w:val="ru-RU" w:eastAsia="en-US"/>
        </w:rPr>
        <w:t>передаються</w:t>
      </w:r>
      <w:proofErr w:type="spellEnd"/>
      <w:r w:rsidRPr="001A7CC1">
        <w:rPr>
          <w:sz w:val="24"/>
          <w:szCs w:val="24"/>
          <w:lang w:val="ru-RU" w:eastAsia="en-US"/>
        </w:rPr>
        <w:t xml:space="preserve"> </w:t>
      </w:r>
      <w:proofErr w:type="spellStart"/>
      <w:r w:rsidRPr="001A7CC1">
        <w:rPr>
          <w:sz w:val="24"/>
          <w:szCs w:val="24"/>
          <w:lang w:val="ru-RU" w:eastAsia="en-US"/>
        </w:rPr>
        <w:t>із</w:t>
      </w:r>
      <w:proofErr w:type="spellEnd"/>
      <w:r w:rsidRPr="001A7CC1">
        <w:rPr>
          <w:sz w:val="24"/>
          <w:szCs w:val="24"/>
          <w:lang w:val="ru-RU" w:eastAsia="en-US"/>
        </w:rPr>
        <w:t xml:space="preserve"> </w:t>
      </w:r>
      <w:proofErr w:type="spellStart"/>
      <w:r w:rsidRPr="001A7CC1">
        <w:rPr>
          <w:sz w:val="24"/>
          <w:szCs w:val="24"/>
          <w:lang w:val="ru-RU" w:eastAsia="en-US"/>
        </w:rPr>
        <w:t>загального</w:t>
      </w:r>
      <w:proofErr w:type="spellEnd"/>
      <w:r w:rsidRPr="001A7CC1">
        <w:rPr>
          <w:sz w:val="24"/>
          <w:szCs w:val="24"/>
          <w:lang w:val="ru-RU" w:eastAsia="en-US"/>
        </w:rPr>
        <w:t xml:space="preserve"> фонду до бюджету </w:t>
      </w:r>
      <w:proofErr w:type="spellStart"/>
      <w:r w:rsidRPr="001A7CC1">
        <w:rPr>
          <w:sz w:val="24"/>
          <w:szCs w:val="24"/>
          <w:lang w:val="ru-RU" w:eastAsia="en-US"/>
        </w:rPr>
        <w:t>розвитку</w:t>
      </w:r>
      <w:proofErr w:type="spellEnd"/>
      <w:r w:rsidRPr="001A7CC1">
        <w:rPr>
          <w:sz w:val="24"/>
          <w:szCs w:val="24"/>
          <w:lang w:val="ru-RU" w:eastAsia="en-US"/>
        </w:rPr>
        <w:t xml:space="preserve"> (</w:t>
      </w:r>
      <w:proofErr w:type="spellStart"/>
      <w:r w:rsidRPr="001A7CC1">
        <w:rPr>
          <w:sz w:val="24"/>
          <w:szCs w:val="24"/>
          <w:lang w:val="ru-RU" w:eastAsia="en-US"/>
        </w:rPr>
        <w:t>спеціального</w:t>
      </w:r>
      <w:proofErr w:type="spellEnd"/>
      <w:r w:rsidRPr="001A7CC1">
        <w:rPr>
          <w:sz w:val="24"/>
          <w:szCs w:val="24"/>
          <w:lang w:val="ru-RU" w:eastAsia="en-US"/>
        </w:rPr>
        <w:t xml:space="preserve"> фонду</w:t>
      </w:r>
      <w:proofErr w:type="gramStart"/>
      <w:r w:rsidRPr="001A7CC1">
        <w:rPr>
          <w:sz w:val="24"/>
          <w:szCs w:val="24"/>
          <w:lang w:val="ru-RU" w:eastAsia="en-US"/>
        </w:rPr>
        <w:t>)»</w:t>
      </w:r>
      <w:r w:rsidRPr="001A7CC1">
        <w:rPr>
          <w:b/>
          <w:sz w:val="24"/>
          <w:szCs w:val="24"/>
          <w:lang w:val="ru-RU" w:eastAsia="en-US"/>
        </w:rPr>
        <w:t xml:space="preserve">  </w:t>
      </w:r>
      <w:r w:rsidR="00EC2962">
        <w:rPr>
          <w:b/>
          <w:sz w:val="24"/>
          <w:szCs w:val="24"/>
          <w:lang w:val="ru-RU" w:eastAsia="en-US"/>
        </w:rPr>
        <w:t>+</w:t>
      </w:r>
      <w:proofErr w:type="gramEnd"/>
      <w:r w:rsidRPr="001A7CC1">
        <w:rPr>
          <w:b/>
          <w:sz w:val="24"/>
          <w:szCs w:val="24"/>
          <w:lang w:val="ru-RU" w:eastAsia="en-US"/>
        </w:rPr>
        <w:t xml:space="preserve">  </w:t>
      </w:r>
      <w:r w:rsidR="00EC2962">
        <w:rPr>
          <w:b/>
          <w:sz w:val="24"/>
          <w:szCs w:val="24"/>
          <w:lang w:val="ru-RU" w:eastAsia="en-US"/>
        </w:rPr>
        <w:t>5</w:t>
      </w:r>
      <w:r w:rsidR="00001EF8">
        <w:rPr>
          <w:b/>
          <w:sz w:val="24"/>
          <w:szCs w:val="24"/>
          <w:lang w:val="ru-RU" w:eastAsia="en-US"/>
        </w:rPr>
        <w:t>2</w:t>
      </w:r>
      <w:r w:rsidR="00EC2962">
        <w:rPr>
          <w:b/>
          <w:sz w:val="24"/>
          <w:szCs w:val="24"/>
          <w:lang w:val="ru-RU" w:eastAsia="en-US"/>
        </w:rPr>
        <w:t>0 000</w:t>
      </w:r>
      <w:r w:rsidRPr="001A7CC1">
        <w:rPr>
          <w:b/>
          <w:sz w:val="24"/>
          <w:szCs w:val="24"/>
          <w:lang w:val="ru-RU" w:eastAsia="en-US"/>
        </w:rPr>
        <w:t>,00</w:t>
      </w:r>
      <w:r w:rsidRPr="001A7CC1">
        <w:rPr>
          <w:b/>
          <w:sz w:val="24"/>
          <w:szCs w:val="24"/>
          <w:lang w:eastAsia="en-US"/>
        </w:rPr>
        <w:t xml:space="preserve">  </w:t>
      </w:r>
      <w:r w:rsidRPr="001A7CC1">
        <w:rPr>
          <w:b/>
          <w:sz w:val="24"/>
          <w:szCs w:val="24"/>
          <w:lang w:val="ru-RU" w:eastAsia="en-US"/>
        </w:rPr>
        <w:t>грн..</w:t>
      </w:r>
    </w:p>
    <w:p w14:paraId="005B47AF" w14:textId="77777777" w:rsidR="008E01D2" w:rsidRPr="007235B1" w:rsidRDefault="00BD3519" w:rsidP="00491C09">
      <w:pPr>
        <w:pStyle w:val="a4"/>
        <w:tabs>
          <w:tab w:val="left" w:pos="142"/>
          <w:tab w:val="left" w:pos="284"/>
        </w:tabs>
        <w:ind w:left="0" w:right="-30"/>
        <w:rPr>
          <w:rFonts w:eastAsia="MS Mincho"/>
          <w:b w:val="0"/>
          <w:sz w:val="28"/>
          <w:szCs w:val="28"/>
        </w:rPr>
      </w:pPr>
      <w:r w:rsidRPr="007235B1">
        <w:rPr>
          <w:rFonts w:eastAsia="MS Mincho"/>
          <w:sz w:val="28"/>
          <w:szCs w:val="28"/>
        </w:rPr>
        <w:t xml:space="preserve">  2. </w:t>
      </w:r>
      <w:proofErr w:type="spellStart"/>
      <w:r w:rsidRPr="007235B1">
        <w:rPr>
          <w:b w:val="0"/>
          <w:sz w:val="28"/>
          <w:szCs w:val="28"/>
        </w:rPr>
        <w:t>Внести</w:t>
      </w:r>
      <w:proofErr w:type="spellEnd"/>
      <w:r w:rsidRPr="007235B1">
        <w:rPr>
          <w:b w:val="0"/>
          <w:sz w:val="28"/>
          <w:szCs w:val="28"/>
        </w:rPr>
        <w:t xml:space="preserve"> зміни до рішення 3 сесії 8 скликання Козятинської міської ради  №68-VІІI від 24.12.2020 року «Про бюджет Козятинської міської територіальної громади на 2021 рік», а саме:</w:t>
      </w:r>
      <w:r w:rsidRPr="007235B1">
        <w:rPr>
          <w:rFonts w:eastAsia="MS Mincho"/>
          <w:b w:val="0"/>
          <w:sz w:val="28"/>
          <w:szCs w:val="28"/>
        </w:rPr>
        <w:t xml:space="preserve"> </w:t>
      </w:r>
    </w:p>
    <w:p w14:paraId="48D9BB20" w14:textId="77777777" w:rsidR="008E01D2" w:rsidRPr="00491C09" w:rsidRDefault="008E01D2" w:rsidP="008E01D2">
      <w:pPr>
        <w:pStyle w:val="a4"/>
        <w:tabs>
          <w:tab w:val="left" w:pos="142"/>
          <w:tab w:val="left" w:pos="284"/>
        </w:tabs>
        <w:ind w:left="360" w:right="-30"/>
        <w:rPr>
          <w:rFonts w:eastAsia="MS Mincho"/>
          <w:i/>
          <w:szCs w:val="24"/>
        </w:rPr>
      </w:pPr>
      <w:r w:rsidRPr="00491C09">
        <w:rPr>
          <w:rFonts w:eastAsia="MS Mincho"/>
          <w:i/>
          <w:szCs w:val="24"/>
        </w:rPr>
        <w:t xml:space="preserve">По головному розпоряднику коштів Управління </w:t>
      </w:r>
      <w:r w:rsidR="00323E43">
        <w:rPr>
          <w:rFonts w:eastAsia="MS Mincho"/>
          <w:i/>
          <w:szCs w:val="24"/>
        </w:rPr>
        <w:t>праці та соціального захисту населення</w:t>
      </w:r>
      <w:r w:rsidRPr="00491C09">
        <w:rPr>
          <w:rFonts w:eastAsia="MS Mincho"/>
          <w:i/>
          <w:szCs w:val="24"/>
        </w:rPr>
        <w:t xml:space="preserve">  Козятинської міської ради:</w:t>
      </w:r>
    </w:p>
    <w:p w14:paraId="63EC8E16" w14:textId="77777777" w:rsidR="008E01D2" w:rsidRDefault="008E01D2" w:rsidP="008E01D2">
      <w:pPr>
        <w:pStyle w:val="a3"/>
        <w:tabs>
          <w:tab w:val="left" w:pos="5670"/>
        </w:tabs>
        <w:jc w:val="both"/>
        <w:rPr>
          <w:rFonts w:ascii="Times New Roman" w:hAnsi="Times New Roman" w:cs="Times New Roman"/>
          <w:b/>
          <w:spacing w:val="-1"/>
          <w:sz w:val="24"/>
          <w:szCs w:val="24"/>
          <w:u w:val="single"/>
          <w:lang w:val="uk-UA"/>
        </w:rPr>
      </w:pPr>
      <w:r w:rsidRPr="003E12CF">
        <w:rPr>
          <w:rFonts w:ascii="Times New Roman" w:hAnsi="Times New Roman" w:cs="Times New Roman"/>
          <w:b/>
          <w:color w:val="FF0000"/>
          <w:sz w:val="28"/>
          <w:szCs w:val="28"/>
          <w:lang w:val="uk-UA" w:eastAsia="ru-RU"/>
        </w:rPr>
        <w:t xml:space="preserve">  </w:t>
      </w:r>
      <w:r w:rsidRPr="001909F0">
        <w:rPr>
          <w:rFonts w:ascii="Times New Roman" w:hAnsi="Times New Roman" w:cs="Times New Roman"/>
          <w:b/>
          <w:i/>
          <w:spacing w:val="-1"/>
          <w:sz w:val="24"/>
          <w:szCs w:val="24"/>
          <w:u w:val="single"/>
          <w:lang w:val="uk-UA"/>
        </w:rPr>
        <w:t xml:space="preserve">  по загальному  фонду</w:t>
      </w:r>
      <w:r w:rsidRPr="001909F0">
        <w:rPr>
          <w:rFonts w:ascii="Times New Roman" w:hAnsi="Times New Roman" w:cs="Times New Roman"/>
          <w:b/>
          <w:spacing w:val="-1"/>
          <w:sz w:val="24"/>
          <w:szCs w:val="24"/>
          <w:u w:val="single"/>
          <w:lang w:val="uk-UA"/>
        </w:rPr>
        <w:t xml:space="preserve">: </w:t>
      </w:r>
    </w:p>
    <w:p w14:paraId="0513DF47" w14:textId="77777777" w:rsidR="008E01D2" w:rsidRPr="00BF2B2C" w:rsidRDefault="008E01D2" w:rsidP="008E01D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bCs/>
          <w:color w:val="000000"/>
          <w:sz w:val="24"/>
          <w:szCs w:val="24"/>
        </w:rPr>
      </w:pPr>
      <w:r w:rsidRPr="00107865">
        <w:rPr>
          <w:b/>
          <w:sz w:val="24"/>
          <w:szCs w:val="24"/>
        </w:rPr>
        <w:t>КТПКВКМБ 081</w:t>
      </w:r>
      <w:r>
        <w:rPr>
          <w:b/>
          <w:sz w:val="24"/>
          <w:szCs w:val="24"/>
        </w:rPr>
        <w:t>3035</w:t>
      </w:r>
      <w:r w:rsidRPr="00BF2B2C">
        <w:rPr>
          <w:b/>
          <w:bCs/>
          <w:color w:val="000000"/>
          <w:sz w:val="16"/>
          <w:szCs w:val="16"/>
        </w:rPr>
        <w:t xml:space="preserve"> </w:t>
      </w:r>
      <w:r>
        <w:rPr>
          <w:b/>
          <w:bCs/>
          <w:color w:val="000000"/>
          <w:sz w:val="16"/>
          <w:szCs w:val="16"/>
        </w:rPr>
        <w:t xml:space="preserve"> </w:t>
      </w:r>
      <w:r w:rsidRPr="00BF2B2C">
        <w:rPr>
          <w:b/>
          <w:bCs/>
          <w:color w:val="000000"/>
          <w:sz w:val="24"/>
          <w:szCs w:val="24"/>
        </w:rPr>
        <w:t xml:space="preserve">«Компенсаційні виплати за пільговий проїзд окремих </w:t>
      </w:r>
      <w:r w:rsidRPr="00BF2B2C">
        <w:rPr>
          <w:rFonts w:ascii="Arial" w:hAnsi="Arial"/>
          <w:sz w:val="24"/>
          <w:szCs w:val="24"/>
        </w:rPr>
        <w:tab/>
      </w:r>
      <w:r w:rsidRPr="00BF2B2C">
        <w:rPr>
          <w:b/>
          <w:bCs/>
          <w:color w:val="000000"/>
          <w:sz w:val="24"/>
          <w:szCs w:val="24"/>
        </w:rPr>
        <w:t>категорій громадян на залізничному транспорті»:</w:t>
      </w:r>
    </w:p>
    <w:p w14:paraId="66694EE1" w14:textId="77777777" w:rsidR="008E01D2" w:rsidRDefault="008E01D2" w:rsidP="008E01D2">
      <w:pPr>
        <w:numPr>
          <w:ilvl w:val="0"/>
          <w:numId w:val="19"/>
        </w:numPr>
        <w:jc w:val="both"/>
        <w:rPr>
          <w:b/>
          <w:sz w:val="24"/>
          <w:szCs w:val="24"/>
        </w:rPr>
      </w:pPr>
      <w:r w:rsidRPr="00C11DF2">
        <w:rPr>
          <w:sz w:val="24"/>
          <w:szCs w:val="24"/>
        </w:rPr>
        <w:t>КЕКВ 2610 «Субсидії  та  поточні  трансферти підприємствам  (установам, організаціям</w:t>
      </w:r>
      <w:r>
        <w:rPr>
          <w:sz w:val="24"/>
          <w:szCs w:val="24"/>
        </w:rPr>
        <w:t>)»</w:t>
      </w:r>
      <w:r w:rsidR="00491C09">
        <w:rPr>
          <w:sz w:val="24"/>
          <w:szCs w:val="24"/>
        </w:rPr>
        <w:t xml:space="preserve"> -</w:t>
      </w:r>
      <w:r>
        <w:rPr>
          <w:b/>
          <w:sz w:val="24"/>
          <w:szCs w:val="24"/>
        </w:rPr>
        <w:t xml:space="preserve"> </w:t>
      </w:r>
      <w:r w:rsidR="006E3A88">
        <w:rPr>
          <w:b/>
          <w:sz w:val="24"/>
          <w:szCs w:val="24"/>
        </w:rPr>
        <w:t xml:space="preserve"> </w:t>
      </w:r>
      <w:r>
        <w:rPr>
          <w:b/>
          <w:sz w:val="24"/>
          <w:szCs w:val="24"/>
        </w:rPr>
        <w:t>1</w:t>
      </w:r>
      <w:r w:rsidR="0008177A">
        <w:rPr>
          <w:b/>
          <w:sz w:val="24"/>
          <w:szCs w:val="24"/>
        </w:rPr>
        <w:t>30</w:t>
      </w:r>
      <w:r>
        <w:rPr>
          <w:b/>
          <w:sz w:val="24"/>
          <w:szCs w:val="24"/>
        </w:rPr>
        <w:t> 000 000  грн..</w:t>
      </w:r>
    </w:p>
    <w:p w14:paraId="3EDD7EAB" w14:textId="77777777" w:rsidR="008E01D2" w:rsidRPr="001909F0" w:rsidRDefault="008E01D2" w:rsidP="008E01D2">
      <w:pPr>
        <w:pStyle w:val="a4"/>
        <w:tabs>
          <w:tab w:val="left" w:pos="142"/>
          <w:tab w:val="left" w:pos="284"/>
        </w:tabs>
        <w:ind w:left="360" w:right="-30"/>
        <w:rPr>
          <w:rFonts w:eastAsia="MS Mincho"/>
          <w:i/>
          <w:szCs w:val="24"/>
        </w:rPr>
      </w:pPr>
      <w:r w:rsidRPr="001909F0">
        <w:rPr>
          <w:rFonts w:eastAsia="MS Mincho"/>
          <w:i/>
          <w:szCs w:val="24"/>
        </w:rPr>
        <w:t xml:space="preserve">По головному розпоряднику коштів Управління </w:t>
      </w:r>
      <w:r>
        <w:rPr>
          <w:rFonts w:eastAsia="MS Mincho"/>
          <w:i/>
          <w:szCs w:val="24"/>
        </w:rPr>
        <w:t>соціальної політики</w:t>
      </w:r>
      <w:r w:rsidRPr="001909F0">
        <w:rPr>
          <w:rFonts w:eastAsia="MS Mincho"/>
          <w:i/>
          <w:szCs w:val="24"/>
        </w:rPr>
        <w:t xml:space="preserve">  Козятинської міської ради:</w:t>
      </w:r>
    </w:p>
    <w:p w14:paraId="52514834" w14:textId="77777777" w:rsidR="008E01D2" w:rsidRDefault="008E01D2" w:rsidP="0008177A">
      <w:pPr>
        <w:pStyle w:val="a3"/>
        <w:tabs>
          <w:tab w:val="left" w:pos="5670"/>
        </w:tabs>
        <w:jc w:val="both"/>
        <w:rPr>
          <w:rFonts w:ascii="Times New Roman" w:hAnsi="Times New Roman" w:cs="Times New Roman"/>
          <w:b/>
          <w:spacing w:val="-1"/>
          <w:sz w:val="24"/>
          <w:szCs w:val="24"/>
          <w:u w:val="single"/>
          <w:lang w:val="uk-UA"/>
        </w:rPr>
      </w:pPr>
      <w:r w:rsidRPr="001909F0">
        <w:rPr>
          <w:rFonts w:ascii="Times New Roman" w:hAnsi="Times New Roman" w:cs="Times New Roman"/>
          <w:b/>
          <w:i/>
          <w:spacing w:val="-1"/>
          <w:sz w:val="24"/>
          <w:szCs w:val="24"/>
          <w:u w:val="single"/>
          <w:lang w:val="uk-UA"/>
        </w:rPr>
        <w:t xml:space="preserve">  по загальному  фонду</w:t>
      </w:r>
      <w:r w:rsidRPr="001909F0">
        <w:rPr>
          <w:rFonts w:ascii="Times New Roman" w:hAnsi="Times New Roman" w:cs="Times New Roman"/>
          <w:b/>
          <w:spacing w:val="-1"/>
          <w:sz w:val="24"/>
          <w:szCs w:val="24"/>
          <w:u w:val="single"/>
          <w:lang w:val="uk-UA"/>
        </w:rPr>
        <w:t xml:space="preserve">: </w:t>
      </w:r>
      <w:r w:rsidR="00BD3519" w:rsidRPr="0008177A">
        <w:rPr>
          <w:rFonts w:eastAsia="MS Mincho"/>
          <w:i/>
          <w:color w:val="FF0000"/>
          <w:szCs w:val="24"/>
          <w:lang w:val="uk-UA"/>
        </w:rPr>
        <w:t xml:space="preserve">  </w:t>
      </w:r>
    </w:p>
    <w:p w14:paraId="134BC3D1" w14:textId="77777777" w:rsidR="0008177A" w:rsidRDefault="0008177A" w:rsidP="0008177A">
      <w:pPr>
        <w:jc w:val="both"/>
        <w:rPr>
          <w:b/>
          <w:bCs/>
          <w:sz w:val="24"/>
          <w:szCs w:val="24"/>
        </w:rPr>
      </w:pPr>
      <w:r>
        <w:rPr>
          <w:b/>
          <w:sz w:val="24"/>
          <w:szCs w:val="24"/>
        </w:rPr>
        <w:t xml:space="preserve">КПКВКМБ 0810160 </w:t>
      </w:r>
      <w:r w:rsidRPr="00D37E7D">
        <w:rPr>
          <w:b/>
          <w:sz w:val="24"/>
          <w:szCs w:val="24"/>
        </w:rPr>
        <w:t>«</w:t>
      </w:r>
      <w:r>
        <w:rPr>
          <w:b/>
          <w:sz w:val="24"/>
          <w:szCs w:val="24"/>
        </w:rPr>
        <w:t>Керівництво і управління у відповідній сфері у містах (місті</w:t>
      </w:r>
      <w:r w:rsidR="00EA3CE9">
        <w:rPr>
          <w:b/>
          <w:sz w:val="24"/>
          <w:szCs w:val="24"/>
        </w:rPr>
        <w:t xml:space="preserve"> </w:t>
      </w:r>
      <w:r>
        <w:rPr>
          <w:b/>
          <w:sz w:val="24"/>
          <w:szCs w:val="24"/>
        </w:rPr>
        <w:t>Києві)  селищах,</w:t>
      </w:r>
      <w:r w:rsidR="00AC5074">
        <w:rPr>
          <w:b/>
          <w:sz w:val="24"/>
          <w:szCs w:val="24"/>
        </w:rPr>
        <w:t xml:space="preserve"> </w:t>
      </w:r>
      <w:r>
        <w:rPr>
          <w:b/>
          <w:sz w:val="24"/>
          <w:szCs w:val="24"/>
        </w:rPr>
        <w:t>селах,</w:t>
      </w:r>
      <w:r w:rsidR="00AC5074">
        <w:rPr>
          <w:b/>
          <w:sz w:val="24"/>
          <w:szCs w:val="24"/>
        </w:rPr>
        <w:t xml:space="preserve"> </w:t>
      </w:r>
      <w:r>
        <w:rPr>
          <w:b/>
          <w:sz w:val="24"/>
          <w:szCs w:val="24"/>
        </w:rPr>
        <w:t>об’єднаних територіальних громад</w:t>
      </w:r>
      <w:r w:rsidRPr="00D37E7D">
        <w:rPr>
          <w:b/>
          <w:bCs/>
          <w:sz w:val="24"/>
          <w:szCs w:val="24"/>
        </w:rPr>
        <w:t>»:</w:t>
      </w:r>
    </w:p>
    <w:p w14:paraId="5CA3E2FE" w14:textId="77777777" w:rsidR="0008177A" w:rsidRPr="00AA37EF" w:rsidRDefault="0008177A" w:rsidP="0008177A">
      <w:pPr>
        <w:jc w:val="both"/>
        <w:rPr>
          <w:rFonts w:eastAsia="MS Mincho"/>
          <w:sz w:val="24"/>
          <w:szCs w:val="24"/>
        </w:rPr>
      </w:pPr>
      <w:r w:rsidRPr="00AA37EF">
        <w:rPr>
          <w:rFonts w:eastAsia="MS Mincho"/>
          <w:sz w:val="24"/>
        </w:rPr>
        <w:t xml:space="preserve">- </w:t>
      </w:r>
      <w:r>
        <w:rPr>
          <w:rFonts w:eastAsia="MS Mincho"/>
          <w:sz w:val="24"/>
        </w:rPr>
        <w:t xml:space="preserve">   </w:t>
      </w:r>
      <w:r w:rsidRPr="00AA37EF">
        <w:rPr>
          <w:sz w:val="24"/>
          <w:szCs w:val="24"/>
        </w:rPr>
        <w:t xml:space="preserve">КЕКВ 2240 </w:t>
      </w:r>
      <w:r w:rsidRPr="00AA37EF">
        <w:rPr>
          <w:rFonts w:eastAsia="MS Mincho"/>
          <w:sz w:val="24"/>
          <w:szCs w:val="24"/>
        </w:rPr>
        <w:t>«</w:t>
      </w:r>
      <w:r>
        <w:rPr>
          <w:rFonts w:eastAsia="MS Mincho"/>
          <w:sz w:val="24"/>
          <w:szCs w:val="24"/>
        </w:rPr>
        <w:t>О</w:t>
      </w:r>
      <w:r w:rsidRPr="00AA37EF">
        <w:rPr>
          <w:rFonts w:eastAsia="MS Mincho"/>
          <w:sz w:val="24"/>
          <w:szCs w:val="24"/>
        </w:rPr>
        <w:t>плата послуг(крім комунальних)»</w:t>
      </w:r>
      <w:r>
        <w:rPr>
          <w:rFonts w:eastAsia="MS Mincho"/>
          <w:sz w:val="24"/>
          <w:szCs w:val="24"/>
        </w:rPr>
        <w:t xml:space="preserve"> </w:t>
      </w:r>
      <w:r w:rsidRPr="00AA37EF">
        <w:rPr>
          <w:rFonts w:eastAsia="MS Mincho"/>
          <w:b/>
          <w:sz w:val="24"/>
          <w:szCs w:val="24"/>
        </w:rPr>
        <w:t xml:space="preserve"> </w:t>
      </w:r>
      <w:r>
        <w:rPr>
          <w:rFonts w:eastAsia="MS Mincho"/>
          <w:b/>
          <w:sz w:val="24"/>
          <w:szCs w:val="24"/>
        </w:rPr>
        <w:t xml:space="preserve">+ </w:t>
      </w:r>
      <w:r w:rsidR="00BD6164">
        <w:rPr>
          <w:rFonts w:eastAsia="MS Mincho"/>
          <w:b/>
          <w:sz w:val="24"/>
          <w:szCs w:val="24"/>
        </w:rPr>
        <w:t>15</w:t>
      </w:r>
      <w:r>
        <w:rPr>
          <w:rFonts w:eastAsia="MS Mincho"/>
          <w:b/>
          <w:sz w:val="24"/>
          <w:szCs w:val="24"/>
        </w:rPr>
        <w:t xml:space="preserve"> </w:t>
      </w:r>
      <w:r w:rsidR="009616BE">
        <w:rPr>
          <w:rFonts w:eastAsia="MS Mincho"/>
          <w:b/>
          <w:sz w:val="24"/>
          <w:szCs w:val="24"/>
        </w:rPr>
        <w:t>0</w:t>
      </w:r>
      <w:r>
        <w:rPr>
          <w:rFonts w:eastAsia="MS Mincho"/>
          <w:b/>
          <w:sz w:val="24"/>
          <w:szCs w:val="24"/>
        </w:rPr>
        <w:t>00</w:t>
      </w:r>
      <w:r w:rsidRPr="00AA37EF">
        <w:rPr>
          <w:rFonts w:eastAsia="MS Mincho"/>
          <w:b/>
          <w:sz w:val="24"/>
          <w:szCs w:val="24"/>
        </w:rPr>
        <w:t>,00 грн</w:t>
      </w:r>
      <w:r>
        <w:rPr>
          <w:rFonts w:eastAsia="MS Mincho"/>
          <w:sz w:val="24"/>
          <w:szCs w:val="24"/>
        </w:rPr>
        <w:t>.</w:t>
      </w:r>
      <w:r w:rsidRPr="00AA37EF">
        <w:rPr>
          <w:rFonts w:eastAsia="MS Mincho"/>
          <w:sz w:val="24"/>
          <w:szCs w:val="24"/>
        </w:rPr>
        <w:t>;</w:t>
      </w:r>
    </w:p>
    <w:p w14:paraId="164821B6" w14:textId="77777777" w:rsidR="0008177A" w:rsidRPr="00887724" w:rsidRDefault="0008177A" w:rsidP="0008177A">
      <w:pPr>
        <w:jc w:val="both"/>
        <w:rPr>
          <w:sz w:val="24"/>
          <w:szCs w:val="24"/>
        </w:rPr>
      </w:pPr>
      <w:r w:rsidRPr="00887724">
        <w:rPr>
          <w:sz w:val="24"/>
          <w:szCs w:val="24"/>
        </w:rPr>
        <w:t xml:space="preserve">- </w:t>
      </w:r>
      <w:r>
        <w:rPr>
          <w:sz w:val="24"/>
          <w:szCs w:val="24"/>
        </w:rPr>
        <w:t xml:space="preserve">   </w:t>
      </w:r>
      <w:r w:rsidRPr="00887724">
        <w:rPr>
          <w:sz w:val="24"/>
          <w:szCs w:val="24"/>
        </w:rPr>
        <w:t>КЕКВ 2272</w:t>
      </w:r>
      <w:r>
        <w:rPr>
          <w:sz w:val="24"/>
          <w:szCs w:val="24"/>
        </w:rPr>
        <w:t xml:space="preserve"> </w:t>
      </w:r>
      <w:r w:rsidRPr="00887724">
        <w:rPr>
          <w:rFonts w:eastAsia="MS Mincho"/>
          <w:sz w:val="24"/>
          <w:szCs w:val="24"/>
        </w:rPr>
        <w:t xml:space="preserve">«Оплата водопостачання і  водовідведення» </w:t>
      </w:r>
      <w:r w:rsidR="00BD6164">
        <w:rPr>
          <w:rFonts w:eastAsia="MS Mincho"/>
          <w:sz w:val="24"/>
          <w:szCs w:val="24"/>
        </w:rPr>
        <w:t>+</w:t>
      </w:r>
      <w:r w:rsidRPr="00EE0BDB">
        <w:rPr>
          <w:b/>
          <w:sz w:val="24"/>
          <w:szCs w:val="24"/>
        </w:rPr>
        <w:t xml:space="preserve"> </w:t>
      </w:r>
      <w:r w:rsidR="00BD6164">
        <w:rPr>
          <w:b/>
          <w:sz w:val="24"/>
          <w:szCs w:val="24"/>
        </w:rPr>
        <w:t>13 000</w:t>
      </w:r>
      <w:r w:rsidRPr="00EE0BDB">
        <w:rPr>
          <w:b/>
          <w:sz w:val="24"/>
          <w:szCs w:val="24"/>
        </w:rPr>
        <w:t>,00 грн.;</w:t>
      </w:r>
      <w:r w:rsidRPr="00887724">
        <w:rPr>
          <w:sz w:val="24"/>
          <w:szCs w:val="24"/>
        </w:rPr>
        <w:t xml:space="preserve"> </w:t>
      </w:r>
    </w:p>
    <w:p w14:paraId="68420B1F" w14:textId="77777777" w:rsidR="0008177A" w:rsidRPr="00EE0BDB" w:rsidRDefault="0008177A" w:rsidP="0008177A">
      <w:pPr>
        <w:jc w:val="both"/>
        <w:rPr>
          <w:b/>
          <w:sz w:val="24"/>
          <w:szCs w:val="24"/>
        </w:rPr>
      </w:pPr>
      <w:r w:rsidRPr="00887724">
        <w:rPr>
          <w:sz w:val="24"/>
          <w:szCs w:val="24"/>
        </w:rPr>
        <w:t xml:space="preserve">- </w:t>
      </w:r>
      <w:r>
        <w:rPr>
          <w:sz w:val="24"/>
          <w:szCs w:val="24"/>
        </w:rPr>
        <w:t xml:space="preserve">   </w:t>
      </w:r>
      <w:r w:rsidRPr="00887724">
        <w:rPr>
          <w:sz w:val="24"/>
          <w:szCs w:val="24"/>
        </w:rPr>
        <w:t>КЕКВ 2273</w:t>
      </w:r>
      <w:r>
        <w:rPr>
          <w:sz w:val="24"/>
          <w:szCs w:val="24"/>
        </w:rPr>
        <w:t xml:space="preserve"> </w:t>
      </w:r>
      <w:r w:rsidRPr="00887724">
        <w:rPr>
          <w:sz w:val="24"/>
          <w:szCs w:val="24"/>
        </w:rPr>
        <w:t>« Оплата електроенергії»</w:t>
      </w:r>
      <w:r w:rsidRPr="00887724">
        <w:rPr>
          <w:rFonts w:eastAsia="MS Mincho"/>
          <w:b/>
          <w:sz w:val="24"/>
          <w:szCs w:val="24"/>
        </w:rPr>
        <w:t xml:space="preserve">  </w:t>
      </w:r>
      <w:r w:rsidR="00BD6164">
        <w:rPr>
          <w:rFonts w:eastAsia="MS Mincho"/>
          <w:b/>
          <w:sz w:val="24"/>
          <w:szCs w:val="24"/>
        </w:rPr>
        <w:t>+</w:t>
      </w:r>
      <w:r w:rsidRPr="00EE0BDB">
        <w:rPr>
          <w:b/>
          <w:sz w:val="24"/>
          <w:szCs w:val="24"/>
        </w:rPr>
        <w:t xml:space="preserve"> </w:t>
      </w:r>
      <w:r w:rsidR="00BD6164">
        <w:rPr>
          <w:b/>
          <w:sz w:val="24"/>
          <w:szCs w:val="24"/>
        </w:rPr>
        <w:t>102 000</w:t>
      </w:r>
      <w:r w:rsidRPr="00EE0BDB">
        <w:rPr>
          <w:b/>
          <w:sz w:val="24"/>
          <w:szCs w:val="24"/>
        </w:rPr>
        <w:t>,00 грн..</w:t>
      </w:r>
    </w:p>
    <w:p w14:paraId="48B19375" w14:textId="77777777" w:rsidR="0008177A" w:rsidRPr="00491C09" w:rsidRDefault="00491C09" w:rsidP="0008177A">
      <w:pPr>
        <w:jc w:val="both"/>
        <w:rPr>
          <w:sz w:val="24"/>
          <w:szCs w:val="24"/>
        </w:rPr>
      </w:pPr>
      <w:r w:rsidRPr="00491C09">
        <w:rPr>
          <w:sz w:val="24"/>
          <w:szCs w:val="24"/>
        </w:rPr>
        <w:t>(</w:t>
      </w:r>
      <w:r w:rsidR="00BD6164" w:rsidRPr="00491C09">
        <w:rPr>
          <w:sz w:val="24"/>
          <w:szCs w:val="24"/>
        </w:rPr>
        <w:t xml:space="preserve">На утримання будівлі </w:t>
      </w:r>
      <w:r w:rsidRPr="00491C09">
        <w:rPr>
          <w:sz w:val="24"/>
          <w:szCs w:val="24"/>
        </w:rPr>
        <w:t xml:space="preserve">за </w:t>
      </w:r>
      <w:proofErr w:type="spellStart"/>
      <w:r w:rsidRPr="00491C09">
        <w:rPr>
          <w:sz w:val="24"/>
          <w:szCs w:val="24"/>
        </w:rPr>
        <w:t>адресою</w:t>
      </w:r>
      <w:proofErr w:type="spellEnd"/>
      <w:r w:rsidRPr="00491C09">
        <w:rPr>
          <w:sz w:val="24"/>
          <w:szCs w:val="24"/>
        </w:rPr>
        <w:t xml:space="preserve"> вул.Грушевського,32)</w:t>
      </w:r>
    </w:p>
    <w:p w14:paraId="3F8C4BE6" w14:textId="77777777" w:rsidR="0069565F" w:rsidRPr="007235B1" w:rsidRDefault="00CA7037" w:rsidP="0069565F">
      <w:pPr>
        <w:pStyle w:val="a4"/>
        <w:ind w:left="0" w:right="-30"/>
        <w:rPr>
          <w:b w:val="0"/>
          <w:sz w:val="28"/>
          <w:szCs w:val="28"/>
        </w:rPr>
      </w:pPr>
      <w:r w:rsidRPr="007235B1">
        <w:rPr>
          <w:sz w:val="28"/>
          <w:szCs w:val="28"/>
        </w:rPr>
        <w:t>3</w:t>
      </w:r>
      <w:r w:rsidR="00BD3519" w:rsidRPr="007235B1">
        <w:rPr>
          <w:sz w:val="28"/>
          <w:szCs w:val="28"/>
        </w:rPr>
        <w:t>.</w:t>
      </w:r>
      <w:r w:rsidR="0069565F" w:rsidRPr="007235B1">
        <w:rPr>
          <w:b w:val="0"/>
          <w:sz w:val="28"/>
          <w:szCs w:val="28"/>
        </w:rPr>
        <w:t xml:space="preserve"> Внести зміни до джерел фінансування бюджету </w:t>
      </w:r>
      <w:r w:rsidR="0069565F" w:rsidRPr="007235B1">
        <w:rPr>
          <w:b w:val="0"/>
          <w:bCs/>
          <w:sz w:val="28"/>
          <w:szCs w:val="28"/>
        </w:rPr>
        <w:t xml:space="preserve">міської територіальної громади </w:t>
      </w:r>
      <w:r w:rsidR="0069565F" w:rsidRPr="007235B1">
        <w:rPr>
          <w:b w:val="0"/>
          <w:sz w:val="28"/>
          <w:szCs w:val="28"/>
        </w:rPr>
        <w:t>на 2021 рік згідно з додатком 2.</w:t>
      </w:r>
    </w:p>
    <w:p w14:paraId="6BCD4769" w14:textId="77777777" w:rsidR="0069565F" w:rsidRPr="007235B1" w:rsidRDefault="00CA7037" w:rsidP="0069565F">
      <w:pPr>
        <w:pStyle w:val="a4"/>
        <w:ind w:left="0" w:right="-30"/>
        <w:rPr>
          <w:rFonts w:eastAsia="MS Mincho"/>
          <w:b w:val="0"/>
          <w:sz w:val="28"/>
          <w:szCs w:val="28"/>
        </w:rPr>
      </w:pPr>
      <w:r w:rsidRPr="007235B1">
        <w:rPr>
          <w:rFonts w:eastAsia="MS Mincho"/>
          <w:sz w:val="28"/>
          <w:szCs w:val="28"/>
        </w:rPr>
        <w:t>4</w:t>
      </w:r>
      <w:r w:rsidR="0069565F" w:rsidRPr="007235B1">
        <w:rPr>
          <w:rFonts w:eastAsia="MS Mincho"/>
          <w:sz w:val="28"/>
          <w:szCs w:val="28"/>
        </w:rPr>
        <w:t>.</w:t>
      </w:r>
      <w:r w:rsidR="0069565F" w:rsidRPr="007235B1">
        <w:rPr>
          <w:rFonts w:eastAsia="MS Mincho"/>
          <w:b w:val="0"/>
          <w:sz w:val="28"/>
          <w:szCs w:val="28"/>
        </w:rPr>
        <w:t xml:space="preserve"> Внести зміни до видатків бюджету </w:t>
      </w:r>
      <w:r w:rsidR="0069565F" w:rsidRPr="007235B1">
        <w:rPr>
          <w:b w:val="0"/>
          <w:bCs/>
          <w:sz w:val="28"/>
          <w:szCs w:val="28"/>
        </w:rPr>
        <w:t xml:space="preserve">міської територіальної громади </w:t>
      </w:r>
      <w:r w:rsidR="0069565F" w:rsidRPr="007235B1">
        <w:rPr>
          <w:rFonts w:eastAsia="MS Mincho"/>
          <w:b w:val="0"/>
          <w:sz w:val="28"/>
          <w:szCs w:val="28"/>
        </w:rPr>
        <w:t>на 2021 рік за головними розпорядниками коштів в розрізі кодів тимчасової класифікації видатків і кредитування згідно з додатком 3.</w:t>
      </w:r>
    </w:p>
    <w:p w14:paraId="5DDD0EC5" w14:textId="77777777" w:rsidR="0069565F" w:rsidRPr="007235B1" w:rsidRDefault="00CA7037" w:rsidP="0069565F">
      <w:pPr>
        <w:pStyle w:val="a3"/>
        <w:ind w:left="-142" w:firstLine="142"/>
        <w:jc w:val="both"/>
        <w:rPr>
          <w:rFonts w:ascii="Times New Roman" w:hAnsi="Times New Roman" w:cs="Times New Roman"/>
          <w:sz w:val="28"/>
          <w:szCs w:val="28"/>
          <w:lang w:val="uk-UA" w:eastAsia="ru-RU"/>
        </w:rPr>
      </w:pPr>
      <w:r w:rsidRPr="007235B1">
        <w:rPr>
          <w:rFonts w:ascii="Times New Roman" w:hAnsi="Times New Roman" w:cs="Times New Roman"/>
          <w:b/>
          <w:sz w:val="28"/>
          <w:szCs w:val="28"/>
          <w:lang w:val="uk-UA" w:eastAsia="ru-RU"/>
        </w:rPr>
        <w:t>5</w:t>
      </w:r>
      <w:r w:rsidR="00BD3519" w:rsidRPr="007235B1">
        <w:rPr>
          <w:rFonts w:ascii="Times New Roman" w:hAnsi="Times New Roman" w:cs="Times New Roman"/>
          <w:b/>
          <w:sz w:val="28"/>
          <w:szCs w:val="28"/>
          <w:lang w:val="uk-UA" w:eastAsia="ru-RU"/>
        </w:rPr>
        <w:t>.</w:t>
      </w:r>
      <w:r w:rsidR="0069565F" w:rsidRPr="007235B1">
        <w:rPr>
          <w:rFonts w:ascii="Times New Roman" w:hAnsi="Times New Roman" w:cs="Times New Roman"/>
          <w:b/>
          <w:sz w:val="28"/>
          <w:szCs w:val="28"/>
          <w:lang w:val="uk-UA" w:eastAsia="ru-RU"/>
        </w:rPr>
        <w:t xml:space="preserve"> </w:t>
      </w:r>
      <w:r w:rsidR="0069565F" w:rsidRPr="007235B1">
        <w:rPr>
          <w:rFonts w:ascii="Times New Roman" w:hAnsi="Times New Roman" w:cs="Times New Roman"/>
          <w:sz w:val="28"/>
          <w:szCs w:val="28"/>
          <w:lang w:val="uk-UA" w:eastAsia="ru-RU"/>
        </w:rPr>
        <w:t>Фінансовому  управлінню Козятинської міської ради</w:t>
      </w:r>
      <w:r w:rsidR="0069565F" w:rsidRPr="007235B1">
        <w:rPr>
          <w:rFonts w:ascii="Times New Roman" w:hAnsi="Times New Roman" w:cs="Times New Roman"/>
          <w:b/>
          <w:sz w:val="28"/>
          <w:szCs w:val="28"/>
          <w:lang w:val="uk-UA" w:eastAsia="ru-RU"/>
        </w:rPr>
        <w:t xml:space="preserve"> </w:t>
      </w:r>
      <w:r w:rsidR="0069565F" w:rsidRPr="007235B1">
        <w:rPr>
          <w:rFonts w:ascii="Times New Roman" w:hAnsi="Times New Roman" w:cs="Times New Roman"/>
          <w:sz w:val="28"/>
          <w:szCs w:val="28"/>
          <w:lang w:val="uk-UA" w:eastAsia="ru-RU"/>
        </w:rPr>
        <w:t>внести зміни в річний та помісячний розпис доходів та видатків бюджету на 2021 рік.</w:t>
      </w:r>
    </w:p>
    <w:p w14:paraId="2085CEA6" w14:textId="77777777" w:rsidR="0069565F" w:rsidRPr="007235B1" w:rsidRDefault="00CA7037" w:rsidP="0069565F">
      <w:pPr>
        <w:pStyle w:val="a3"/>
        <w:tabs>
          <w:tab w:val="left" w:pos="0"/>
          <w:tab w:val="left" w:pos="4020"/>
          <w:tab w:val="center" w:pos="4153"/>
          <w:tab w:val="right" w:pos="8306"/>
        </w:tabs>
        <w:ind w:left="-142" w:firstLine="142"/>
        <w:jc w:val="both"/>
        <w:rPr>
          <w:rFonts w:ascii="Times New Roman" w:hAnsi="Times New Roman" w:cs="Times New Roman"/>
          <w:sz w:val="28"/>
          <w:szCs w:val="28"/>
          <w:lang w:val="uk-UA" w:eastAsia="ru-RU"/>
        </w:rPr>
      </w:pPr>
      <w:r w:rsidRPr="007235B1">
        <w:rPr>
          <w:rFonts w:ascii="Times New Roman" w:hAnsi="Times New Roman" w:cs="Times New Roman"/>
          <w:b/>
          <w:sz w:val="28"/>
          <w:szCs w:val="28"/>
          <w:lang w:val="uk-UA" w:eastAsia="ru-RU"/>
        </w:rPr>
        <w:t>6</w:t>
      </w:r>
      <w:r w:rsidR="0069565F" w:rsidRPr="007235B1">
        <w:rPr>
          <w:rFonts w:ascii="Times New Roman" w:hAnsi="Times New Roman" w:cs="Times New Roman"/>
          <w:b/>
          <w:sz w:val="28"/>
          <w:szCs w:val="28"/>
          <w:lang w:val="uk-UA" w:eastAsia="ru-RU"/>
        </w:rPr>
        <w:t xml:space="preserve">. </w:t>
      </w:r>
      <w:r w:rsidR="0069565F" w:rsidRPr="007235B1">
        <w:rPr>
          <w:rFonts w:ascii="Times New Roman" w:hAnsi="Times New Roman" w:cs="Times New Roman"/>
          <w:sz w:val="28"/>
          <w:szCs w:val="28"/>
          <w:lang w:val="ru-RU" w:eastAsia="ru-RU"/>
        </w:rPr>
        <w:t xml:space="preserve">Контроль за </w:t>
      </w:r>
      <w:proofErr w:type="spellStart"/>
      <w:r w:rsidR="0069565F" w:rsidRPr="007235B1">
        <w:rPr>
          <w:rFonts w:ascii="Times New Roman" w:hAnsi="Times New Roman" w:cs="Times New Roman"/>
          <w:sz w:val="28"/>
          <w:szCs w:val="28"/>
          <w:lang w:val="ru-RU" w:eastAsia="ru-RU"/>
        </w:rPr>
        <w:t>цільовим</w:t>
      </w:r>
      <w:proofErr w:type="spellEnd"/>
      <w:r w:rsidR="0069565F" w:rsidRPr="007235B1">
        <w:rPr>
          <w:rFonts w:ascii="Times New Roman" w:hAnsi="Times New Roman" w:cs="Times New Roman"/>
          <w:sz w:val="28"/>
          <w:szCs w:val="28"/>
          <w:lang w:val="ru-RU" w:eastAsia="ru-RU"/>
        </w:rPr>
        <w:t xml:space="preserve"> </w:t>
      </w:r>
      <w:proofErr w:type="spellStart"/>
      <w:r w:rsidR="0069565F" w:rsidRPr="007235B1">
        <w:rPr>
          <w:rFonts w:ascii="Times New Roman" w:hAnsi="Times New Roman" w:cs="Times New Roman"/>
          <w:sz w:val="28"/>
          <w:szCs w:val="28"/>
          <w:lang w:val="ru-RU" w:eastAsia="ru-RU"/>
        </w:rPr>
        <w:t>використанням</w:t>
      </w:r>
      <w:proofErr w:type="spellEnd"/>
      <w:r w:rsidR="0069565F" w:rsidRPr="007235B1">
        <w:rPr>
          <w:rFonts w:ascii="Times New Roman" w:hAnsi="Times New Roman" w:cs="Times New Roman"/>
          <w:sz w:val="28"/>
          <w:szCs w:val="28"/>
          <w:lang w:val="ru-RU" w:eastAsia="ru-RU"/>
        </w:rPr>
        <w:t xml:space="preserve"> </w:t>
      </w:r>
      <w:proofErr w:type="spellStart"/>
      <w:r w:rsidR="0069565F" w:rsidRPr="007235B1">
        <w:rPr>
          <w:rFonts w:ascii="Times New Roman" w:hAnsi="Times New Roman" w:cs="Times New Roman"/>
          <w:sz w:val="28"/>
          <w:szCs w:val="28"/>
          <w:lang w:val="ru-RU" w:eastAsia="ru-RU"/>
        </w:rPr>
        <w:t>коштів</w:t>
      </w:r>
      <w:proofErr w:type="spellEnd"/>
      <w:r w:rsidR="0069565F" w:rsidRPr="007235B1">
        <w:rPr>
          <w:rFonts w:ascii="Times New Roman" w:hAnsi="Times New Roman" w:cs="Times New Roman"/>
          <w:sz w:val="28"/>
          <w:szCs w:val="28"/>
          <w:lang w:val="ru-RU" w:eastAsia="ru-RU"/>
        </w:rPr>
        <w:t xml:space="preserve"> </w:t>
      </w:r>
      <w:proofErr w:type="spellStart"/>
      <w:r w:rsidR="0069565F" w:rsidRPr="007235B1">
        <w:rPr>
          <w:rFonts w:ascii="Times New Roman" w:hAnsi="Times New Roman" w:cs="Times New Roman"/>
          <w:sz w:val="28"/>
          <w:szCs w:val="28"/>
          <w:lang w:val="ru-RU" w:eastAsia="ru-RU"/>
        </w:rPr>
        <w:t>покласти</w:t>
      </w:r>
      <w:proofErr w:type="spellEnd"/>
      <w:r w:rsidR="0069565F" w:rsidRPr="007235B1">
        <w:rPr>
          <w:rFonts w:ascii="Times New Roman" w:hAnsi="Times New Roman" w:cs="Times New Roman"/>
          <w:sz w:val="28"/>
          <w:szCs w:val="28"/>
          <w:lang w:val="ru-RU" w:eastAsia="ru-RU"/>
        </w:rPr>
        <w:t xml:space="preserve"> на </w:t>
      </w:r>
      <w:r w:rsidR="0069565F" w:rsidRPr="007235B1">
        <w:rPr>
          <w:rFonts w:ascii="Times New Roman" w:hAnsi="Times New Roman" w:cs="Times New Roman"/>
          <w:sz w:val="28"/>
          <w:szCs w:val="28"/>
          <w:lang w:val="uk-UA" w:eastAsia="ru-RU"/>
        </w:rPr>
        <w:t>головних розпорядників.</w:t>
      </w:r>
    </w:p>
    <w:p w14:paraId="485568A8" w14:textId="77777777" w:rsidR="0069565F" w:rsidRPr="007235B1" w:rsidRDefault="00CA7037" w:rsidP="0069565F">
      <w:pPr>
        <w:pStyle w:val="a3"/>
        <w:tabs>
          <w:tab w:val="center" w:pos="4153"/>
          <w:tab w:val="right" w:pos="8306"/>
        </w:tabs>
        <w:jc w:val="both"/>
        <w:rPr>
          <w:rFonts w:ascii="Times New Roman" w:hAnsi="Times New Roman" w:cs="Times New Roman"/>
          <w:sz w:val="28"/>
          <w:szCs w:val="28"/>
          <w:lang w:val="uk-UA" w:eastAsia="ru-RU"/>
        </w:rPr>
      </w:pPr>
      <w:r w:rsidRPr="007235B1">
        <w:rPr>
          <w:rFonts w:ascii="Times New Roman" w:hAnsi="Times New Roman" w:cs="Times New Roman"/>
          <w:b/>
          <w:sz w:val="28"/>
          <w:szCs w:val="28"/>
          <w:lang w:val="uk-UA" w:eastAsia="ru-RU"/>
        </w:rPr>
        <w:t>7</w:t>
      </w:r>
      <w:r w:rsidR="0069565F" w:rsidRPr="007235B1">
        <w:rPr>
          <w:rFonts w:ascii="Times New Roman" w:hAnsi="Times New Roman" w:cs="Times New Roman"/>
          <w:b/>
          <w:sz w:val="28"/>
          <w:szCs w:val="28"/>
          <w:lang w:val="uk-UA" w:eastAsia="ru-RU"/>
        </w:rPr>
        <w:t>.</w:t>
      </w:r>
      <w:r w:rsidR="0069565F" w:rsidRPr="007235B1">
        <w:rPr>
          <w:rFonts w:ascii="Times New Roman" w:hAnsi="Times New Roman" w:cs="Times New Roman"/>
          <w:sz w:val="28"/>
          <w:szCs w:val="28"/>
          <w:lang w:val="uk-UA" w:eastAsia="ru-RU"/>
        </w:rPr>
        <w:t xml:space="preserve"> Контроль за виконанням рішення покласти на постійну депутатську комісію  з питань фінансів, бюджету та соціально-</w:t>
      </w:r>
      <w:proofErr w:type="spellStart"/>
      <w:r w:rsidR="0069565F" w:rsidRPr="007235B1">
        <w:rPr>
          <w:rFonts w:ascii="Times New Roman" w:hAnsi="Times New Roman" w:cs="Times New Roman"/>
          <w:sz w:val="28"/>
          <w:szCs w:val="28"/>
          <w:lang w:val="uk-UA" w:eastAsia="ru-RU"/>
        </w:rPr>
        <w:t>економічн</w:t>
      </w:r>
      <w:proofErr w:type="spellEnd"/>
      <w:r w:rsidR="0069565F" w:rsidRPr="007235B1">
        <w:rPr>
          <w:rFonts w:ascii="Times New Roman" w:hAnsi="Times New Roman" w:cs="Times New Roman"/>
          <w:sz w:val="28"/>
          <w:szCs w:val="28"/>
          <w:lang w:val="ru-RU" w:eastAsia="ru-RU"/>
        </w:rPr>
        <w:t xml:space="preserve">ого </w:t>
      </w:r>
      <w:proofErr w:type="spellStart"/>
      <w:r w:rsidR="0069565F" w:rsidRPr="007235B1">
        <w:rPr>
          <w:rFonts w:ascii="Times New Roman" w:hAnsi="Times New Roman" w:cs="Times New Roman"/>
          <w:sz w:val="28"/>
          <w:szCs w:val="28"/>
          <w:lang w:val="ru-RU" w:eastAsia="ru-RU"/>
        </w:rPr>
        <w:t>розвитку</w:t>
      </w:r>
      <w:proofErr w:type="spellEnd"/>
      <w:r w:rsidR="0069565F" w:rsidRPr="007235B1">
        <w:rPr>
          <w:rFonts w:ascii="Times New Roman" w:hAnsi="Times New Roman" w:cs="Times New Roman"/>
          <w:sz w:val="28"/>
          <w:szCs w:val="28"/>
          <w:lang w:val="ru-RU" w:eastAsia="ru-RU"/>
        </w:rPr>
        <w:t xml:space="preserve"> </w:t>
      </w:r>
      <w:r w:rsidR="0069565F" w:rsidRPr="007235B1">
        <w:rPr>
          <w:rFonts w:ascii="Times New Roman" w:hAnsi="Times New Roman" w:cs="Times New Roman"/>
          <w:sz w:val="28"/>
          <w:szCs w:val="28"/>
          <w:lang w:val="uk-UA" w:eastAsia="ru-RU"/>
        </w:rPr>
        <w:t>(Поліщук О.Б.).</w:t>
      </w:r>
    </w:p>
    <w:p w14:paraId="0F9CD145" w14:textId="77777777" w:rsidR="00361EA4" w:rsidRDefault="00361EA4" w:rsidP="00046EBF">
      <w:pPr>
        <w:pStyle w:val="a3"/>
        <w:tabs>
          <w:tab w:val="left" w:pos="708"/>
          <w:tab w:val="center" w:pos="4153"/>
          <w:tab w:val="right" w:pos="8306"/>
        </w:tabs>
        <w:jc w:val="both"/>
        <w:rPr>
          <w:rFonts w:ascii="Times New Roman" w:hAnsi="Times New Roman" w:cs="Times New Roman"/>
          <w:lang w:val="uk-UA" w:eastAsia="ru-RU"/>
        </w:rPr>
      </w:pPr>
    </w:p>
    <w:p w14:paraId="05328473" w14:textId="73A6F4E6" w:rsidR="0069565F" w:rsidRDefault="00520ADE" w:rsidP="00046EBF">
      <w:pPr>
        <w:pStyle w:val="a3"/>
        <w:tabs>
          <w:tab w:val="left" w:pos="708"/>
          <w:tab w:val="center" w:pos="4153"/>
          <w:tab w:val="right" w:pos="8306"/>
        </w:tabs>
        <w:jc w:val="both"/>
        <w:rPr>
          <w:rFonts w:ascii="Times New Roman" w:hAnsi="Times New Roman" w:cs="Times New Roman"/>
          <w:lang w:val="uk-UA" w:eastAsia="ru-RU"/>
        </w:rPr>
      </w:pPr>
      <w:r>
        <w:rPr>
          <w:rFonts w:ascii="Times New Roman" w:hAnsi="Times New Roman" w:cs="Times New Roman"/>
          <w:lang w:val="uk-UA" w:eastAsia="ru-RU"/>
        </w:rPr>
        <w:t xml:space="preserve">                                   </w:t>
      </w:r>
    </w:p>
    <w:p w14:paraId="7E0FD790" w14:textId="3C8E717D" w:rsidR="00520ADE" w:rsidRPr="007235B1" w:rsidRDefault="00520ADE" w:rsidP="00046EBF">
      <w:pPr>
        <w:pStyle w:val="a3"/>
        <w:tabs>
          <w:tab w:val="left" w:pos="708"/>
          <w:tab w:val="center" w:pos="4153"/>
          <w:tab w:val="right" w:pos="8306"/>
        </w:tabs>
        <w:jc w:val="both"/>
        <w:rPr>
          <w:rFonts w:ascii="Times New Roman" w:hAnsi="Times New Roman" w:cs="Times New Roman"/>
          <w:bCs/>
          <w:sz w:val="28"/>
          <w:szCs w:val="28"/>
          <w:lang w:val="uk-UA" w:eastAsia="ru-RU"/>
        </w:rPr>
      </w:pPr>
      <w:r w:rsidRPr="007235B1">
        <w:rPr>
          <w:rFonts w:ascii="Times New Roman" w:hAnsi="Times New Roman" w:cs="Times New Roman"/>
          <w:bCs/>
          <w:sz w:val="28"/>
          <w:szCs w:val="28"/>
          <w:lang w:val="uk-UA" w:eastAsia="ru-RU"/>
        </w:rPr>
        <w:t xml:space="preserve">           </w:t>
      </w:r>
      <w:proofErr w:type="spellStart"/>
      <w:r w:rsidRPr="007235B1">
        <w:rPr>
          <w:rFonts w:ascii="Times New Roman" w:hAnsi="Times New Roman" w:cs="Times New Roman"/>
          <w:bCs/>
          <w:sz w:val="28"/>
          <w:szCs w:val="28"/>
          <w:lang w:val="ru-RU" w:eastAsia="ru-RU"/>
        </w:rPr>
        <w:t>Міський</w:t>
      </w:r>
      <w:proofErr w:type="spellEnd"/>
      <w:r w:rsidRPr="007235B1">
        <w:rPr>
          <w:rFonts w:ascii="Times New Roman" w:hAnsi="Times New Roman" w:cs="Times New Roman"/>
          <w:bCs/>
          <w:sz w:val="28"/>
          <w:szCs w:val="28"/>
          <w:lang w:val="ru-RU" w:eastAsia="ru-RU"/>
        </w:rPr>
        <w:t xml:space="preserve"> голова            </w:t>
      </w:r>
      <w:r w:rsidRPr="007235B1">
        <w:rPr>
          <w:rFonts w:ascii="Times New Roman" w:hAnsi="Times New Roman" w:cs="Times New Roman"/>
          <w:bCs/>
          <w:sz w:val="28"/>
          <w:szCs w:val="28"/>
          <w:lang w:val="uk-UA" w:eastAsia="ru-RU"/>
        </w:rPr>
        <w:t xml:space="preserve">                     </w:t>
      </w:r>
      <w:r w:rsidRPr="007235B1">
        <w:rPr>
          <w:rFonts w:ascii="Times New Roman" w:hAnsi="Times New Roman" w:cs="Times New Roman"/>
          <w:bCs/>
          <w:sz w:val="28"/>
          <w:szCs w:val="28"/>
          <w:lang w:val="ru-RU" w:eastAsia="ru-RU"/>
        </w:rPr>
        <w:t xml:space="preserve">         </w:t>
      </w:r>
      <w:r w:rsidR="007235B1">
        <w:rPr>
          <w:rFonts w:ascii="Times New Roman" w:hAnsi="Times New Roman" w:cs="Times New Roman"/>
          <w:bCs/>
          <w:sz w:val="28"/>
          <w:szCs w:val="28"/>
          <w:lang w:val="ru-RU" w:eastAsia="ru-RU"/>
        </w:rPr>
        <w:t xml:space="preserve">       </w:t>
      </w:r>
      <w:r w:rsidRPr="007235B1">
        <w:rPr>
          <w:rFonts w:ascii="Times New Roman" w:hAnsi="Times New Roman" w:cs="Times New Roman"/>
          <w:bCs/>
          <w:sz w:val="28"/>
          <w:szCs w:val="28"/>
          <w:lang w:val="uk-UA" w:eastAsia="ru-RU"/>
        </w:rPr>
        <w:t>Т</w:t>
      </w:r>
      <w:r w:rsidR="007235B1">
        <w:rPr>
          <w:rFonts w:ascii="Times New Roman" w:hAnsi="Times New Roman" w:cs="Times New Roman"/>
          <w:bCs/>
          <w:sz w:val="28"/>
          <w:szCs w:val="28"/>
          <w:lang w:val="uk-UA" w:eastAsia="ru-RU"/>
        </w:rPr>
        <w:t>.</w:t>
      </w:r>
      <w:r w:rsidRPr="007235B1">
        <w:rPr>
          <w:rFonts w:ascii="Times New Roman" w:hAnsi="Times New Roman" w:cs="Times New Roman"/>
          <w:bCs/>
          <w:sz w:val="28"/>
          <w:szCs w:val="28"/>
          <w:lang w:val="uk-UA" w:eastAsia="ru-RU"/>
        </w:rPr>
        <w:t>Є</w:t>
      </w:r>
      <w:r w:rsidR="0069565F" w:rsidRPr="007235B1">
        <w:rPr>
          <w:rFonts w:ascii="Times New Roman" w:hAnsi="Times New Roman" w:cs="Times New Roman"/>
          <w:bCs/>
          <w:sz w:val="28"/>
          <w:szCs w:val="28"/>
          <w:lang w:val="uk-UA" w:eastAsia="ru-RU"/>
        </w:rPr>
        <w:t>РМОЛАЄВА</w:t>
      </w:r>
    </w:p>
    <w:p w14:paraId="23BEAE0D" w14:textId="6527FDB0" w:rsidR="007235B1" w:rsidRDefault="007235B1" w:rsidP="00046EBF">
      <w:pPr>
        <w:pStyle w:val="a3"/>
        <w:tabs>
          <w:tab w:val="left" w:pos="708"/>
          <w:tab w:val="center" w:pos="4153"/>
          <w:tab w:val="right" w:pos="8306"/>
        </w:tabs>
        <w:jc w:val="both"/>
        <w:rPr>
          <w:rFonts w:ascii="Times New Roman" w:hAnsi="Times New Roman" w:cs="Times New Roman"/>
          <w:b/>
          <w:sz w:val="28"/>
          <w:szCs w:val="28"/>
          <w:lang w:val="uk-UA" w:eastAsia="ru-RU"/>
        </w:rPr>
      </w:pPr>
    </w:p>
    <w:sectPr w:rsidR="007235B1" w:rsidSect="007235B1">
      <w:pgSz w:w="11906" w:h="16838"/>
      <w:pgMar w:top="425" w:right="567" w:bottom="0"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6A21"/>
    <w:multiLevelType w:val="hybridMultilevel"/>
    <w:tmpl w:val="EFE6D544"/>
    <w:lvl w:ilvl="0" w:tplc="E43C5756">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35CB5"/>
    <w:multiLevelType w:val="hybridMultilevel"/>
    <w:tmpl w:val="218A03AA"/>
    <w:lvl w:ilvl="0" w:tplc="C44E7804">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60EA8"/>
    <w:multiLevelType w:val="hybridMultilevel"/>
    <w:tmpl w:val="55201DBE"/>
    <w:lvl w:ilvl="0" w:tplc="83361964">
      <w:numFmt w:val="bullet"/>
      <w:lvlText w:val="-"/>
      <w:lvlJc w:val="left"/>
      <w:pPr>
        <w:tabs>
          <w:tab w:val="num" w:pos="360"/>
        </w:tabs>
        <w:ind w:left="36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1CA765AB"/>
    <w:multiLevelType w:val="hybridMultilevel"/>
    <w:tmpl w:val="E188DBE6"/>
    <w:lvl w:ilvl="0" w:tplc="9D94C818">
      <w:start w:val="1"/>
      <w:numFmt w:val="decimal"/>
      <w:lvlText w:val="%1."/>
      <w:lvlJc w:val="left"/>
      <w:pPr>
        <w:tabs>
          <w:tab w:val="num" w:pos="1060"/>
        </w:tabs>
        <w:ind w:left="1060" w:hanging="360"/>
      </w:pPr>
      <w:rPr>
        <w:rFonts w:cs="Times New Roman" w:hint="default"/>
        <w:b/>
      </w:rPr>
    </w:lvl>
    <w:lvl w:ilvl="1" w:tplc="04220019" w:tentative="1">
      <w:start w:val="1"/>
      <w:numFmt w:val="lowerLetter"/>
      <w:lvlText w:val="%2."/>
      <w:lvlJc w:val="left"/>
      <w:pPr>
        <w:tabs>
          <w:tab w:val="num" w:pos="1780"/>
        </w:tabs>
        <w:ind w:left="1780" w:hanging="360"/>
      </w:pPr>
      <w:rPr>
        <w:rFonts w:cs="Times New Roman"/>
      </w:rPr>
    </w:lvl>
    <w:lvl w:ilvl="2" w:tplc="0422001B" w:tentative="1">
      <w:start w:val="1"/>
      <w:numFmt w:val="lowerRoman"/>
      <w:lvlText w:val="%3."/>
      <w:lvlJc w:val="right"/>
      <w:pPr>
        <w:tabs>
          <w:tab w:val="num" w:pos="2500"/>
        </w:tabs>
        <w:ind w:left="2500" w:hanging="180"/>
      </w:pPr>
      <w:rPr>
        <w:rFonts w:cs="Times New Roman"/>
      </w:rPr>
    </w:lvl>
    <w:lvl w:ilvl="3" w:tplc="0422000F" w:tentative="1">
      <w:start w:val="1"/>
      <w:numFmt w:val="decimal"/>
      <w:lvlText w:val="%4."/>
      <w:lvlJc w:val="left"/>
      <w:pPr>
        <w:tabs>
          <w:tab w:val="num" w:pos="3220"/>
        </w:tabs>
        <w:ind w:left="3220" w:hanging="360"/>
      </w:pPr>
      <w:rPr>
        <w:rFonts w:cs="Times New Roman"/>
      </w:rPr>
    </w:lvl>
    <w:lvl w:ilvl="4" w:tplc="04220019" w:tentative="1">
      <w:start w:val="1"/>
      <w:numFmt w:val="lowerLetter"/>
      <w:lvlText w:val="%5."/>
      <w:lvlJc w:val="left"/>
      <w:pPr>
        <w:tabs>
          <w:tab w:val="num" w:pos="3940"/>
        </w:tabs>
        <w:ind w:left="3940" w:hanging="360"/>
      </w:pPr>
      <w:rPr>
        <w:rFonts w:cs="Times New Roman"/>
      </w:rPr>
    </w:lvl>
    <w:lvl w:ilvl="5" w:tplc="0422001B" w:tentative="1">
      <w:start w:val="1"/>
      <w:numFmt w:val="lowerRoman"/>
      <w:lvlText w:val="%6."/>
      <w:lvlJc w:val="right"/>
      <w:pPr>
        <w:tabs>
          <w:tab w:val="num" w:pos="4660"/>
        </w:tabs>
        <w:ind w:left="4660" w:hanging="180"/>
      </w:pPr>
      <w:rPr>
        <w:rFonts w:cs="Times New Roman"/>
      </w:rPr>
    </w:lvl>
    <w:lvl w:ilvl="6" w:tplc="0422000F" w:tentative="1">
      <w:start w:val="1"/>
      <w:numFmt w:val="decimal"/>
      <w:lvlText w:val="%7."/>
      <w:lvlJc w:val="left"/>
      <w:pPr>
        <w:tabs>
          <w:tab w:val="num" w:pos="5380"/>
        </w:tabs>
        <w:ind w:left="5380" w:hanging="360"/>
      </w:pPr>
      <w:rPr>
        <w:rFonts w:cs="Times New Roman"/>
      </w:rPr>
    </w:lvl>
    <w:lvl w:ilvl="7" w:tplc="04220019" w:tentative="1">
      <w:start w:val="1"/>
      <w:numFmt w:val="lowerLetter"/>
      <w:lvlText w:val="%8."/>
      <w:lvlJc w:val="left"/>
      <w:pPr>
        <w:tabs>
          <w:tab w:val="num" w:pos="6100"/>
        </w:tabs>
        <w:ind w:left="6100" w:hanging="360"/>
      </w:pPr>
      <w:rPr>
        <w:rFonts w:cs="Times New Roman"/>
      </w:rPr>
    </w:lvl>
    <w:lvl w:ilvl="8" w:tplc="0422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2E6F0C9E"/>
    <w:multiLevelType w:val="hybridMultilevel"/>
    <w:tmpl w:val="530097B2"/>
    <w:lvl w:ilvl="0" w:tplc="2910A610">
      <w:start w:val="1"/>
      <w:numFmt w:val="decimal"/>
      <w:lvlText w:val="%1."/>
      <w:lvlJc w:val="left"/>
      <w:pPr>
        <w:tabs>
          <w:tab w:val="num" w:pos="360"/>
        </w:tabs>
        <w:ind w:left="360" w:hanging="360"/>
      </w:pPr>
      <w:rPr>
        <w:rFonts w:eastAsia="Times New Roman" w:cs="Times New Roman" w:hint="default"/>
        <w:b/>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5" w15:restartNumberingAfterBreak="0">
    <w:nsid w:val="3DEA6B1A"/>
    <w:multiLevelType w:val="hybridMultilevel"/>
    <w:tmpl w:val="F1CCB440"/>
    <w:lvl w:ilvl="0" w:tplc="022EF246">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DF259F"/>
    <w:multiLevelType w:val="singleLevel"/>
    <w:tmpl w:val="0F824A5E"/>
    <w:lvl w:ilvl="0">
      <w:start w:val="1"/>
      <w:numFmt w:val="decimal"/>
      <w:lvlText w:val="%1."/>
      <w:lvlJc w:val="left"/>
      <w:pPr>
        <w:tabs>
          <w:tab w:val="num" w:pos="1159"/>
        </w:tabs>
        <w:ind w:left="1159" w:hanging="450"/>
      </w:pPr>
      <w:rPr>
        <w:rFonts w:cs="Times New Roman" w:hint="default"/>
      </w:rPr>
    </w:lvl>
  </w:abstractNum>
  <w:abstractNum w:abstractNumId="7" w15:restartNumberingAfterBreak="0">
    <w:nsid w:val="44AF3383"/>
    <w:multiLevelType w:val="multilevel"/>
    <w:tmpl w:val="C90ED51C"/>
    <w:lvl w:ilvl="0">
      <w:start w:val="3"/>
      <w:numFmt w:val="decimal"/>
      <w:lvlText w:val="%1"/>
      <w:lvlJc w:val="left"/>
      <w:pPr>
        <w:tabs>
          <w:tab w:val="num" w:pos="360"/>
        </w:tabs>
        <w:ind w:left="360" w:hanging="360"/>
      </w:pPr>
      <w:rPr>
        <w:rFonts w:cs="Times New Roman" w:hint="default"/>
        <w:b w:val="0"/>
      </w:rPr>
    </w:lvl>
    <w:lvl w:ilvl="1">
      <w:start w:val="2"/>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8" w15:restartNumberingAfterBreak="0">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A91E35"/>
    <w:multiLevelType w:val="singleLevel"/>
    <w:tmpl w:val="FE7A17E4"/>
    <w:lvl w:ilvl="0">
      <w:start w:val="1"/>
      <w:numFmt w:val="decimal"/>
      <w:lvlText w:val="%1."/>
      <w:lvlJc w:val="left"/>
      <w:pPr>
        <w:tabs>
          <w:tab w:val="num" w:pos="1159"/>
        </w:tabs>
        <w:ind w:left="1159" w:hanging="450"/>
      </w:pPr>
      <w:rPr>
        <w:rFonts w:cs="Times New Roman" w:hint="default"/>
      </w:rPr>
    </w:lvl>
  </w:abstractNum>
  <w:abstractNum w:abstractNumId="10" w15:restartNumberingAfterBreak="0">
    <w:nsid w:val="50BC0351"/>
    <w:multiLevelType w:val="multilevel"/>
    <w:tmpl w:val="DDD6E09E"/>
    <w:lvl w:ilvl="0">
      <w:start w:val="3"/>
      <w:numFmt w:val="decimal"/>
      <w:lvlText w:val="%1"/>
      <w:lvlJc w:val="left"/>
      <w:pPr>
        <w:tabs>
          <w:tab w:val="num" w:pos="675"/>
        </w:tabs>
        <w:ind w:left="675" w:hanging="675"/>
      </w:pPr>
      <w:rPr>
        <w:rFonts w:cs="Times New Roman" w:hint="default"/>
        <w:b w:val="0"/>
      </w:rPr>
    </w:lvl>
    <w:lvl w:ilvl="1">
      <w:start w:val="3"/>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1" w15:restartNumberingAfterBreak="0">
    <w:nsid w:val="592D681A"/>
    <w:multiLevelType w:val="multilevel"/>
    <w:tmpl w:val="F634C358"/>
    <w:lvl w:ilvl="0">
      <w:start w:val="2"/>
      <w:numFmt w:val="decimal"/>
      <w:lvlText w:val="%1"/>
      <w:lvlJc w:val="left"/>
      <w:pPr>
        <w:tabs>
          <w:tab w:val="num" w:pos="675"/>
        </w:tabs>
        <w:ind w:left="675" w:hanging="675"/>
      </w:pPr>
      <w:rPr>
        <w:rFonts w:cs="Times New Roman" w:hint="default"/>
        <w:b w:val="0"/>
      </w:rPr>
    </w:lvl>
    <w:lvl w:ilvl="1">
      <w:start w:val="2"/>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2" w15:restartNumberingAfterBreak="0">
    <w:nsid w:val="5C8114DE"/>
    <w:multiLevelType w:val="hybridMultilevel"/>
    <w:tmpl w:val="1040C8FC"/>
    <w:lvl w:ilvl="0" w:tplc="3CD8AF84">
      <w:start w:val="2"/>
      <w:numFmt w:val="bullet"/>
      <w:lvlText w:val="-"/>
      <w:lvlJc w:val="left"/>
      <w:pPr>
        <w:tabs>
          <w:tab w:val="num" w:pos="600"/>
        </w:tabs>
        <w:ind w:left="600" w:hanging="360"/>
      </w:pPr>
      <w:rPr>
        <w:rFonts w:ascii="Times New Roman" w:eastAsia="Times New Roman" w:hAnsi="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3" w15:restartNumberingAfterBreak="0">
    <w:nsid w:val="6032239E"/>
    <w:multiLevelType w:val="hybridMultilevel"/>
    <w:tmpl w:val="0212D206"/>
    <w:lvl w:ilvl="0" w:tplc="19A4FFC0">
      <w:start w:val="1"/>
      <w:numFmt w:val="decimal"/>
      <w:lvlText w:val="%1."/>
      <w:lvlJc w:val="left"/>
      <w:pPr>
        <w:tabs>
          <w:tab w:val="num" w:pos="1637"/>
        </w:tabs>
        <w:ind w:left="1637" w:hanging="360"/>
      </w:pPr>
      <w:rPr>
        <w:rFonts w:cs="Times New Roman" w:hint="default"/>
      </w:rPr>
    </w:lvl>
    <w:lvl w:ilvl="1" w:tplc="04220019" w:tentative="1">
      <w:start w:val="1"/>
      <w:numFmt w:val="lowerLetter"/>
      <w:lvlText w:val="%2."/>
      <w:lvlJc w:val="left"/>
      <w:pPr>
        <w:tabs>
          <w:tab w:val="num" w:pos="2357"/>
        </w:tabs>
        <w:ind w:left="2357" w:hanging="360"/>
      </w:pPr>
      <w:rPr>
        <w:rFonts w:cs="Times New Roman"/>
      </w:rPr>
    </w:lvl>
    <w:lvl w:ilvl="2" w:tplc="0422001B" w:tentative="1">
      <w:start w:val="1"/>
      <w:numFmt w:val="lowerRoman"/>
      <w:lvlText w:val="%3."/>
      <w:lvlJc w:val="right"/>
      <w:pPr>
        <w:tabs>
          <w:tab w:val="num" w:pos="3077"/>
        </w:tabs>
        <w:ind w:left="3077" w:hanging="180"/>
      </w:pPr>
      <w:rPr>
        <w:rFonts w:cs="Times New Roman"/>
      </w:rPr>
    </w:lvl>
    <w:lvl w:ilvl="3" w:tplc="0422000F" w:tentative="1">
      <w:start w:val="1"/>
      <w:numFmt w:val="decimal"/>
      <w:lvlText w:val="%4."/>
      <w:lvlJc w:val="left"/>
      <w:pPr>
        <w:tabs>
          <w:tab w:val="num" w:pos="3797"/>
        </w:tabs>
        <w:ind w:left="3797" w:hanging="360"/>
      </w:pPr>
      <w:rPr>
        <w:rFonts w:cs="Times New Roman"/>
      </w:rPr>
    </w:lvl>
    <w:lvl w:ilvl="4" w:tplc="04220019" w:tentative="1">
      <w:start w:val="1"/>
      <w:numFmt w:val="lowerLetter"/>
      <w:lvlText w:val="%5."/>
      <w:lvlJc w:val="left"/>
      <w:pPr>
        <w:tabs>
          <w:tab w:val="num" w:pos="4517"/>
        </w:tabs>
        <w:ind w:left="4517" w:hanging="360"/>
      </w:pPr>
      <w:rPr>
        <w:rFonts w:cs="Times New Roman"/>
      </w:rPr>
    </w:lvl>
    <w:lvl w:ilvl="5" w:tplc="0422001B" w:tentative="1">
      <w:start w:val="1"/>
      <w:numFmt w:val="lowerRoman"/>
      <w:lvlText w:val="%6."/>
      <w:lvlJc w:val="right"/>
      <w:pPr>
        <w:tabs>
          <w:tab w:val="num" w:pos="5237"/>
        </w:tabs>
        <w:ind w:left="5237" w:hanging="180"/>
      </w:pPr>
      <w:rPr>
        <w:rFonts w:cs="Times New Roman"/>
      </w:rPr>
    </w:lvl>
    <w:lvl w:ilvl="6" w:tplc="0422000F" w:tentative="1">
      <w:start w:val="1"/>
      <w:numFmt w:val="decimal"/>
      <w:lvlText w:val="%7."/>
      <w:lvlJc w:val="left"/>
      <w:pPr>
        <w:tabs>
          <w:tab w:val="num" w:pos="5957"/>
        </w:tabs>
        <w:ind w:left="5957" w:hanging="360"/>
      </w:pPr>
      <w:rPr>
        <w:rFonts w:cs="Times New Roman"/>
      </w:rPr>
    </w:lvl>
    <w:lvl w:ilvl="7" w:tplc="04220019" w:tentative="1">
      <w:start w:val="1"/>
      <w:numFmt w:val="lowerLetter"/>
      <w:lvlText w:val="%8."/>
      <w:lvlJc w:val="left"/>
      <w:pPr>
        <w:tabs>
          <w:tab w:val="num" w:pos="6677"/>
        </w:tabs>
        <w:ind w:left="6677" w:hanging="360"/>
      </w:pPr>
      <w:rPr>
        <w:rFonts w:cs="Times New Roman"/>
      </w:rPr>
    </w:lvl>
    <w:lvl w:ilvl="8" w:tplc="0422001B" w:tentative="1">
      <w:start w:val="1"/>
      <w:numFmt w:val="lowerRoman"/>
      <w:lvlText w:val="%9."/>
      <w:lvlJc w:val="right"/>
      <w:pPr>
        <w:tabs>
          <w:tab w:val="num" w:pos="7397"/>
        </w:tabs>
        <w:ind w:left="7397" w:hanging="180"/>
      </w:pPr>
      <w:rPr>
        <w:rFonts w:cs="Times New Roman"/>
      </w:rPr>
    </w:lvl>
  </w:abstractNum>
  <w:abstractNum w:abstractNumId="14" w15:restartNumberingAfterBreak="0">
    <w:nsid w:val="69677118"/>
    <w:multiLevelType w:val="hybridMultilevel"/>
    <w:tmpl w:val="79CE4730"/>
    <w:lvl w:ilvl="0" w:tplc="8DBAA59A">
      <w:start w:val="2"/>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5" w15:restartNumberingAfterBreak="0">
    <w:nsid w:val="6E5D2EC9"/>
    <w:multiLevelType w:val="hybridMultilevel"/>
    <w:tmpl w:val="996E79A8"/>
    <w:lvl w:ilvl="0" w:tplc="C382EA44">
      <w:start w:val="3"/>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6" w15:restartNumberingAfterBreak="0">
    <w:nsid w:val="794926EB"/>
    <w:multiLevelType w:val="multilevel"/>
    <w:tmpl w:val="93302132"/>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7" w15:restartNumberingAfterBreak="0">
    <w:nsid w:val="7BF07683"/>
    <w:multiLevelType w:val="multilevel"/>
    <w:tmpl w:val="7D80064E"/>
    <w:lvl w:ilvl="0">
      <w:start w:val="3"/>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1513"/>
        </w:tabs>
        <w:ind w:left="1513" w:hanging="480"/>
      </w:pPr>
      <w:rPr>
        <w:rFonts w:cs="Times New Roman" w:hint="default"/>
      </w:rPr>
    </w:lvl>
    <w:lvl w:ilvl="2">
      <w:start w:val="1"/>
      <w:numFmt w:val="decimal"/>
      <w:lvlText w:val="%1.%2.%3"/>
      <w:lvlJc w:val="left"/>
      <w:pPr>
        <w:tabs>
          <w:tab w:val="num" w:pos="2786"/>
        </w:tabs>
        <w:ind w:left="2786" w:hanging="720"/>
      </w:pPr>
      <w:rPr>
        <w:rFonts w:cs="Times New Roman" w:hint="default"/>
      </w:rPr>
    </w:lvl>
    <w:lvl w:ilvl="3">
      <w:start w:val="1"/>
      <w:numFmt w:val="decimal"/>
      <w:lvlText w:val="%1.%2.%3.%4"/>
      <w:lvlJc w:val="left"/>
      <w:pPr>
        <w:tabs>
          <w:tab w:val="num" w:pos="4179"/>
        </w:tabs>
        <w:ind w:left="4179" w:hanging="1080"/>
      </w:pPr>
      <w:rPr>
        <w:rFonts w:cs="Times New Roman" w:hint="default"/>
      </w:rPr>
    </w:lvl>
    <w:lvl w:ilvl="4">
      <w:start w:val="1"/>
      <w:numFmt w:val="decimal"/>
      <w:lvlText w:val="%1.%2.%3.%4.%5"/>
      <w:lvlJc w:val="left"/>
      <w:pPr>
        <w:tabs>
          <w:tab w:val="num" w:pos="5212"/>
        </w:tabs>
        <w:ind w:left="5212" w:hanging="1080"/>
      </w:pPr>
      <w:rPr>
        <w:rFonts w:cs="Times New Roman" w:hint="default"/>
      </w:rPr>
    </w:lvl>
    <w:lvl w:ilvl="5">
      <w:start w:val="1"/>
      <w:numFmt w:val="decimal"/>
      <w:lvlText w:val="%1.%2.%3.%4.%5.%6"/>
      <w:lvlJc w:val="left"/>
      <w:pPr>
        <w:tabs>
          <w:tab w:val="num" w:pos="6605"/>
        </w:tabs>
        <w:ind w:left="6605" w:hanging="1440"/>
      </w:pPr>
      <w:rPr>
        <w:rFonts w:cs="Times New Roman" w:hint="default"/>
      </w:rPr>
    </w:lvl>
    <w:lvl w:ilvl="6">
      <w:start w:val="1"/>
      <w:numFmt w:val="decimal"/>
      <w:lvlText w:val="%1.%2.%3.%4.%5.%6.%7"/>
      <w:lvlJc w:val="left"/>
      <w:pPr>
        <w:tabs>
          <w:tab w:val="num" w:pos="7638"/>
        </w:tabs>
        <w:ind w:left="7638" w:hanging="1440"/>
      </w:pPr>
      <w:rPr>
        <w:rFonts w:cs="Times New Roman" w:hint="default"/>
      </w:rPr>
    </w:lvl>
    <w:lvl w:ilvl="7">
      <w:start w:val="1"/>
      <w:numFmt w:val="decimal"/>
      <w:lvlText w:val="%1.%2.%3.%4.%5.%6.%7.%8"/>
      <w:lvlJc w:val="left"/>
      <w:pPr>
        <w:tabs>
          <w:tab w:val="num" w:pos="9031"/>
        </w:tabs>
        <w:ind w:left="9031" w:hanging="1800"/>
      </w:pPr>
      <w:rPr>
        <w:rFonts w:cs="Times New Roman" w:hint="default"/>
      </w:rPr>
    </w:lvl>
    <w:lvl w:ilvl="8">
      <w:start w:val="1"/>
      <w:numFmt w:val="decimal"/>
      <w:lvlText w:val="%1.%2.%3.%4.%5.%6.%7.%8.%9"/>
      <w:lvlJc w:val="left"/>
      <w:pPr>
        <w:tabs>
          <w:tab w:val="num" w:pos="10424"/>
        </w:tabs>
        <w:ind w:left="10424" w:hanging="2160"/>
      </w:pPr>
      <w:rPr>
        <w:rFonts w:cs="Times New Roman" w:hint="default"/>
      </w:rPr>
    </w:lvl>
  </w:abstractNum>
  <w:abstractNum w:abstractNumId="18" w15:restartNumberingAfterBreak="0">
    <w:nsid w:val="7FD43CC3"/>
    <w:multiLevelType w:val="multilevel"/>
    <w:tmpl w:val="72964C0E"/>
    <w:lvl w:ilvl="0">
      <w:start w:val="3"/>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1384"/>
        </w:tabs>
        <w:ind w:left="1384" w:hanging="67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9"/>
  </w:num>
  <w:num w:numId="2">
    <w:abstractNumId w:val="6"/>
  </w:num>
  <w:num w:numId="3">
    <w:abstractNumId w:val="16"/>
  </w:num>
  <w:num w:numId="4">
    <w:abstractNumId w:val="17"/>
  </w:num>
  <w:num w:numId="5">
    <w:abstractNumId w:val="18"/>
  </w:num>
  <w:num w:numId="6">
    <w:abstractNumId w:val="10"/>
  </w:num>
  <w:num w:numId="7">
    <w:abstractNumId w:val="7"/>
  </w:num>
  <w:num w:numId="8">
    <w:abstractNumId w:val="11"/>
  </w:num>
  <w:num w:numId="9">
    <w:abstractNumId w:val="3"/>
  </w:num>
  <w:num w:numId="10">
    <w:abstractNumId w:val="13"/>
  </w:num>
  <w:num w:numId="11">
    <w:abstractNumId w:val="0"/>
  </w:num>
  <w:num w:numId="12">
    <w:abstractNumId w:val="1"/>
  </w:num>
  <w:num w:numId="13">
    <w:abstractNumId w:val="12"/>
  </w:num>
  <w:num w:numId="14">
    <w:abstractNumId w:val="4"/>
  </w:num>
  <w:num w:numId="15">
    <w:abstractNumId w:val="14"/>
  </w:num>
  <w:num w:numId="16">
    <w:abstractNumId w:val="15"/>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0713"/>
    <w:rsid w:val="00001EF8"/>
    <w:rsid w:val="00005F44"/>
    <w:rsid w:val="00010416"/>
    <w:rsid w:val="000120DF"/>
    <w:rsid w:val="00012E4B"/>
    <w:rsid w:val="00013192"/>
    <w:rsid w:val="00015FD7"/>
    <w:rsid w:val="00016384"/>
    <w:rsid w:val="00036A82"/>
    <w:rsid w:val="00040370"/>
    <w:rsid w:val="00041EFD"/>
    <w:rsid w:val="00042BE8"/>
    <w:rsid w:val="00046EBF"/>
    <w:rsid w:val="00057502"/>
    <w:rsid w:val="0006329E"/>
    <w:rsid w:val="00080C20"/>
    <w:rsid w:val="0008177A"/>
    <w:rsid w:val="00084A2D"/>
    <w:rsid w:val="00085BEB"/>
    <w:rsid w:val="00085D10"/>
    <w:rsid w:val="000903C6"/>
    <w:rsid w:val="0009277E"/>
    <w:rsid w:val="00094DA0"/>
    <w:rsid w:val="000A475A"/>
    <w:rsid w:val="000B1437"/>
    <w:rsid w:val="000B236C"/>
    <w:rsid w:val="000B6453"/>
    <w:rsid w:val="000B68EA"/>
    <w:rsid w:val="000C0260"/>
    <w:rsid w:val="000C2A9E"/>
    <w:rsid w:val="000C4804"/>
    <w:rsid w:val="000D5EF8"/>
    <w:rsid w:val="000D69FD"/>
    <w:rsid w:val="000E1A03"/>
    <w:rsid w:val="000E1C75"/>
    <w:rsid w:val="000E723E"/>
    <w:rsid w:val="000F6B30"/>
    <w:rsid w:val="00103262"/>
    <w:rsid w:val="00104690"/>
    <w:rsid w:val="001058CF"/>
    <w:rsid w:val="001075D0"/>
    <w:rsid w:val="0011372D"/>
    <w:rsid w:val="00114C92"/>
    <w:rsid w:val="001328D3"/>
    <w:rsid w:val="00136E16"/>
    <w:rsid w:val="00140CC4"/>
    <w:rsid w:val="00141173"/>
    <w:rsid w:val="00144237"/>
    <w:rsid w:val="00146A7E"/>
    <w:rsid w:val="0014725F"/>
    <w:rsid w:val="00154F1C"/>
    <w:rsid w:val="001724F0"/>
    <w:rsid w:val="00177950"/>
    <w:rsid w:val="00177FA4"/>
    <w:rsid w:val="00194AFC"/>
    <w:rsid w:val="001A16FD"/>
    <w:rsid w:val="001A7CC1"/>
    <w:rsid w:val="001B36B9"/>
    <w:rsid w:val="001B55D7"/>
    <w:rsid w:val="001C5408"/>
    <w:rsid w:val="001C68AF"/>
    <w:rsid w:val="001E3A2B"/>
    <w:rsid w:val="001F47D3"/>
    <w:rsid w:val="001F6CF1"/>
    <w:rsid w:val="002047B4"/>
    <w:rsid w:val="00213185"/>
    <w:rsid w:val="00215F24"/>
    <w:rsid w:val="002177A8"/>
    <w:rsid w:val="002257E4"/>
    <w:rsid w:val="002300D1"/>
    <w:rsid w:val="00234793"/>
    <w:rsid w:val="00237703"/>
    <w:rsid w:val="002419C5"/>
    <w:rsid w:val="00242401"/>
    <w:rsid w:val="00250E62"/>
    <w:rsid w:val="00250EEB"/>
    <w:rsid w:val="002551B5"/>
    <w:rsid w:val="00257845"/>
    <w:rsid w:val="0026015C"/>
    <w:rsid w:val="00266F6D"/>
    <w:rsid w:val="002702C0"/>
    <w:rsid w:val="00271BFB"/>
    <w:rsid w:val="00271FA7"/>
    <w:rsid w:val="00276683"/>
    <w:rsid w:val="0027693F"/>
    <w:rsid w:val="002819F2"/>
    <w:rsid w:val="002924A2"/>
    <w:rsid w:val="002A357E"/>
    <w:rsid w:val="002C0ADE"/>
    <w:rsid w:val="002D410C"/>
    <w:rsid w:val="002D6355"/>
    <w:rsid w:val="002D76CE"/>
    <w:rsid w:val="002D7F6C"/>
    <w:rsid w:val="002E053F"/>
    <w:rsid w:val="002E524B"/>
    <w:rsid w:val="002E7A10"/>
    <w:rsid w:val="002F09BE"/>
    <w:rsid w:val="002F0E3C"/>
    <w:rsid w:val="002F2E9F"/>
    <w:rsid w:val="002F4522"/>
    <w:rsid w:val="00311A01"/>
    <w:rsid w:val="00312312"/>
    <w:rsid w:val="00317133"/>
    <w:rsid w:val="00320AAF"/>
    <w:rsid w:val="0032223C"/>
    <w:rsid w:val="00323E43"/>
    <w:rsid w:val="003248F3"/>
    <w:rsid w:val="00330569"/>
    <w:rsid w:val="003447B8"/>
    <w:rsid w:val="003515FF"/>
    <w:rsid w:val="00355199"/>
    <w:rsid w:val="00355222"/>
    <w:rsid w:val="00361EA4"/>
    <w:rsid w:val="00364127"/>
    <w:rsid w:val="00376105"/>
    <w:rsid w:val="0038075A"/>
    <w:rsid w:val="00384353"/>
    <w:rsid w:val="003935BD"/>
    <w:rsid w:val="003A30A1"/>
    <w:rsid w:val="003D2CC3"/>
    <w:rsid w:val="003E12CF"/>
    <w:rsid w:val="003E6B1E"/>
    <w:rsid w:val="003E771D"/>
    <w:rsid w:val="003F19AC"/>
    <w:rsid w:val="003F29DE"/>
    <w:rsid w:val="00425E54"/>
    <w:rsid w:val="00432F67"/>
    <w:rsid w:val="00434D09"/>
    <w:rsid w:val="00441EE3"/>
    <w:rsid w:val="0044312D"/>
    <w:rsid w:val="00444C1E"/>
    <w:rsid w:val="00444E31"/>
    <w:rsid w:val="00451B48"/>
    <w:rsid w:val="00452308"/>
    <w:rsid w:val="0045242C"/>
    <w:rsid w:val="00455259"/>
    <w:rsid w:val="0045788D"/>
    <w:rsid w:val="004612D1"/>
    <w:rsid w:val="0046318B"/>
    <w:rsid w:val="004655E1"/>
    <w:rsid w:val="00466DC4"/>
    <w:rsid w:val="00474F34"/>
    <w:rsid w:val="00475402"/>
    <w:rsid w:val="00483305"/>
    <w:rsid w:val="004870BF"/>
    <w:rsid w:val="004875A5"/>
    <w:rsid w:val="00487AD8"/>
    <w:rsid w:val="00487CA4"/>
    <w:rsid w:val="00491160"/>
    <w:rsid w:val="00491C09"/>
    <w:rsid w:val="00493D34"/>
    <w:rsid w:val="00495935"/>
    <w:rsid w:val="004A028F"/>
    <w:rsid w:val="004A5C4B"/>
    <w:rsid w:val="004A6488"/>
    <w:rsid w:val="004A70C0"/>
    <w:rsid w:val="004B2243"/>
    <w:rsid w:val="004C072B"/>
    <w:rsid w:val="004C569D"/>
    <w:rsid w:val="004C7CF9"/>
    <w:rsid w:val="004D503F"/>
    <w:rsid w:val="004D505D"/>
    <w:rsid w:val="004E42E1"/>
    <w:rsid w:val="004E46A7"/>
    <w:rsid w:val="004E596E"/>
    <w:rsid w:val="0051170B"/>
    <w:rsid w:val="00512593"/>
    <w:rsid w:val="00512F1D"/>
    <w:rsid w:val="00520560"/>
    <w:rsid w:val="00520ADE"/>
    <w:rsid w:val="00521AD4"/>
    <w:rsid w:val="00525B89"/>
    <w:rsid w:val="00531F31"/>
    <w:rsid w:val="00543423"/>
    <w:rsid w:val="005531E9"/>
    <w:rsid w:val="00555DE3"/>
    <w:rsid w:val="00556169"/>
    <w:rsid w:val="005637EA"/>
    <w:rsid w:val="00567D1E"/>
    <w:rsid w:val="00572A04"/>
    <w:rsid w:val="00590AF2"/>
    <w:rsid w:val="0059211B"/>
    <w:rsid w:val="005A07A4"/>
    <w:rsid w:val="005A5085"/>
    <w:rsid w:val="005B1578"/>
    <w:rsid w:val="005B1977"/>
    <w:rsid w:val="005C0F24"/>
    <w:rsid w:val="005C392D"/>
    <w:rsid w:val="005C6CE6"/>
    <w:rsid w:val="005C7E26"/>
    <w:rsid w:val="005D0CE2"/>
    <w:rsid w:val="005D6338"/>
    <w:rsid w:val="005E68DB"/>
    <w:rsid w:val="005E7D3F"/>
    <w:rsid w:val="006163EC"/>
    <w:rsid w:val="00622429"/>
    <w:rsid w:val="00622B85"/>
    <w:rsid w:val="006253DB"/>
    <w:rsid w:val="00627FA4"/>
    <w:rsid w:val="00632897"/>
    <w:rsid w:val="006344C8"/>
    <w:rsid w:val="0065485E"/>
    <w:rsid w:val="006614EC"/>
    <w:rsid w:val="00662C6C"/>
    <w:rsid w:val="00671275"/>
    <w:rsid w:val="006731A6"/>
    <w:rsid w:val="0067553B"/>
    <w:rsid w:val="00681CC0"/>
    <w:rsid w:val="00681E8C"/>
    <w:rsid w:val="0068520E"/>
    <w:rsid w:val="00687F01"/>
    <w:rsid w:val="00692E82"/>
    <w:rsid w:val="0069498C"/>
    <w:rsid w:val="0069565F"/>
    <w:rsid w:val="00696DE8"/>
    <w:rsid w:val="006A0BF8"/>
    <w:rsid w:val="006A6E0A"/>
    <w:rsid w:val="006A71A5"/>
    <w:rsid w:val="006A7470"/>
    <w:rsid w:val="006B3E54"/>
    <w:rsid w:val="006C38B3"/>
    <w:rsid w:val="006D2EBD"/>
    <w:rsid w:val="006E017A"/>
    <w:rsid w:val="006E3A88"/>
    <w:rsid w:val="006E5397"/>
    <w:rsid w:val="006E5E90"/>
    <w:rsid w:val="006F1559"/>
    <w:rsid w:val="006F573E"/>
    <w:rsid w:val="00707E9A"/>
    <w:rsid w:val="007115E0"/>
    <w:rsid w:val="007174C3"/>
    <w:rsid w:val="0072174C"/>
    <w:rsid w:val="007235B1"/>
    <w:rsid w:val="00725805"/>
    <w:rsid w:val="00727CF7"/>
    <w:rsid w:val="00730253"/>
    <w:rsid w:val="00735780"/>
    <w:rsid w:val="007359DC"/>
    <w:rsid w:val="00742319"/>
    <w:rsid w:val="007509F4"/>
    <w:rsid w:val="00777E63"/>
    <w:rsid w:val="00786D4B"/>
    <w:rsid w:val="007873E5"/>
    <w:rsid w:val="00787F66"/>
    <w:rsid w:val="007900E6"/>
    <w:rsid w:val="00791363"/>
    <w:rsid w:val="00793EF0"/>
    <w:rsid w:val="00796195"/>
    <w:rsid w:val="007A0EBF"/>
    <w:rsid w:val="007A3FD7"/>
    <w:rsid w:val="007A41FB"/>
    <w:rsid w:val="007B7C93"/>
    <w:rsid w:val="007C4645"/>
    <w:rsid w:val="007C7EDA"/>
    <w:rsid w:val="007D20B3"/>
    <w:rsid w:val="007D47F7"/>
    <w:rsid w:val="007E46EC"/>
    <w:rsid w:val="0080761B"/>
    <w:rsid w:val="00807ADE"/>
    <w:rsid w:val="00833679"/>
    <w:rsid w:val="0083370C"/>
    <w:rsid w:val="008500BE"/>
    <w:rsid w:val="00850AC1"/>
    <w:rsid w:val="00856C73"/>
    <w:rsid w:val="00863EE1"/>
    <w:rsid w:val="00883647"/>
    <w:rsid w:val="008914CF"/>
    <w:rsid w:val="00891F64"/>
    <w:rsid w:val="008B3C6D"/>
    <w:rsid w:val="008B6E60"/>
    <w:rsid w:val="008B78A1"/>
    <w:rsid w:val="008C042F"/>
    <w:rsid w:val="008C0A1D"/>
    <w:rsid w:val="008C5ABB"/>
    <w:rsid w:val="008E01D2"/>
    <w:rsid w:val="008E20A7"/>
    <w:rsid w:val="008E67ED"/>
    <w:rsid w:val="008E788C"/>
    <w:rsid w:val="008F1BB5"/>
    <w:rsid w:val="0091109E"/>
    <w:rsid w:val="00911F18"/>
    <w:rsid w:val="009163C2"/>
    <w:rsid w:val="00916A02"/>
    <w:rsid w:val="00934507"/>
    <w:rsid w:val="0093675D"/>
    <w:rsid w:val="00943BB8"/>
    <w:rsid w:val="009468A4"/>
    <w:rsid w:val="0095580B"/>
    <w:rsid w:val="009570BE"/>
    <w:rsid w:val="00961201"/>
    <w:rsid w:val="009616BE"/>
    <w:rsid w:val="00966D01"/>
    <w:rsid w:val="009715D9"/>
    <w:rsid w:val="009815D4"/>
    <w:rsid w:val="00983C3D"/>
    <w:rsid w:val="009851F5"/>
    <w:rsid w:val="00991FDE"/>
    <w:rsid w:val="009A1046"/>
    <w:rsid w:val="009A6E38"/>
    <w:rsid w:val="009A73C3"/>
    <w:rsid w:val="009A7AE5"/>
    <w:rsid w:val="009B2CE5"/>
    <w:rsid w:val="009B41B4"/>
    <w:rsid w:val="009B62C3"/>
    <w:rsid w:val="009B7FFA"/>
    <w:rsid w:val="009D6B30"/>
    <w:rsid w:val="009E2F1A"/>
    <w:rsid w:val="009F0951"/>
    <w:rsid w:val="009F6CF2"/>
    <w:rsid w:val="00A003D5"/>
    <w:rsid w:val="00A116F5"/>
    <w:rsid w:val="00A1549C"/>
    <w:rsid w:val="00A154D8"/>
    <w:rsid w:val="00A2718D"/>
    <w:rsid w:val="00A32A4E"/>
    <w:rsid w:val="00A33005"/>
    <w:rsid w:val="00A372DB"/>
    <w:rsid w:val="00A43B9E"/>
    <w:rsid w:val="00A54784"/>
    <w:rsid w:val="00A61A44"/>
    <w:rsid w:val="00A75CAF"/>
    <w:rsid w:val="00A76F94"/>
    <w:rsid w:val="00A8451B"/>
    <w:rsid w:val="00A85124"/>
    <w:rsid w:val="00A87295"/>
    <w:rsid w:val="00AA3892"/>
    <w:rsid w:val="00AA5546"/>
    <w:rsid w:val="00AB410F"/>
    <w:rsid w:val="00AB6D58"/>
    <w:rsid w:val="00AC36A7"/>
    <w:rsid w:val="00AC4882"/>
    <w:rsid w:val="00AC5074"/>
    <w:rsid w:val="00AD2F95"/>
    <w:rsid w:val="00AD63BE"/>
    <w:rsid w:val="00AE0F4E"/>
    <w:rsid w:val="00AE33A5"/>
    <w:rsid w:val="00AE3E4C"/>
    <w:rsid w:val="00AF46B2"/>
    <w:rsid w:val="00AF5EB7"/>
    <w:rsid w:val="00AF6868"/>
    <w:rsid w:val="00B053FE"/>
    <w:rsid w:val="00B067BB"/>
    <w:rsid w:val="00B068FE"/>
    <w:rsid w:val="00B07E95"/>
    <w:rsid w:val="00B17730"/>
    <w:rsid w:val="00B20AE0"/>
    <w:rsid w:val="00B4172D"/>
    <w:rsid w:val="00B45428"/>
    <w:rsid w:val="00B467E6"/>
    <w:rsid w:val="00B520EF"/>
    <w:rsid w:val="00B67412"/>
    <w:rsid w:val="00B90E59"/>
    <w:rsid w:val="00B943FE"/>
    <w:rsid w:val="00B97F14"/>
    <w:rsid w:val="00BA7F0D"/>
    <w:rsid w:val="00BB520E"/>
    <w:rsid w:val="00BB5D7C"/>
    <w:rsid w:val="00BB733C"/>
    <w:rsid w:val="00BB7D48"/>
    <w:rsid w:val="00BC1BBC"/>
    <w:rsid w:val="00BC3F5B"/>
    <w:rsid w:val="00BD1951"/>
    <w:rsid w:val="00BD2588"/>
    <w:rsid w:val="00BD3519"/>
    <w:rsid w:val="00BD6164"/>
    <w:rsid w:val="00BE19C1"/>
    <w:rsid w:val="00BE1C7F"/>
    <w:rsid w:val="00BE36B8"/>
    <w:rsid w:val="00C02888"/>
    <w:rsid w:val="00C108A7"/>
    <w:rsid w:val="00C12F2B"/>
    <w:rsid w:val="00C14E14"/>
    <w:rsid w:val="00C22042"/>
    <w:rsid w:val="00C22E23"/>
    <w:rsid w:val="00C3112A"/>
    <w:rsid w:val="00C37C10"/>
    <w:rsid w:val="00C40BE7"/>
    <w:rsid w:val="00C51C73"/>
    <w:rsid w:val="00C545DA"/>
    <w:rsid w:val="00C555B2"/>
    <w:rsid w:val="00C563FD"/>
    <w:rsid w:val="00C62238"/>
    <w:rsid w:val="00C63AD3"/>
    <w:rsid w:val="00C67E09"/>
    <w:rsid w:val="00C776D1"/>
    <w:rsid w:val="00C77B7D"/>
    <w:rsid w:val="00C80C24"/>
    <w:rsid w:val="00C937D1"/>
    <w:rsid w:val="00C94C2C"/>
    <w:rsid w:val="00C95DC6"/>
    <w:rsid w:val="00CA2C18"/>
    <w:rsid w:val="00CA7037"/>
    <w:rsid w:val="00CA72DA"/>
    <w:rsid w:val="00CA7B9B"/>
    <w:rsid w:val="00CB1DC2"/>
    <w:rsid w:val="00CB265C"/>
    <w:rsid w:val="00CD218D"/>
    <w:rsid w:val="00CE4B6B"/>
    <w:rsid w:val="00CF0873"/>
    <w:rsid w:val="00CF31BC"/>
    <w:rsid w:val="00D066B8"/>
    <w:rsid w:val="00D1213A"/>
    <w:rsid w:val="00D1563A"/>
    <w:rsid w:val="00D16EC8"/>
    <w:rsid w:val="00D17D44"/>
    <w:rsid w:val="00D2699A"/>
    <w:rsid w:val="00D32760"/>
    <w:rsid w:val="00D3390E"/>
    <w:rsid w:val="00D365DB"/>
    <w:rsid w:val="00D45137"/>
    <w:rsid w:val="00D45D56"/>
    <w:rsid w:val="00D5103A"/>
    <w:rsid w:val="00D5325E"/>
    <w:rsid w:val="00D56022"/>
    <w:rsid w:val="00D635B1"/>
    <w:rsid w:val="00D637B9"/>
    <w:rsid w:val="00D63946"/>
    <w:rsid w:val="00D66820"/>
    <w:rsid w:val="00D751F0"/>
    <w:rsid w:val="00D75C92"/>
    <w:rsid w:val="00D92436"/>
    <w:rsid w:val="00D9284E"/>
    <w:rsid w:val="00D97A26"/>
    <w:rsid w:val="00DB4B05"/>
    <w:rsid w:val="00DB53ED"/>
    <w:rsid w:val="00DC5DBA"/>
    <w:rsid w:val="00DD50B1"/>
    <w:rsid w:val="00DE06F0"/>
    <w:rsid w:val="00DF064D"/>
    <w:rsid w:val="00DF3C0F"/>
    <w:rsid w:val="00E14C7D"/>
    <w:rsid w:val="00E15637"/>
    <w:rsid w:val="00E202BE"/>
    <w:rsid w:val="00E33362"/>
    <w:rsid w:val="00E33A04"/>
    <w:rsid w:val="00E444F2"/>
    <w:rsid w:val="00E47CFA"/>
    <w:rsid w:val="00E62485"/>
    <w:rsid w:val="00E64601"/>
    <w:rsid w:val="00E678BE"/>
    <w:rsid w:val="00E762BF"/>
    <w:rsid w:val="00E80331"/>
    <w:rsid w:val="00E8292E"/>
    <w:rsid w:val="00E92DF4"/>
    <w:rsid w:val="00E96027"/>
    <w:rsid w:val="00EA3CE9"/>
    <w:rsid w:val="00EA4C2D"/>
    <w:rsid w:val="00EB0E46"/>
    <w:rsid w:val="00EB545F"/>
    <w:rsid w:val="00EB65C3"/>
    <w:rsid w:val="00EC2962"/>
    <w:rsid w:val="00ED5531"/>
    <w:rsid w:val="00ED65E7"/>
    <w:rsid w:val="00EE2BE8"/>
    <w:rsid w:val="00EE74F2"/>
    <w:rsid w:val="00EF1F34"/>
    <w:rsid w:val="00EF4A11"/>
    <w:rsid w:val="00F042E7"/>
    <w:rsid w:val="00F068E5"/>
    <w:rsid w:val="00F13A7E"/>
    <w:rsid w:val="00F14CD1"/>
    <w:rsid w:val="00F15091"/>
    <w:rsid w:val="00F41510"/>
    <w:rsid w:val="00F475D7"/>
    <w:rsid w:val="00F55C6A"/>
    <w:rsid w:val="00F62439"/>
    <w:rsid w:val="00F64A15"/>
    <w:rsid w:val="00F7108E"/>
    <w:rsid w:val="00F7714E"/>
    <w:rsid w:val="00F80B10"/>
    <w:rsid w:val="00F90BE7"/>
    <w:rsid w:val="00F91A20"/>
    <w:rsid w:val="00FA0C89"/>
    <w:rsid w:val="00FA1778"/>
    <w:rsid w:val="00FA404B"/>
    <w:rsid w:val="00FB08C9"/>
    <w:rsid w:val="00FB4AC0"/>
    <w:rsid w:val="00FC29BD"/>
    <w:rsid w:val="00FC2BB1"/>
    <w:rsid w:val="00FE710E"/>
    <w:rsid w:val="00FF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8A32D"/>
  <w15:chartTrackingRefBased/>
  <w15:docId w15:val="{E5190A0E-EC50-493E-9E65-9B8FCD7E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0CE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Верхний колонтитул Знак, Знак, Знак Знак Знак, Знак Знак Знак Знак Знак Знак Знак Знак"/>
    <w:basedOn w:val="a"/>
    <w:link w:val="1"/>
    <w:uiPriority w:val="99"/>
    <w:rsid w:val="006253DB"/>
    <w:rPr>
      <w:rFonts w:ascii="Verdana" w:hAnsi="Verdana" w:cs="Verdana"/>
      <w:lang w:val="en-US" w:eastAsia="en-US"/>
    </w:rPr>
  </w:style>
  <w:style w:type="character" w:customStyle="1" w:styleId="1">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 Знак Знак, Знак Знак Знак Знак"/>
    <w:link w:val="a3"/>
    <w:uiPriority w:val="99"/>
    <w:locked/>
    <w:rsid w:val="00F7714E"/>
    <w:rPr>
      <w:rFonts w:cs="Times New Roman"/>
      <w:lang w:val="ru-RU" w:eastAsia="ru-RU"/>
    </w:rPr>
  </w:style>
  <w:style w:type="paragraph" w:styleId="a4">
    <w:name w:val="Block Text"/>
    <w:basedOn w:val="a"/>
    <w:rsid w:val="0083370C"/>
    <w:pPr>
      <w:ind w:left="1134" w:right="1190"/>
      <w:jc w:val="both"/>
      <w:outlineLvl w:val="0"/>
    </w:pPr>
    <w:rPr>
      <w:b/>
      <w:sz w:val="24"/>
    </w:rPr>
  </w:style>
  <w:style w:type="paragraph" w:customStyle="1" w:styleId="a5">
    <w:name w:val="Знак Знак Знак Знак Знак Знак Знак"/>
    <w:basedOn w:val="a"/>
    <w:rsid w:val="004C7CF9"/>
    <w:rPr>
      <w:rFonts w:ascii="Verdana" w:hAnsi="Verdana" w:cs="Verdana"/>
      <w:lang w:val="en-US" w:eastAsia="en-US"/>
    </w:rPr>
  </w:style>
  <w:style w:type="paragraph" w:customStyle="1" w:styleId="a6">
    <w:name w:val="Знак Знак Знак Знак Знак Знак Знак Знак Знак Знак Знак Знак Знак Знак Знак Знак Знак Знак"/>
    <w:basedOn w:val="a"/>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rsid w:val="006D2EBD"/>
    <w:rPr>
      <w:rFonts w:ascii="Verdana" w:hAnsi="Verdana" w:cs="Verdana"/>
      <w:lang w:val="en-US" w:eastAsia="en-US"/>
    </w:rPr>
  </w:style>
  <w:style w:type="paragraph" w:styleId="a7">
    <w:name w:val="Balloon Text"/>
    <w:basedOn w:val="a"/>
    <w:link w:val="a8"/>
    <w:uiPriority w:val="99"/>
    <w:rsid w:val="004A6488"/>
    <w:rPr>
      <w:rFonts w:ascii="Tahoma" w:hAnsi="Tahoma" w:cs="Tahoma"/>
      <w:sz w:val="16"/>
      <w:szCs w:val="16"/>
    </w:rPr>
  </w:style>
  <w:style w:type="character" w:customStyle="1" w:styleId="a8">
    <w:name w:val="Текст выноски Знак"/>
    <w:link w:val="a7"/>
    <w:uiPriority w:val="99"/>
    <w:locked/>
    <w:rsid w:val="00046EBF"/>
    <w:rPr>
      <w:rFonts w:ascii="Tahoma" w:hAnsi="Tahoma" w:cs="Tahoma"/>
      <w:sz w:val="16"/>
      <w:szCs w:val="16"/>
      <w:lang w:val="uk-UA" w:eastAsia="x-none"/>
    </w:rPr>
  </w:style>
  <w:style w:type="paragraph" w:customStyle="1" w:styleId="12">
    <w:name w:val="Знак Знак Знак Знак Знак Знак Знак Знак Знак Знак Знак Знак Знак Знак Знак1"/>
    <w:basedOn w:val="a"/>
    <w:rsid w:val="004A6488"/>
    <w:rPr>
      <w:rFonts w:ascii="Verdana" w:hAnsi="Verdana" w:cs="Verdana"/>
      <w:lang w:val="en-US" w:eastAsia="en-US"/>
    </w:rPr>
  </w:style>
  <w:style w:type="paragraph" w:customStyle="1" w:styleId="13">
    <w:name w:val="Знак Знак Знак Знак Знак Знак Знак Знак Знак1 Знак Знак Знак"/>
    <w:basedOn w:val="a"/>
    <w:rsid w:val="00F7714E"/>
    <w:rPr>
      <w:rFonts w:ascii="Verdana" w:hAnsi="Verdana" w:cs="Verdana"/>
      <w:lang w:val="en-US" w:eastAsia="en-US"/>
    </w:rPr>
  </w:style>
  <w:style w:type="character" w:customStyle="1" w:styleId="14">
    <w:name w:val="Знак Знак Знак Знак Знак1"/>
    <w:aliases w:val="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
    <w:rsid w:val="004E596E"/>
    <w:rPr>
      <w:lang w:val="uk-UA" w:eastAsia="ru-RU"/>
    </w:rPr>
  </w:style>
  <w:style w:type="paragraph" w:customStyle="1" w:styleId="a9">
    <w:name w:val="Знак Знак Знак Знак Знак Знак Знак Знак Знак Знак Знак Знак Знак Знак Знак Знак"/>
    <w:basedOn w:val="a"/>
    <w:rsid w:val="002E053F"/>
    <w:rPr>
      <w:rFonts w:ascii="Verdana" w:hAnsi="Verdana" w:cs="Verdana"/>
      <w:lang w:val="en-US" w:eastAsia="en-US"/>
    </w:rPr>
  </w:style>
  <w:style w:type="paragraph" w:styleId="aa">
    <w:name w:val="Document Map"/>
    <w:basedOn w:val="a"/>
    <w:link w:val="ab"/>
    <w:uiPriority w:val="99"/>
    <w:semiHidden/>
    <w:rsid w:val="00C62238"/>
    <w:pPr>
      <w:shd w:val="clear" w:color="auto" w:fill="000080"/>
    </w:pPr>
    <w:rPr>
      <w:rFonts w:ascii="Tahoma" w:hAnsi="Tahoma" w:cs="Tahoma"/>
    </w:rPr>
  </w:style>
  <w:style w:type="character" w:customStyle="1" w:styleId="ab">
    <w:name w:val="Схема документа Знак"/>
    <w:link w:val="aa"/>
    <w:uiPriority w:val="99"/>
    <w:semiHidden/>
    <w:locked/>
    <w:rPr>
      <w:rFonts w:cs="Times New Roman"/>
      <w:sz w:val="2"/>
      <w:lang w:val="uk-UA" w:eastAsia="x-none"/>
    </w:rPr>
  </w:style>
  <w:style w:type="paragraph" w:styleId="ac">
    <w:name w:val="Body Text"/>
    <w:basedOn w:val="a"/>
    <w:link w:val="ad"/>
    <w:qFormat/>
    <w:rsid w:val="008B78A1"/>
    <w:pPr>
      <w:widowControl w:val="0"/>
      <w:autoSpaceDE w:val="0"/>
      <w:autoSpaceDN w:val="0"/>
    </w:pPr>
    <w:rPr>
      <w:sz w:val="24"/>
      <w:szCs w:val="24"/>
      <w:lang w:eastAsia="uk-UA" w:bidi="uk-UA"/>
    </w:rPr>
  </w:style>
  <w:style w:type="character" w:customStyle="1" w:styleId="ad">
    <w:name w:val="Основной текст Знак"/>
    <w:link w:val="ac"/>
    <w:rsid w:val="008B78A1"/>
    <w:rPr>
      <w:sz w:val="24"/>
      <w:szCs w:val="24"/>
      <w:lang w:val="uk-UA" w:eastAsia="uk-UA" w:bidi="uk-UA"/>
    </w:rPr>
  </w:style>
  <w:style w:type="paragraph" w:customStyle="1" w:styleId="110">
    <w:name w:val="Заголовок 11"/>
    <w:basedOn w:val="a"/>
    <w:uiPriority w:val="1"/>
    <w:qFormat/>
    <w:rsid w:val="008B78A1"/>
    <w:pPr>
      <w:widowControl w:val="0"/>
      <w:autoSpaceDE w:val="0"/>
      <w:autoSpaceDN w:val="0"/>
      <w:spacing w:before="40"/>
      <w:ind w:left="389" w:right="613"/>
      <w:jc w:val="center"/>
      <w:outlineLvl w:val="1"/>
    </w:pPr>
    <w:rPr>
      <w:b/>
      <w:bCs/>
      <w:sz w:val="28"/>
      <w:szCs w:val="28"/>
      <w:lang w:eastAsia="uk-UA" w:bidi="uk-UA"/>
    </w:rPr>
  </w:style>
  <w:style w:type="character" w:customStyle="1" w:styleId="rvts11">
    <w:name w:val="rvts11"/>
    <w:rsid w:val="004C0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580281">
      <w:marLeft w:val="0"/>
      <w:marRight w:val="0"/>
      <w:marTop w:val="0"/>
      <w:marBottom w:val="0"/>
      <w:divBdr>
        <w:top w:val="none" w:sz="0" w:space="0" w:color="auto"/>
        <w:left w:val="none" w:sz="0" w:space="0" w:color="auto"/>
        <w:bottom w:val="none" w:sz="0" w:space="0" w:color="auto"/>
        <w:right w:val="none" w:sz="0" w:space="0" w:color="auto"/>
      </w:divBdr>
    </w:div>
    <w:div w:id="1501580282">
      <w:marLeft w:val="0"/>
      <w:marRight w:val="0"/>
      <w:marTop w:val="0"/>
      <w:marBottom w:val="0"/>
      <w:divBdr>
        <w:top w:val="none" w:sz="0" w:space="0" w:color="auto"/>
        <w:left w:val="none" w:sz="0" w:space="0" w:color="auto"/>
        <w:bottom w:val="none" w:sz="0" w:space="0" w:color="auto"/>
        <w:right w:val="none" w:sz="0" w:space="0" w:color="auto"/>
      </w:divBdr>
    </w:div>
    <w:div w:id="1501580283">
      <w:marLeft w:val="0"/>
      <w:marRight w:val="0"/>
      <w:marTop w:val="0"/>
      <w:marBottom w:val="0"/>
      <w:divBdr>
        <w:top w:val="none" w:sz="0" w:space="0" w:color="auto"/>
        <w:left w:val="none" w:sz="0" w:space="0" w:color="auto"/>
        <w:bottom w:val="none" w:sz="0" w:space="0" w:color="auto"/>
        <w:right w:val="none" w:sz="0" w:space="0" w:color="auto"/>
      </w:divBdr>
    </w:div>
    <w:div w:id="1501580284">
      <w:marLeft w:val="0"/>
      <w:marRight w:val="0"/>
      <w:marTop w:val="0"/>
      <w:marBottom w:val="0"/>
      <w:divBdr>
        <w:top w:val="none" w:sz="0" w:space="0" w:color="auto"/>
        <w:left w:val="none" w:sz="0" w:space="0" w:color="auto"/>
        <w:bottom w:val="none" w:sz="0" w:space="0" w:color="auto"/>
        <w:right w:val="none" w:sz="0" w:space="0" w:color="auto"/>
      </w:divBdr>
    </w:div>
    <w:div w:id="1501580285">
      <w:marLeft w:val="0"/>
      <w:marRight w:val="0"/>
      <w:marTop w:val="0"/>
      <w:marBottom w:val="0"/>
      <w:divBdr>
        <w:top w:val="none" w:sz="0" w:space="0" w:color="auto"/>
        <w:left w:val="none" w:sz="0" w:space="0" w:color="auto"/>
        <w:bottom w:val="none" w:sz="0" w:space="0" w:color="auto"/>
        <w:right w:val="none" w:sz="0" w:space="0" w:color="auto"/>
      </w:divBdr>
    </w:div>
    <w:div w:id="1501580286">
      <w:marLeft w:val="0"/>
      <w:marRight w:val="0"/>
      <w:marTop w:val="0"/>
      <w:marBottom w:val="0"/>
      <w:divBdr>
        <w:top w:val="none" w:sz="0" w:space="0" w:color="auto"/>
        <w:left w:val="none" w:sz="0" w:space="0" w:color="auto"/>
        <w:bottom w:val="none" w:sz="0" w:space="0" w:color="auto"/>
        <w:right w:val="none" w:sz="0" w:space="0" w:color="auto"/>
      </w:divBdr>
    </w:div>
    <w:div w:id="1501580287">
      <w:marLeft w:val="0"/>
      <w:marRight w:val="0"/>
      <w:marTop w:val="0"/>
      <w:marBottom w:val="0"/>
      <w:divBdr>
        <w:top w:val="none" w:sz="0" w:space="0" w:color="auto"/>
        <w:left w:val="none" w:sz="0" w:space="0" w:color="auto"/>
        <w:bottom w:val="none" w:sz="0" w:space="0" w:color="auto"/>
        <w:right w:val="none" w:sz="0" w:space="0" w:color="auto"/>
      </w:divBdr>
    </w:div>
    <w:div w:id="1501580288">
      <w:marLeft w:val="0"/>
      <w:marRight w:val="0"/>
      <w:marTop w:val="0"/>
      <w:marBottom w:val="0"/>
      <w:divBdr>
        <w:top w:val="none" w:sz="0" w:space="0" w:color="auto"/>
        <w:left w:val="none" w:sz="0" w:space="0" w:color="auto"/>
        <w:bottom w:val="none" w:sz="0" w:space="0" w:color="auto"/>
        <w:right w:val="none" w:sz="0" w:space="0" w:color="auto"/>
      </w:divBdr>
    </w:div>
    <w:div w:id="1501580289">
      <w:marLeft w:val="0"/>
      <w:marRight w:val="0"/>
      <w:marTop w:val="0"/>
      <w:marBottom w:val="0"/>
      <w:divBdr>
        <w:top w:val="none" w:sz="0" w:space="0" w:color="auto"/>
        <w:left w:val="none" w:sz="0" w:space="0" w:color="auto"/>
        <w:bottom w:val="none" w:sz="0" w:space="0" w:color="auto"/>
        <w:right w:val="none" w:sz="0" w:space="0" w:color="auto"/>
      </w:divBdr>
    </w:div>
    <w:div w:id="1501580290">
      <w:marLeft w:val="0"/>
      <w:marRight w:val="0"/>
      <w:marTop w:val="0"/>
      <w:marBottom w:val="0"/>
      <w:divBdr>
        <w:top w:val="none" w:sz="0" w:space="0" w:color="auto"/>
        <w:left w:val="none" w:sz="0" w:space="0" w:color="auto"/>
        <w:bottom w:val="none" w:sz="0" w:space="0" w:color="auto"/>
        <w:right w:val="none" w:sz="0" w:space="0" w:color="auto"/>
      </w:divBdr>
    </w:div>
    <w:div w:id="1501580291">
      <w:marLeft w:val="0"/>
      <w:marRight w:val="0"/>
      <w:marTop w:val="0"/>
      <w:marBottom w:val="0"/>
      <w:divBdr>
        <w:top w:val="none" w:sz="0" w:space="0" w:color="auto"/>
        <w:left w:val="none" w:sz="0" w:space="0" w:color="auto"/>
        <w:bottom w:val="none" w:sz="0" w:space="0" w:color="auto"/>
        <w:right w:val="none" w:sz="0" w:space="0" w:color="auto"/>
      </w:divBdr>
    </w:div>
    <w:div w:id="1501580292">
      <w:marLeft w:val="0"/>
      <w:marRight w:val="0"/>
      <w:marTop w:val="0"/>
      <w:marBottom w:val="0"/>
      <w:divBdr>
        <w:top w:val="none" w:sz="0" w:space="0" w:color="auto"/>
        <w:left w:val="none" w:sz="0" w:space="0" w:color="auto"/>
        <w:bottom w:val="none" w:sz="0" w:space="0" w:color="auto"/>
        <w:right w:val="none" w:sz="0" w:space="0" w:color="auto"/>
      </w:divBdr>
    </w:div>
    <w:div w:id="1501580293">
      <w:marLeft w:val="0"/>
      <w:marRight w:val="0"/>
      <w:marTop w:val="0"/>
      <w:marBottom w:val="0"/>
      <w:divBdr>
        <w:top w:val="none" w:sz="0" w:space="0" w:color="auto"/>
        <w:left w:val="none" w:sz="0" w:space="0" w:color="auto"/>
        <w:bottom w:val="none" w:sz="0" w:space="0" w:color="auto"/>
        <w:right w:val="none" w:sz="0" w:space="0" w:color="auto"/>
      </w:divBdr>
    </w:div>
    <w:div w:id="1501580294">
      <w:marLeft w:val="0"/>
      <w:marRight w:val="0"/>
      <w:marTop w:val="0"/>
      <w:marBottom w:val="0"/>
      <w:divBdr>
        <w:top w:val="none" w:sz="0" w:space="0" w:color="auto"/>
        <w:left w:val="none" w:sz="0" w:space="0" w:color="auto"/>
        <w:bottom w:val="none" w:sz="0" w:space="0" w:color="auto"/>
        <w:right w:val="none" w:sz="0" w:space="0" w:color="auto"/>
      </w:divBdr>
    </w:div>
    <w:div w:id="1501580295">
      <w:marLeft w:val="0"/>
      <w:marRight w:val="0"/>
      <w:marTop w:val="0"/>
      <w:marBottom w:val="0"/>
      <w:divBdr>
        <w:top w:val="none" w:sz="0" w:space="0" w:color="auto"/>
        <w:left w:val="none" w:sz="0" w:space="0" w:color="auto"/>
        <w:bottom w:val="none" w:sz="0" w:space="0" w:color="auto"/>
        <w:right w:val="none" w:sz="0" w:space="0" w:color="auto"/>
      </w:divBdr>
    </w:div>
    <w:div w:id="1501580296">
      <w:marLeft w:val="0"/>
      <w:marRight w:val="0"/>
      <w:marTop w:val="0"/>
      <w:marBottom w:val="0"/>
      <w:divBdr>
        <w:top w:val="none" w:sz="0" w:space="0" w:color="auto"/>
        <w:left w:val="none" w:sz="0" w:space="0" w:color="auto"/>
        <w:bottom w:val="none" w:sz="0" w:space="0" w:color="auto"/>
        <w:right w:val="none" w:sz="0" w:space="0" w:color="auto"/>
      </w:divBdr>
    </w:div>
    <w:div w:id="1501580297">
      <w:marLeft w:val="0"/>
      <w:marRight w:val="0"/>
      <w:marTop w:val="0"/>
      <w:marBottom w:val="0"/>
      <w:divBdr>
        <w:top w:val="none" w:sz="0" w:space="0" w:color="auto"/>
        <w:left w:val="none" w:sz="0" w:space="0" w:color="auto"/>
        <w:bottom w:val="none" w:sz="0" w:space="0" w:color="auto"/>
        <w:right w:val="none" w:sz="0" w:space="0" w:color="auto"/>
      </w:divBdr>
    </w:div>
    <w:div w:id="1501580298">
      <w:marLeft w:val="0"/>
      <w:marRight w:val="0"/>
      <w:marTop w:val="0"/>
      <w:marBottom w:val="0"/>
      <w:divBdr>
        <w:top w:val="none" w:sz="0" w:space="0" w:color="auto"/>
        <w:left w:val="none" w:sz="0" w:space="0" w:color="auto"/>
        <w:bottom w:val="none" w:sz="0" w:space="0" w:color="auto"/>
        <w:right w:val="none" w:sz="0" w:space="0" w:color="auto"/>
      </w:divBdr>
    </w:div>
    <w:div w:id="1501580299">
      <w:marLeft w:val="0"/>
      <w:marRight w:val="0"/>
      <w:marTop w:val="0"/>
      <w:marBottom w:val="0"/>
      <w:divBdr>
        <w:top w:val="none" w:sz="0" w:space="0" w:color="auto"/>
        <w:left w:val="none" w:sz="0" w:space="0" w:color="auto"/>
        <w:bottom w:val="none" w:sz="0" w:space="0" w:color="auto"/>
        <w:right w:val="none" w:sz="0" w:space="0" w:color="auto"/>
      </w:divBdr>
    </w:div>
    <w:div w:id="150158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2</cp:revision>
  <cp:lastPrinted>2012-01-20T12:43:00Z</cp:lastPrinted>
  <dcterms:created xsi:type="dcterms:W3CDTF">2021-06-01T09:57:00Z</dcterms:created>
  <dcterms:modified xsi:type="dcterms:W3CDTF">2021-06-01T09:57:00Z</dcterms:modified>
</cp:coreProperties>
</file>