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11B6" w:rsidRPr="00713D51" w:rsidRDefault="008B11B6" w:rsidP="008B11B6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ACCD985" wp14:editId="6FC17404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1B6" w:rsidRDefault="008B11B6" w:rsidP="008B11B6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 xml:space="preserve"> </w:t>
      </w:r>
    </w:p>
    <w:p w:rsidR="008B11B6" w:rsidRPr="00D82B2C" w:rsidRDefault="008B11B6" w:rsidP="008B11B6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:rsidR="008B11B6" w:rsidRPr="00C91996" w:rsidRDefault="008B11B6" w:rsidP="008B11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B11B6" w:rsidRDefault="008B11B6" w:rsidP="008B1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:rsidR="008B11B6" w:rsidRPr="00BB3CC6" w:rsidRDefault="008B11B6" w:rsidP="008B11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B11B6" w:rsidRPr="00707A37" w:rsidRDefault="008B11B6" w:rsidP="008B11B6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u w:val="single"/>
          <w:lang w:val="uk-UA"/>
        </w:rPr>
        <w:t>31</w:t>
      </w:r>
      <w:r>
        <w:rPr>
          <w:rFonts w:ascii="Times New Roman" w:hAnsi="Times New Roman" w:cs="Times New Roman"/>
          <w:sz w:val="28"/>
          <w:u w:val="single"/>
          <w:lang w:val="uk-UA"/>
        </w:rPr>
        <w:t>.07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.202</w:t>
      </w:r>
      <w:r>
        <w:rPr>
          <w:rFonts w:ascii="Times New Roman" w:hAnsi="Times New Roman" w:cs="Times New Roman"/>
          <w:sz w:val="28"/>
          <w:u w:val="single"/>
          <w:lang w:val="uk-UA"/>
        </w:rPr>
        <w:t>3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>№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u w:val="single"/>
          <w:lang w:val="uk-UA"/>
        </w:rPr>
        <w:t>1137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 w:cs="Times New Roman"/>
          <w:sz w:val="28"/>
          <w:u w:val="single"/>
        </w:rPr>
        <w:t>V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 w:cs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u w:val="single"/>
          <w:lang w:val="uk-UA"/>
        </w:rPr>
        <w:t>34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(п)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:rsidR="008B11B6" w:rsidRPr="00707A37" w:rsidRDefault="008B11B6" w:rsidP="008B11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B11B6" w:rsidRPr="00777B18" w:rsidRDefault="008B11B6" w:rsidP="008B11B6">
      <w:pPr>
        <w:ind w:right="119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внесення змін в рішення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сесії міської ради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скликання 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ІІІ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.20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 р. „Про утворення постійних комісій Козятинської міської ради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скликання, затвердження їх складу та обрання голів постійних ком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сій”</w:t>
      </w:r>
    </w:p>
    <w:p w:rsidR="008B11B6" w:rsidRDefault="008B11B6" w:rsidP="008B11B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11B6" w:rsidRPr="00131308" w:rsidRDefault="008B11B6" w:rsidP="008B11B6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308">
        <w:rPr>
          <w:rFonts w:ascii="Times New Roman" w:hAnsi="Times New Roman" w:cs="Times New Roman"/>
          <w:sz w:val="28"/>
          <w:szCs w:val="28"/>
          <w:lang w:val="uk-UA"/>
        </w:rPr>
        <w:t>Розглянувши заяв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депутат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Буравського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Є.С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2 частини 1 ст. 26, ст. 47 Закону України „Про місцеве самоврядування в Україні”, пунктом 1.4  частини 1 „Положення про постійні комісії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скликання”, міська рада  </w:t>
      </w:r>
    </w:p>
    <w:p w:rsidR="008B11B6" w:rsidRDefault="008B11B6" w:rsidP="008B11B6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B11B6" w:rsidRPr="00744177" w:rsidRDefault="008B11B6" w:rsidP="008B11B6">
      <w:pPr>
        <w:spacing w:after="0" w:line="240" w:lineRule="auto"/>
        <w:ind w:firstLine="3969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:rsidR="008B11B6" w:rsidRPr="008B11B6" w:rsidRDefault="008B11B6" w:rsidP="008B11B6">
      <w:pPr>
        <w:numPr>
          <w:ilvl w:val="0"/>
          <w:numId w:val="1"/>
        </w:numPr>
        <w:tabs>
          <w:tab w:val="clear" w:pos="2156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11B6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8B11B6">
        <w:rPr>
          <w:rFonts w:ascii="Times New Roman" w:hAnsi="Times New Roman" w:cs="Times New Roman"/>
          <w:sz w:val="28"/>
          <w:szCs w:val="28"/>
          <w:lang w:val="uk-UA"/>
        </w:rPr>
        <w:t xml:space="preserve"> зміни в пункти 1,4 додатку до рішення 2 сесії міської ради 8 скликання № 12-</w:t>
      </w:r>
      <w:r w:rsidRPr="008B11B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B11B6">
        <w:rPr>
          <w:rFonts w:ascii="Times New Roman" w:hAnsi="Times New Roman" w:cs="Times New Roman"/>
          <w:sz w:val="28"/>
          <w:szCs w:val="28"/>
          <w:lang w:val="uk-UA"/>
        </w:rPr>
        <w:t>1 від 10.12.2020 р. „Про утворення постійних комісій Козятинської міської ради 8 скликання, затвердження їх складу та обрання голів постійних комісій” і читати в наступній редакції:</w:t>
      </w:r>
      <w:r w:rsidRPr="008B11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B11B6" w:rsidRPr="00BF00FF" w:rsidRDefault="008B11B6" w:rsidP="008B1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– </w:t>
      </w:r>
      <w:r w:rsidRPr="00E34187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>вести</w:t>
      </w:r>
      <w:r w:rsidRPr="00E34187">
        <w:rPr>
          <w:rFonts w:ascii="Times New Roman" w:hAnsi="Times New Roman" w:cs="Times New Roman"/>
          <w:sz w:val="28"/>
          <w:szCs w:val="28"/>
          <w:lang w:val="uk-UA"/>
        </w:rPr>
        <w:t xml:space="preserve"> депутата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Буравського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Є.С</w:t>
      </w:r>
      <w:r w:rsidRPr="00E3418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34187">
        <w:rPr>
          <w:rFonts w:ascii="Times New Roman" w:hAnsi="Times New Roman" w:cs="Times New Roman"/>
          <w:sz w:val="28"/>
          <w:szCs w:val="28"/>
          <w:lang w:val="uk-UA"/>
        </w:rPr>
        <w:t xml:space="preserve"> склад постійної  комісії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B11B6" w:rsidRDefault="008B11B6" w:rsidP="008B11B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8B11B6" w:rsidRPr="000547AF" w:rsidTr="006A658B">
        <w:tc>
          <w:tcPr>
            <w:tcW w:w="4662" w:type="dxa"/>
          </w:tcPr>
          <w:p w:rsidR="008B11B6" w:rsidRPr="000547AF" w:rsidRDefault="008B11B6" w:rsidP="006A658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Міськ</w:t>
            </w: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ий</w:t>
            </w:r>
            <w:proofErr w:type="spellEnd"/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голова</w:t>
            </w:r>
          </w:p>
        </w:tc>
        <w:tc>
          <w:tcPr>
            <w:tcW w:w="4693" w:type="dxa"/>
          </w:tcPr>
          <w:p w:rsidR="008B11B6" w:rsidRPr="000547AF" w:rsidRDefault="008B11B6" w:rsidP="006A658B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Тетяна ЄРМОЛАЄВА</w:t>
            </w:r>
          </w:p>
        </w:tc>
      </w:tr>
    </w:tbl>
    <w:p w:rsidR="008B11B6" w:rsidRDefault="008B11B6" w:rsidP="008B11B6"/>
    <w:p w:rsidR="008B11B6" w:rsidRDefault="008B11B6" w:rsidP="008B11B6"/>
    <w:p w:rsidR="008B11B6" w:rsidRDefault="008B11B6" w:rsidP="008B11B6"/>
    <w:p w:rsidR="008B11B6" w:rsidRDefault="008B11B6" w:rsidP="008B11B6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8B1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C32217"/>
    <w:multiLevelType w:val="hybridMultilevel"/>
    <w:tmpl w:val="03EA8FB8"/>
    <w:lvl w:ilvl="0" w:tplc="0C08D634">
      <w:start w:val="31"/>
      <w:numFmt w:val="bullet"/>
      <w:lvlText w:val="–"/>
      <w:lvlJc w:val="left"/>
      <w:pPr>
        <w:ind w:left="99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559D3AEB"/>
    <w:multiLevelType w:val="hybridMultilevel"/>
    <w:tmpl w:val="70A26754"/>
    <w:lvl w:ilvl="0" w:tplc="A5B8285A">
      <w:start w:val="1"/>
      <w:numFmt w:val="decimal"/>
      <w:lvlText w:val="%1."/>
      <w:lvlJc w:val="left"/>
      <w:pPr>
        <w:tabs>
          <w:tab w:val="num" w:pos="2156"/>
        </w:tabs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B6"/>
    <w:rsid w:val="008B11B6"/>
    <w:rsid w:val="00CD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6E03"/>
  <w15:chartTrackingRefBased/>
  <w15:docId w15:val="{810BC49C-48F8-4C6E-8FE0-D16A252A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1B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1B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11B6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dcterms:created xsi:type="dcterms:W3CDTF">2023-08-01T07:41:00Z</dcterms:created>
  <dcterms:modified xsi:type="dcterms:W3CDTF">2023-08-01T07:44:00Z</dcterms:modified>
</cp:coreProperties>
</file>