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42" w:rsidRPr="00131C3E" w:rsidRDefault="00B07A8F" w:rsidP="00F749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31C3E">
        <w:rPr>
          <w:rFonts w:ascii="Times New Roman" w:hAnsi="Times New Roman" w:cs="Times New Roman"/>
          <w:b/>
          <w:sz w:val="28"/>
          <w:szCs w:val="28"/>
          <w:lang w:val="uk-UA"/>
        </w:rPr>
        <w:t>Аналіз</w:t>
      </w:r>
      <w:r w:rsidR="00351233" w:rsidRPr="00131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4945" w:rsidRPr="00131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1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господарської</w:t>
      </w:r>
      <w:r w:rsidR="00351233" w:rsidRPr="00131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51233" w:rsidRPr="00131C3E">
        <w:rPr>
          <w:rFonts w:ascii="Times New Roman" w:hAnsi="Times New Roman" w:cs="Times New Roman"/>
          <w:b/>
          <w:sz w:val="28"/>
          <w:szCs w:val="28"/>
          <w:lang w:val="uk-UA"/>
        </w:rPr>
        <w:t>діял</w:t>
      </w:r>
      <w:r w:rsidRPr="00131C3E">
        <w:rPr>
          <w:rFonts w:ascii="Times New Roman" w:hAnsi="Times New Roman" w:cs="Times New Roman"/>
          <w:b/>
          <w:sz w:val="28"/>
          <w:szCs w:val="28"/>
          <w:lang w:val="uk-UA"/>
        </w:rPr>
        <w:t>ьністі</w:t>
      </w:r>
      <w:proofErr w:type="spellEnd"/>
      <w:r w:rsidR="00AB6682" w:rsidRPr="00131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КП « Чисте місто» </w:t>
      </w:r>
      <w:proofErr w:type="spellStart"/>
      <w:r w:rsidR="005E25DB" w:rsidRPr="005E25DB">
        <w:rPr>
          <w:rFonts w:ascii="Times New Roman" w:eastAsia="Calibri" w:hAnsi="Times New Roman" w:cs="Times New Roman"/>
          <w:b/>
          <w:sz w:val="28"/>
          <w:szCs w:val="28"/>
        </w:rPr>
        <w:t>Козятинської</w:t>
      </w:r>
      <w:proofErr w:type="spellEnd"/>
      <w:r w:rsidR="005E25DB" w:rsidRPr="005E25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5E25DB" w:rsidRPr="005E25DB">
        <w:rPr>
          <w:rFonts w:ascii="Times New Roman" w:eastAsia="Calibri" w:hAnsi="Times New Roman" w:cs="Times New Roman"/>
          <w:b/>
          <w:sz w:val="28"/>
          <w:szCs w:val="28"/>
        </w:rPr>
        <w:t>міської</w:t>
      </w:r>
      <w:proofErr w:type="spellEnd"/>
      <w:r w:rsidR="005E25DB" w:rsidRPr="005E25DB">
        <w:rPr>
          <w:rFonts w:ascii="Times New Roman" w:eastAsia="Calibri" w:hAnsi="Times New Roman" w:cs="Times New Roman"/>
          <w:b/>
          <w:sz w:val="28"/>
          <w:szCs w:val="28"/>
        </w:rPr>
        <w:t xml:space="preserve"> ради </w:t>
      </w:r>
      <w:r w:rsidR="00AB6682" w:rsidRPr="00131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E415D3" w:rsidRPr="00131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2019</w:t>
      </w:r>
      <w:r w:rsidR="00197E6D" w:rsidRPr="00131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B07A8F" w:rsidRPr="00131C3E" w:rsidRDefault="00131C3E" w:rsidP="004416F8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333333"/>
          <w:sz w:val="28"/>
          <w:szCs w:val="28"/>
        </w:rPr>
      </w:pPr>
      <w:r w:rsidRPr="00131C3E">
        <w:rPr>
          <w:color w:val="333333"/>
          <w:sz w:val="28"/>
          <w:szCs w:val="28"/>
          <w:lang w:val="uk-UA"/>
        </w:rPr>
        <w:t xml:space="preserve">   </w:t>
      </w:r>
      <w:r w:rsidR="00625F62">
        <w:rPr>
          <w:color w:val="333333"/>
          <w:sz w:val="28"/>
          <w:szCs w:val="28"/>
          <w:lang w:val="uk-UA"/>
        </w:rPr>
        <w:t xml:space="preserve">   </w:t>
      </w:r>
      <w:r w:rsidR="00B07A8F" w:rsidRPr="00131C3E">
        <w:rPr>
          <w:color w:val="333333"/>
          <w:sz w:val="28"/>
          <w:szCs w:val="28"/>
        </w:rPr>
        <w:t xml:space="preserve">Одним </w:t>
      </w:r>
      <w:proofErr w:type="spellStart"/>
      <w:r w:rsidR="00B07A8F" w:rsidRPr="00131C3E">
        <w:rPr>
          <w:color w:val="333333"/>
          <w:sz w:val="28"/>
          <w:szCs w:val="28"/>
        </w:rPr>
        <w:t>із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важливих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питань</w:t>
      </w:r>
      <w:proofErr w:type="spellEnd"/>
      <w:r w:rsidR="00B07A8F" w:rsidRPr="00131C3E">
        <w:rPr>
          <w:color w:val="333333"/>
          <w:sz w:val="28"/>
          <w:szCs w:val="28"/>
        </w:rPr>
        <w:t xml:space="preserve">, </w:t>
      </w:r>
      <w:proofErr w:type="spellStart"/>
      <w:r w:rsidR="00B07A8F" w:rsidRPr="00131C3E">
        <w:rPr>
          <w:color w:val="333333"/>
          <w:sz w:val="28"/>
          <w:szCs w:val="28"/>
        </w:rPr>
        <w:t>які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стосуються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охорони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довкілля</w:t>
      </w:r>
      <w:proofErr w:type="spellEnd"/>
      <w:r w:rsidR="00B07A8F" w:rsidRPr="00131C3E">
        <w:rPr>
          <w:color w:val="333333"/>
          <w:sz w:val="28"/>
          <w:szCs w:val="28"/>
        </w:rPr>
        <w:t xml:space="preserve">, є </w:t>
      </w:r>
      <w:proofErr w:type="spellStart"/>
      <w:r w:rsidR="00B07A8F" w:rsidRPr="00131C3E">
        <w:rPr>
          <w:color w:val="333333"/>
          <w:sz w:val="28"/>
          <w:szCs w:val="28"/>
        </w:rPr>
        <w:t>питання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поводження</w:t>
      </w:r>
      <w:proofErr w:type="spellEnd"/>
      <w:r w:rsidR="00B07A8F" w:rsidRPr="00131C3E">
        <w:rPr>
          <w:color w:val="333333"/>
          <w:sz w:val="28"/>
          <w:szCs w:val="28"/>
        </w:rPr>
        <w:t xml:space="preserve"> з </w:t>
      </w:r>
      <w:proofErr w:type="spellStart"/>
      <w:r w:rsidR="00B07A8F" w:rsidRPr="00131C3E">
        <w:rPr>
          <w:color w:val="333333"/>
          <w:sz w:val="28"/>
          <w:szCs w:val="28"/>
        </w:rPr>
        <w:t>побутовими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відходами</w:t>
      </w:r>
      <w:proofErr w:type="spellEnd"/>
      <w:r w:rsidR="00B07A8F" w:rsidRPr="00131C3E">
        <w:rPr>
          <w:color w:val="333333"/>
          <w:sz w:val="28"/>
          <w:szCs w:val="28"/>
        </w:rPr>
        <w:t xml:space="preserve">. </w:t>
      </w:r>
      <w:proofErr w:type="spellStart"/>
      <w:r w:rsidR="00B07A8F" w:rsidRPr="00131C3E">
        <w:rPr>
          <w:color w:val="333333"/>
          <w:sz w:val="28"/>
          <w:szCs w:val="28"/>
        </w:rPr>
        <w:t>Це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пов’язано</w:t>
      </w:r>
      <w:proofErr w:type="spellEnd"/>
      <w:r w:rsidR="00B07A8F" w:rsidRPr="00131C3E">
        <w:rPr>
          <w:color w:val="333333"/>
          <w:sz w:val="28"/>
          <w:szCs w:val="28"/>
        </w:rPr>
        <w:t xml:space="preserve"> з </w:t>
      </w:r>
      <w:proofErr w:type="spellStart"/>
      <w:r w:rsidR="00B07A8F" w:rsidRPr="00131C3E">
        <w:rPr>
          <w:color w:val="333333"/>
          <w:sz w:val="28"/>
          <w:szCs w:val="28"/>
        </w:rPr>
        <w:t>тим</w:t>
      </w:r>
      <w:proofErr w:type="spellEnd"/>
      <w:r w:rsidR="00B07A8F" w:rsidRPr="00131C3E">
        <w:rPr>
          <w:color w:val="333333"/>
          <w:sz w:val="28"/>
          <w:szCs w:val="28"/>
        </w:rPr>
        <w:t xml:space="preserve">, </w:t>
      </w:r>
      <w:proofErr w:type="spellStart"/>
      <w:r w:rsidR="00B07A8F" w:rsidRPr="00131C3E">
        <w:rPr>
          <w:color w:val="333333"/>
          <w:sz w:val="28"/>
          <w:szCs w:val="28"/>
        </w:rPr>
        <w:t>що</w:t>
      </w:r>
      <w:proofErr w:type="spellEnd"/>
      <w:r w:rsidR="00B07A8F" w:rsidRPr="00131C3E">
        <w:rPr>
          <w:color w:val="333333"/>
          <w:sz w:val="28"/>
          <w:szCs w:val="28"/>
        </w:rPr>
        <w:t xml:space="preserve"> в межах </w:t>
      </w:r>
      <w:proofErr w:type="spellStart"/>
      <w:r w:rsidR="00B07A8F" w:rsidRPr="00131C3E">
        <w:rPr>
          <w:color w:val="333333"/>
          <w:sz w:val="28"/>
          <w:szCs w:val="28"/>
        </w:rPr>
        <w:t>населених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пунктів</w:t>
      </w:r>
      <w:proofErr w:type="spellEnd"/>
      <w:r w:rsidR="003C1861" w:rsidRPr="00131C3E">
        <w:rPr>
          <w:color w:val="333333"/>
          <w:sz w:val="28"/>
          <w:szCs w:val="28"/>
          <w:lang w:val="uk-UA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утворюється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значний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обсяг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побутових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відходів</w:t>
      </w:r>
      <w:proofErr w:type="spellEnd"/>
      <w:r w:rsidR="00B07A8F" w:rsidRPr="00131C3E">
        <w:rPr>
          <w:color w:val="333333"/>
          <w:sz w:val="28"/>
          <w:szCs w:val="28"/>
        </w:rPr>
        <w:t xml:space="preserve">, </w:t>
      </w:r>
      <w:proofErr w:type="spellStart"/>
      <w:r w:rsidR="00B07A8F" w:rsidRPr="00131C3E">
        <w:rPr>
          <w:color w:val="333333"/>
          <w:sz w:val="28"/>
          <w:szCs w:val="28"/>
        </w:rPr>
        <w:t>виробниками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яких</w:t>
      </w:r>
      <w:proofErr w:type="spellEnd"/>
      <w:r w:rsidR="00B07A8F" w:rsidRPr="00131C3E">
        <w:rPr>
          <w:color w:val="333333"/>
          <w:sz w:val="28"/>
          <w:szCs w:val="28"/>
        </w:rPr>
        <w:t xml:space="preserve"> є </w:t>
      </w:r>
      <w:proofErr w:type="spellStart"/>
      <w:r w:rsidR="00B07A8F" w:rsidRPr="00131C3E">
        <w:rPr>
          <w:color w:val="333333"/>
          <w:sz w:val="28"/>
          <w:szCs w:val="28"/>
        </w:rPr>
        <w:t>населення</w:t>
      </w:r>
      <w:proofErr w:type="spellEnd"/>
      <w:r w:rsidR="00B07A8F" w:rsidRPr="00131C3E">
        <w:rPr>
          <w:color w:val="333333"/>
          <w:sz w:val="28"/>
          <w:szCs w:val="28"/>
        </w:rPr>
        <w:t xml:space="preserve">, </w:t>
      </w:r>
      <w:proofErr w:type="spellStart"/>
      <w:r w:rsidR="00B07A8F" w:rsidRPr="00131C3E">
        <w:rPr>
          <w:color w:val="333333"/>
          <w:sz w:val="28"/>
          <w:szCs w:val="28"/>
        </w:rPr>
        <w:t>торговельні</w:t>
      </w:r>
      <w:proofErr w:type="spellEnd"/>
      <w:r w:rsidR="00B07A8F" w:rsidRPr="00131C3E">
        <w:rPr>
          <w:color w:val="333333"/>
          <w:sz w:val="28"/>
          <w:szCs w:val="28"/>
        </w:rPr>
        <w:t xml:space="preserve">, </w:t>
      </w:r>
      <w:proofErr w:type="spellStart"/>
      <w:r w:rsidR="00B07A8F" w:rsidRPr="00131C3E">
        <w:rPr>
          <w:color w:val="333333"/>
          <w:sz w:val="28"/>
          <w:szCs w:val="28"/>
        </w:rPr>
        <w:t>промислові</w:t>
      </w:r>
      <w:proofErr w:type="spellEnd"/>
      <w:r w:rsidR="00B07A8F" w:rsidRPr="00131C3E">
        <w:rPr>
          <w:color w:val="333333"/>
          <w:sz w:val="28"/>
          <w:szCs w:val="28"/>
        </w:rPr>
        <w:t xml:space="preserve">, </w:t>
      </w:r>
      <w:proofErr w:type="spellStart"/>
      <w:r w:rsidR="00B07A8F" w:rsidRPr="00131C3E">
        <w:rPr>
          <w:color w:val="333333"/>
          <w:sz w:val="28"/>
          <w:szCs w:val="28"/>
        </w:rPr>
        <w:t>бюджетні</w:t>
      </w:r>
      <w:proofErr w:type="spellEnd"/>
      <w:r w:rsidR="00B07A8F" w:rsidRPr="00131C3E">
        <w:rPr>
          <w:color w:val="333333"/>
          <w:sz w:val="28"/>
          <w:szCs w:val="28"/>
        </w:rPr>
        <w:t xml:space="preserve"> та </w:t>
      </w:r>
      <w:proofErr w:type="spellStart"/>
      <w:r w:rsidR="00B07A8F" w:rsidRPr="00131C3E">
        <w:rPr>
          <w:color w:val="333333"/>
          <w:sz w:val="28"/>
          <w:szCs w:val="28"/>
        </w:rPr>
        <w:t>інші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B07A8F" w:rsidRPr="00131C3E">
        <w:rPr>
          <w:color w:val="333333"/>
          <w:sz w:val="28"/>
          <w:szCs w:val="28"/>
        </w:rPr>
        <w:t>п</w:t>
      </w:r>
      <w:proofErr w:type="gramEnd"/>
      <w:r w:rsidR="00B07A8F" w:rsidRPr="00131C3E">
        <w:rPr>
          <w:color w:val="333333"/>
          <w:sz w:val="28"/>
          <w:szCs w:val="28"/>
        </w:rPr>
        <w:t>ідприємства</w:t>
      </w:r>
      <w:proofErr w:type="spellEnd"/>
      <w:r w:rsidR="00B07A8F" w:rsidRPr="00131C3E">
        <w:rPr>
          <w:color w:val="333333"/>
          <w:sz w:val="28"/>
          <w:szCs w:val="28"/>
        </w:rPr>
        <w:t xml:space="preserve">, установи, </w:t>
      </w:r>
      <w:proofErr w:type="spellStart"/>
      <w:r w:rsidR="00B07A8F" w:rsidRPr="00131C3E">
        <w:rPr>
          <w:color w:val="333333"/>
          <w:sz w:val="28"/>
          <w:szCs w:val="28"/>
        </w:rPr>
        <w:t>організації</w:t>
      </w:r>
      <w:proofErr w:type="spellEnd"/>
      <w:r w:rsidR="00B07A8F" w:rsidRPr="00131C3E">
        <w:rPr>
          <w:color w:val="333333"/>
          <w:sz w:val="28"/>
          <w:szCs w:val="28"/>
        </w:rPr>
        <w:t>.</w:t>
      </w:r>
    </w:p>
    <w:p w:rsidR="00B07A8F" w:rsidRPr="009A0E24" w:rsidRDefault="00D77723" w:rsidP="004416F8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</w:t>
      </w:r>
      <w:r w:rsidR="00625F62">
        <w:rPr>
          <w:color w:val="333333"/>
          <w:sz w:val="28"/>
          <w:szCs w:val="28"/>
          <w:lang w:val="uk-UA"/>
        </w:rPr>
        <w:t xml:space="preserve">   </w:t>
      </w:r>
      <w:r w:rsidR="00B07A8F" w:rsidRPr="009A0E24">
        <w:rPr>
          <w:color w:val="333333"/>
          <w:sz w:val="28"/>
          <w:szCs w:val="28"/>
          <w:lang w:val="uk-UA"/>
        </w:rPr>
        <w:t>Поводження з побутовими відходами є одним з пріоритетних і найважливіших напрямків як господарської так і природоохоронної діяльності. Воно охоплює</w:t>
      </w:r>
      <w:r w:rsidR="00B07A8F" w:rsidRPr="00131C3E">
        <w:rPr>
          <w:color w:val="333333"/>
          <w:sz w:val="28"/>
          <w:szCs w:val="28"/>
        </w:rPr>
        <w:t> </w:t>
      </w:r>
      <w:r w:rsidR="00B07A8F" w:rsidRPr="009A0E24">
        <w:rPr>
          <w:color w:val="333333"/>
          <w:sz w:val="28"/>
          <w:szCs w:val="28"/>
          <w:lang w:val="uk-UA"/>
        </w:rPr>
        <w:t>дії, спрямовані на запобігання утворення відходів, їх збирання, перевезення, зберігання, сортування, перероблення, утилізацію та захоронення.</w:t>
      </w:r>
    </w:p>
    <w:p w:rsidR="00B07A8F" w:rsidRPr="00E21208" w:rsidRDefault="00D77723" w:rsidP="004416F8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</w:t>
      </w:r>
      <w:r w:rsidR="00625F62">
        <w:rPr>
          <w:color w:val="333333"/>
          <w:sz w:val="28"/>
          <w:szCs w:val="28"/>
          <w:lang w:val="uk-UA"/>
        </w:rPr>
        <w:t xml:space="preserve">    </w:t>
      </w:r>
      <w:proofErr w:type="gramStart"/>
      <w:r w:rsidR="00B07A8F" w:rsidRPr="00131C3E">
        <w:rPr>
          <w:color w:val="333333"/>
          <w:sz w:val="28"/>
          <w:szCs w:val="28"/>
        </w:rPr>
        <w:t>З</w:t>
      </w:r>
      <w:proofErr w:type="gramEnd"/>
      <w:r w:rsidR="00B07A8F" w:rsidRPr="00131C3E">
        <w:rPr>
          <w:color w:val="333333"/>
          <w:sz w:val="28"/>
          <w:szCs w:val="28"/>
        </w:rPr>
        <w:t xml:space="preserve"> метою </w:t>
      </w:r>
      <w:proofErr w:type="spellStart"/>
      <w:r w:rsidR="00B07A8F" w:rsidRPr="00131C3E">
        <w:rPr>
          <w:color w:val="333333"/>
          <w:sz w:val="28"/>
          <w:szCs w:val="28"/>
        </w:rPr>
        <w:t>удосконалення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сфери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поводження</w:t>
      </w:r>
      <w:proofErr w:type="spellEnd"/>
      <w:r w:rsidR="00B07A8F" w:rsidRPr="00131C3E">
        <w:rPr>
          <w:color w:val="333333"/>
          <w:sz w:val="28"/>
          <w:szCs w:val="28"/>
        </w:rPr>
        <w:t xml:space="preserve"> з </w:t>
      </w:r>
      <w:proofErr w:type="spellStart"/>
      <w:r w:rsidR="00B07A8F" w:rsidRPr="00131C3E">
        <w:rPr>
          <w:color w:val="333333"/>
          <w:sz w:val="28"/>
          <w:szCs w:val="28"/>
        </w:rPr>
        <w:t>побутовими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відходами</w:t>
      </w:r>
      <w:proofErr w:type="spellEnd"/>
      <w:r w:rsidR="00B07A8F" w:rsidRPr="00131C3E">
        <w:rPr>
          <w:color w:val="333333"/>
          <w:sz w:val="28"/>
          <w:szCs w:val="28"/>
        </w:rPr>
        <w:t>,</w:t>
      </w:r>
      <w:r w:rsidR="00B07A8F" w:rsidRPr="00131C3E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B07A8F" w:rsidRPr="00131C3E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25.11.2016 року</w:t>
      </w:r>
      <w:r w:rsidR="00B07A8F" w:rsidRPr="00131C3E">
        <w:rPr>
          <w:color w:val="333333"/>
          <w:sz w:val="28"/>
          <w:szCs w:val="28"/>
        </w:rPr>
        <w:t xml:space="preserve"> </w:t>
      </w:r>
      <w:r w:rsidR="00B07A8F" w:rsidRPr="00131C3E">
        <w:rPr>
          <w:color w:val="333333"/>
          <w:sz w:val="28"/>
          <w:szCs w:val="28"/>
          <w:lang w:val="uk-UA"/>
        </w:rPr>
        <w:t>Козятинською</w:t>
      </w:r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міською</w:t>
      </w:r>
      <w:proofErr w:type="spellEnd"/>
      <w:r w:rsidR="00B07A8F" w:rsidRPr="00131C3E">
        <w:rPr>
          <w:color w:val="333333"/>
          <w:sz w:val="28"/>
          <w:szCs w:val="28"/>
        </w:rPr>
        <w:t xml:space="preserve"> радою  </w:t>
      </w:r>
      <w:proofErr w:type="spellStart"/>
      <w:r w:rsidR="00B07A8F" w:rsidRPr="00131C3E">
        <w:rPr>
          <w:color w:val="333333"/>
          <w:sz w:val="28"/>
          <w:szCs w:val="28"/>
        </w:rPr>
        <w:t>було</w:t>
      </w:r>
      <w:proofErr w:type="spellEnd"/>
      <w:r w:rsidR="00B07A8F" w:rsidRPr="00131C3E">
        <w:rPr>
          <w:color w:val="333333"/>
          <w:sz w:val="28"/>
          <w:szCs w:val="28"/>
        </w:rPr>
        <w:t xml:space="preserve"> створено </w:t>
      </w:r>
      <w:proofErr w:type="spellStart"/>
      <w:r w:rsidR="00B07A8F" w:rsidRPr="00131C3E">
        <w:rPr>
          <w:color w:val="333333"/>
          <w:sz w:val="28"/>
          <w:szCs w:val="28"/>
        </w:rPr>
        <w:t>комунальне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підприємство</w:t>
      </w:r>
      <w:proofErr w:type="spellEnd"/>
      <w:r w:rsidR="00B07A8F" w:rsidRPr="00131C3E">
        <w:rPr>
          <w:color w:val="333333"/>
          <w:sz w:val="28"/>
          <w:szCs w:val="28"/>
        </w:rPr>
        <w:t xml:space="preserve"> «</w:t>
      </w:r>
      <w:r w:rsidR="00B07A8F" w:rsidRPr="00131C3E">
        <w:rPr>
          <w:color w:val="333333"/>
          <w:sz w:val="28"/>
          <w:szCs w:val="28"/>
          <w:lang w:val="uk-UA"/>
        </w:rPr>
        <w:t>Чисте місто</w:t>
      </w:r>
      <w:r w:rsidR="00B07A8F" w:rsidRPr="00131C3E">
        <w:rPr>
          <w:color w:val="333333"/>
          <w:sz w:val="28"/>
          <w:szCs w:val="28"/>
        </w:rPr>
        <w:t xml:space="preserve">», яке </w:t>
      </w:r>
      <w:proofErr w:type="spellStart"/>
      <w:r w:rsidR="00B07A8F" w:rsidRPr="00131C3E">
        <w:rPr>
          <w:color w:val="333333"/>
          <w:sz w:val="28"/>
          <w:szCs w:val="28"/>
        </w:rPr>
        <w:t>сьогодні</w:t>
      </w:r>
      <w:proofErr w:type="spellEnd"/>
      <w:r w:rsidR="00B07A8F" w:rsidRPr="00131C3E">
        <w:rPr>
          <w:color w:val="333333"/>
          <w:sz w:val="28"/>
          <w:szCs w:val="28"/>
        </w:rPr>
        <w:t xml:space="preserve"> є </w:t>
      </w:r>
      <w:proofErr w:type="spellStart"/>
      <w:r w:rsidR="00B07A8F" w:rsidRPr="00131C3E">
        <w:rPr>
          <w:color w:val="333333"/>
          <w:sz w:val="28"/>
          <w:szCs w:val="28"/>
        </w:rPr>
        <w:t>багатофункціональним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спеціалізованим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підприємством</w:t>
      </w:r>
      <w:proofErr w:type="spellEnd"/>
      <w:r w:rsidR="00B07A8F" w:rsidRPr="00131C3E">
        <w:rPr>
          <w:color w:val="333333"/>
          <w:sz w:val="28"/>
          <w:szCs w:val="28"/>
        </w:rPr>
        <w:t xml:space="preserve">, </w:t>
      </w:r>
      <w:proofErr w:type="spellStart"/>
      <w:r w:rsidR="00B07A8F" w:rsidRPr="00131C3E">
        <w:rPr>
          <w:color w:val="333333"/>
          <w:sz w:val="28"/>
          <w:szCs w:val="28"/>
        </w:rPr>
        <w:t>діяльність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якого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спрямована</w:t>
      </w:r>
      <w:proofErr w:type="spellEnd"/>
      <w:r w:rsidR="00B07A8F" w:rsidRPr="00131C3E">
        <w:rPr>
          <w:color w:val="333333"/>
          <w:sz w:val="28"/>
          <w:szCs w:val="28"/>
        </w:rPr>
        <w:t xml:space="preserve"> на  </w:t>
      </w:r>
      <w:proofErr w:type="spellStart"/>
      <w:r w:rsidR="00B07A8F" w:rsidRPr="00131C3E">
        <w:rPr>
          <w:color w:val="333333"/>
          <w:sz w:val="28"/>
          <w:szCs w:val="28"/>
        </w:rPr>
        <w:t>організацію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найбільш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якісної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системи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збору</w:t>
      </w:r>
      <w:proofErr w:type="spellEnd"/>
      <w:r w:rsidR="00B07A8F" w:rsidRPr="00131C3E">
        <w:rPr>
          <w:color w:val="333333"/>
          <w:sz w:val="28"/>
          <w:szCs w:val="28"/>
        </w:rPr>
        <w:t xml:space="preserve"> та </w:t>
      </w:r>
      <w:proofErr w:type="spellStart"/>
      <w:r w:rsidR="00B07A8F" w:rsidRPr="00131C3E">
        <w:rPr>
          <w:color w:val="333333"/>
          <w:sz w:val="28"/>
          <w:szCs w:val="28"/>
        </w:rPr>
        <w:t>вивезення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побутових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відходів</w:t>
      </w:r>
      <w:proofErr w:type="spellEnd"/>
      <w:r w:rsidR="00B07A8F" w:rsidRPr="00131C3E">
        <w:rPr>
          <w:color w:val="333333"/>
          <w:sz w:val="28"/>
          <w:szCs w:val="28"/>
        </w:rPr>
        <w:t xml:space="preserve">, </w:t>
      </w:r>
      <w:proofErr w:type="spellStart"/>
      <w:r w:rsidR="00B07A8F" w:rsidRPr="00131C3E">
        <w:rPr>
          <w:color w:val="333333"/>
          <w:sz w:val="28"/>
          <w:szCs w:val="28"/>
        </w:rPr>
        <w:t>санітарне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очищення</w:t>
      </w:r>
      <w:proofErr w:type="spellEnd"/>
      <w:r w:rsidR="00B07A8F" w:rsidRPr="00131C3E">
        <w:rPr>
          <w:color w:val="333333"/>
          <w:sz w:val="28"/>
          <w:szCs w:val="28"/>
        </w:rPr>
        <w:t xml:space="preserve"> </w:t>
      </w:r>
      <w:proofErr w:type="spellStart"/>
      <w:r w:rsidR="00B07A8F" w:rsidRPr="00131C3E">
        <w:rPr>
          <w:color w:val="333333"/>
          <w:sz w:val="28"/>
          <w:szCs w:val="28"/>
        </w:rPr>
        <w:t>міста</w:t>
      </w:r>
      <w:proofErr w:type="spellEnd"/>
      <w:r w:rsidR="00B07A8F" w:rsidRPr="00131C3E">
        <w:rPr>
          <w:color w:val="333333"/>
          <w:sz w:val="28"/>
          <w:szCs w:val="28"/>
        </w:rPr>
        <w:t xml:space="preserve">,  </w:t>
      </w:r>
      <w:proofErr w:type="spellStart"/>
      <w:r w:rsidR="00B07A8F" w:rsidRPr="00131C3E">
        <w:rPr>
          <w:color w:val="333333"/>
          <w:sz w:val="28"/>
          <w:szCs w:val="28"/>
        </w:rPr>
        <w:t>утриман</w:t>
      </w:r>
      <w:r w:rsidR="00E21208">
        <w:rPr>
          <w:color w:val="333333"/>
          <w:sz w:val="28"/>
          <w:szCs w:val="28"/>
        </w:rPr>
        <w:t>ня</w:t>
      </w:r>
      <w:proofErr w:type="spellEnd"/>
      <w:r w:rsidR="00E21208">
        <w:rPr>
          <w:color w:val="333333"/>
          <w:sz w:val="28"/>
          <w:szCs w:val="28"/>
        </w:rPr>
        <w:t xml:space="preserve">  </w:t>
      </w:r>
      <w:proofErr w:type="spellStart"/>
      <w:r w:rsidR="00E21208">
        <w:rPr>
          <w:color w:val="333333"/>
          <w:sz w:val="28"/>
          <w:szCs w:val="28"/>
        </w:rPr>
        <w:t>полігону</w:t>
      </w:r>
      <w:proofErr w:type="spellEnd"/>
      <w:r w:rsidR="00E21208">
        <w:rPr>
          <w:color w:val="333333"/>
          <w:sz w:val="28"/>
          <w:szCs w:val="28"/>
        </w:rPr>
        <w:t xml:space="preserve"> </w:t>
      </w:r>
      <w:proofErr w:type="spellStart"/>
      <w:r w:rsidR="00E21208">
        <w:rPr>
          <w:color w:val="333333"/>
          <w:sz w:val="28"/>
          <w:szCs w:val="28"/>
        </w:rPr>
        <w:t>побутових</w:t>
      </w:r>
      <w:proofErr w:type="spellEnd"/>
      <w:r w:rsidR="00E21208">
        <w:rPr>
          <w:color w:val="333333"/>
          <w:sz w:val="28"/>
          <w:szCs w:val="28"/>
        </w:rPr>
        <w:t xml:space="preserve"> </w:t>
      </w:r>
      <w:proofErr w:type="spellStart"/>
      <w:r w:rsidR="00E21208">
        <w:rPr>
          <w:color w:val="333333"/>
          <w:sz w:val="28"/>
          <w:szCs w:val="28"/>
        </w:rPr>
        <w:t>відходів</w:t>
      </w:r>
      <w:proofErr w:type="spellEnd"/>
      <w:r w:rsidR="00E21208">
        <w:rPr>
          <w:color w:val="333333"/>
          <w:sz w:val="28"/>
          <w:szCs w:val="28"/>
          <w:lang w:val="uk-UA"/>
        </w:rPr>
        <w:t xml:space="preserve">, утримання </w:t>
      </w:r>
      <w:proofErr w:type="spellStart"/>
      <w:r w:rsidR="00E21208">
        <w:rPr>
          <w:color w:val="333333"/>
          <w:sz w:val="28"/>
          <w:szCs w:val="28"/>
          <w:lang w:val="uk-UA"/>
        </w:rPr>
        <w:t>смі</w:t>
      </w:r>
      <w:proofErr w:type="gramStart"/>
      <w:r w:rsidR="00E21208">
        <w:rPr>
          <w:color w:val="333333"/>
          <w:sz w:val="28"/>
          <w:szCs w:val="28"/>
          <w:lang w:val="uk-UA"/>
        </w:rPr>
        <w:t>тт</w:t>
      </w:r>
      <w:proofErr w:type="gramEnd"/>
      <w:r w:rsidR="00E21208">
        <w:rPr>
          <w:color w:val="333333"/>
          <w:sz w:val="28"/>
          <w:szCs w:val="28"/>
          <w:lang w:val="uk-UA"/>
        </w:rPr>
        <w:t>єсортувальної</w:t>
      </w:r>
      <w:proofErr w:type="spellEnd"/>
      <w:r w:rsidR="00E21208">
        <w:rPr>
          <w:color w:val="333333"/>
          <w:sz w:val="28"/>
          <w:szCs w:val="28"/>
          <w:lang w:val="uk-UA"/>
        </w:rPr>
        <w:t xml:space="preserve"> лінії.</w:t>
      </w:r>
    </w:p>
    <w:p w:rsidR="008E74D8" w:rsidRPr="00131C3E" w:rsidRDefault="008E74D8" w:rsidP="008E74D8">
      <w:pPr>
        <w:shd w:val="clear" w:color="auto" w:fill="FFFFFF"/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F521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Протягом 2019 року за рахунок коштів міського бюджету було придбано 20 сітчастих </w:t>
      </w:r>
      <w:r w:rsidR="00F52101" w:rsidRPr="00131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контейнерів  для</w:t>
      </w:r>
      <w:r w:rsidR="00F521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збору </w:t>
      </w:r>
      <w:r w:rsidR="00F52101" w:rsidRPr="00131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F52101" w:rsidRPr="00131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ПЕТ-пляшок</w:t>
      </w:r>
      <w:proofErr w:type="spellEnd"/>
      <w:r w:rsidR="00F521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 суму 198000,00 грн.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Станом на звітну дату по м. Козятин розміщено </w:t>
      </w:r>
      <w:r w:rsidRPr="00625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136 металевих контейнерів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40 сітчастих контейнерів для збору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ПЕТ-пляшок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2019 році металеві контейнери були розміщені і біля приватного сектору. </w:t>
      </w:r>
      <w:r w:rsidRPr="00131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Таким чином в місті Козятині впроваджується  система  роздільного збору твердих побутових відходів.</w:t>
      </w:r>
      <w:r w:rsidR="00412E27" w:rsidRPr="00412E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511C79" w:rsidRDefault="00864CC5" w:rsidP="00625F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</w:t>
      </w:r>
      <w:r w:rsidR="004D73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метою </w:t>
      </w:r>
      <w:r w:rsidR="00FA62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D73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оновле</w:t>
      </w:r>
      <w:r w:rsidR="00FA62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ння </w:t>
      </w:r>
      <w:r w:rsidR="004D73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машинно-тракторного парку </w:t>
      </w:r>
      <w:r w:rsidR="00FA62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</w:t>
      </w:r>
      <w:r w:rsidRPr="00131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FF1097" w:rsidRPr="00131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2019 році</w:t>
      </w:r>
      <w:r w:rsidRPr="00131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придбано сміттєвоз із заднім завантаженням типу СБМ-304/1 на шасі МАЗ-5340 , який забирає </w:t>
      </w:r>
      <w:proofErr w:type="spellStart"/>
      <w:r w:rsidRPr="00131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пет-пляшки</w:t>
      </w:r>
      <w:proofErr w:type="spellEnd"/>
      <w:r w:rsidRPr="00131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 контейнерів</w:t>
      </w:r>
      <w:r w:rsidR="00254E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</w:t>
      </w:r>
      <w:r w:rsidR="00536DD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36DDE" w:rsidRPr="00131C3E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екологічного фонду  обласного бюджету </w:t>
      </w:r>
      <w:r w:rsidR="00536DD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536DDE" w:rsidRPr="00131C3E">
        <w:rPr>
          <w:rFonts w:ascii="Times New Roman" w:hAnsi="Times New Roman" w:cs="Times New Roman"/>
          <w:sz w:val="28"/>
          <w:szCs w:val="28"/>
          <w:lang w:val="uk-UA"/>
        </w:rPr>
        <w:t>уло виділено на придбання  сміттєвоза СБМ 304</w:t>
      </w:r>
      <w:r w:rsidR="00536DDE">
        <w:rPr>
          <w:rFonts w:ascii="Times New Roman" w:hAnsi="Times New Roman" w:cs="Times New Roman"/>
          <w:sz w:val="28"/>
          <w:szCs w:val="28"/>
          <w:lang w:val="uk-UA"/>
        </w:rPr>
        <w:t>/1</w:t>
      </w:r>
      <w:r w:rsidR="00536DDE" w:rsidRPr="00131C3E">
        <w:rPr>
          <w:rFonts w:ascii="Times New Roman" w:hAnsi="Times New Roman" w:cs="Times New Roman"/>
          <w:sz w:val="28"/>
          <w:szCs w:val="28"/>
          <w:lang w:val="uk-UA"/>
        </w:rPr>
        <w:t xml:space="preserve">  з відвалом -2 000,0</w:t>
      </w:r>
      <w:r w:rsidR="00536DD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54EE9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proofErr w:type="spellStart"/>
      <w:r w:rsidR="00254EE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54EE9">
        <w:rPr>
          <w:rFonts w:ascii="Times New Roman" w:hAnsi="Times New Roman" w:cs="Times New Roman"/>
          <w:sz w:val="28"/>
          <w:szCs w:val="28"/>
          <w:lang w:val="uk-UA"/>
        </w:rPr>
        <w:t xml:space="preserve"> .)</w:t>
      </w:r>
      <w:r w:rsidR="00E212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31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11C79">
        <w:rPr>
          <w:rFonts w:ascii="Times New Roman" w:hAnsi="Times New Roman" w:cs="Times New Roman"/>
          <w:sz w:val="28"/>
          <w:szCs w:val="28"/>
          <w:lang w:val="uk-UA"/>
        </w:rPr>
        <w:t>Придбання  техніки проводилось з дотриманням вимог Закону України «Про публічні закупівлі».</w:t>
      </w:r>
    </w:p>
    <w:p w:rsidR="000C77E3" w:rsidRPr="00AD7FCA" w:rsidRDefault="00A15959" w:rsidP="00625F6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F521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="00412E27" w:rsidRPr="00F521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Полігон твердих побутових відходів </w:t>
      </w:r>
      <w:r w:rsidRPr="00F5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 території </w:t>
      </w:r>
      <w:proofErr w:type="spellStart"/>
      <w:r w:rsidRPr="00F5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Пляхівської</w:t>
      </w:r>
      <w:proofErr w:type="spellEnd"/>
      <w:r w:rsidRPr="00F5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сільської ради </w:t>
      </w:r>
      <w:r w:rsidR="00AD7FCA" w:rsidRPr="00F521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займає площу 4,5 га. З метою уникнення самозаймання протягом 2019 року в черговий раз була здійснена пересипка полігона (з місцевого бюджету виділено кошти 99946,66 грн.). За власні кошти було зроблено розгортання та розрівнювання полігона. </w:t>
      </w:r>
      <w:r w:rsidRPr="00F521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Здійснюється ущільнення завезених побутових відходів спецтехнікою.</w:t>
      </w:r>
      <w:r w:rsidR="0022511F" w:rsidRPr="00F5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сьогоднішній день вивозять </w:t>
      </w:r>
      <w:r w:rsidR="002251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полігон  ТПВ </w:t>
      </w:r>
      <w:proofErr w:type="spellStart"/>
      <w:r w:rsidR="002251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Сокілецька</w:t>
      </w:r>
      <w:proofErr w:type="spellEnd"/>
      <w:r w:rsidR="002251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2251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Бродецька</w:t>
      </w:r>
      <w:proofErr w:type="spellEnd"/>
      <w:r w:rsidR="002251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Козятинська сільські ради</w:t>
      </w:r>
      <w:r w:rsidR="00116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ведуться перемовини з </w:t>
      </w:r>
      <w:proofErr w:type="spellStart"/>
      <w:r w:rsidR="00116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Глуховецькою</w:t>
      </w:r>
      <w:proofErr w:type="spellEnd"/>
      <w:r w:rsidR="00116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сільською радою щодо вивозу ТПВ.</w:t>
      </w:r>
      <w:r w:rsidR="00116F4C" w:rsidRPr="00116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16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Завдяки налагодженій </w:t>
      </w:r>
      <w:r w:rsidR="00116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системі збору та вивезення  щоденно на полігон побутових відходів вивозиться 26,8 тон відходів.</w:t>
      </w:r>
    </w:p>
    <w:p w:rsidR="00E21208" w:rsidRDefault="00254EE9" w:rsidP="00131C3E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48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У </w:t>
      </w:r>
      <w:proofErr w:type="spellStart"/>
      <w:r w:rsidR="00B048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звязку</w:t>
      </w:r>
      <w:proofErr w:type="spellEnd"/>
      <w:r w:rsidR="00B048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із завершенням </w:t>
      </w:r>
      <w:r w:rsidR="00B048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будівництва</w:t>
      </w:r>
      <w:r w:rsidR="00864CC5" w:rsidRPr="00131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64CC5" w:rsidRPr="00131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сміттєсортувальної</w:t>
      </w:r>
      <w:proofErr w:type="spellEnd"/>
      <w:r w:rsidR="00864CC5" w:rsidRPr="00131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лінії  м.Козятин на полігоні твердих побутових відходів на території </w:t>
      </w:r>
      <w:proofErr w:type="spellStart"/>
      <w:r w:rsidR="00864CC5" w:rsidRPr="00131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Пляхівської</w:t>
      </w:r>
      <w:proofErr w:type="spellEnd"/>
      <w:r w:rsidR="00864CC5" w:rsidRPr="00131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Вінницької області у вересні 2019 року,</w:t>
      </w:r>
      <w:r w:rsidR="00B048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підприємстві створено 17 </w:t>
      </w:r>
      <w:r w:rsidR="00FA6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нових </w:t>
      </w:r>
      <w:r w:rsidR="00B048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робочих місць.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7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роботі лінії дотримуються усі норми з охорони праці.</w:t>
      </w:r>
      <w:r w:rsidR="00412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048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Сміттєсортувальна</w:t>
      </w:r>
      <w:proofErr w:type="spellEnd"/>
      <w:r w:rsidR="00B048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лінія</w:t>
      </w:r>
      <w:r w:rsidR="00B048CC" w:rsidRPr="00131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864CC5" w:rsidRPr="00131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даний час працює у тестовому режимі</w:t>
      </w:r>
      <w:r w:rsidR="00F861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Даний комплекс побудований за європейським проектом  і здатен  відсортовувати близько 40 тис. тон відходів у рік. </w:t>
      </w:r>
      <w:r w:rsidR="00A15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Враховуючи технічну специфіку постійно ведуться налагоджувальні роботи з розробниками лінії.</w:t>
      </w:r>
      <w:r w:rsidR="00116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11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Загальна вартість будівництва лінії 15877,05 тис. грн., у тому числі </w:t>
      </w:r>
      <w:r w:rsidR="00E212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було виділено </w:t>
      </w:r>
      <w:r w:rsidR="00511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7500,00 тис. грн. з обласного фонду охорони навколишнього середовища.</w:t>
      </w:r>
      <w:r w:rsidR="00A15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212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забезпечення роботи </w:t>
      </w:r>
      <w:proofErr w:type="spellStart"/>
      <w:r w:rsidR="00E212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сміттєсортувальної</w:t>
      </w:r>
      <w:proofErr w:type="spellEnd"/>
      <w:r w:rsidR="00E212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лінії було придбано </w:t>
      </w:r>
      <w:r w:rsidR="00E21208" w:rsidRPr="00131C3E">
        <w:rPr>
          <w:rFonts w:ascii="Times New Roman" w:hAnsi="Times New Roman" w:cs="Times New Roman"/>
          <w:sz w:val="28"/>
          <w:szCs w:val="28"/>
          <w:lang w:val="uk-UA"/>
        </w:rPr>
        <w:t xml:space="preserve">фронтальний навантажувач, трактор </w:t>
      </w:r>
      <w:proofErr w:type="spellStart"/>
      <w:r w:rsidR="00E21208" w:rsidRPr="00131C3E">
        <w:rPr>
          <w:rFonts w:ascii="Times New Roman" w:hAnsi="Times New Roman" w:cs="Times New Roman"/>
          <w:sz w:val="28"/>
          <w:szCs w:val="28"/>
          <w:lang w:val="uk-UA"/>
        </w:rPr>
        <w:t>Беларусь</w:t>
      </w:r>
      <w:proofErr w:type="spellEnd"/>
      <w:r w:rsidR="00E21208" w:rsidRPr="00131C3E">
        <w:rPr>
          <w:rFonts w:ascii="Times New Roman" w:hAnsi="Times New Roman" w:cs="Times New Roman"/>
          <w:sz w:val="28"/>
          <w:szCs w:val="28"/>
          <w:lang w:val="uk-UA"/>
        </w:rPr>
        <w:t>, 2 причепи самоскидні</w:t>
      </w:r>
      <w:r w:rsidR="007E4F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1208" w:rsidRPr="00131C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2511F" w:rsidRDefault="00E21208" w:rsidP="00131C3E">
      <w:pPr>
        <w:shd w:val="clear" w:color="auto" w:fill="FFFFFF"/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251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Враховуючи те</w:t>
      </w:r>
      <w:r w:rsidR="00116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2251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витрати на сортування відходів не закладені в тариф на послуги з вивезення та захоронення ТПВ на сьогоднішній день є потреба </w:t>
      </w:r>
      <w:r w:rsidR="00536D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фінансовій підтримці лінії. Фінансова підтримка використовується виключно на  забезпечення роботи </w:t>
      </w:r>
      <w:proofErr w:type="spellStart"/>
      <w:r w:rsidR="00536D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сміттєсортувальної</w:t>
      </w:r>
      <w:proofErr w:type="spellEnd"/>
      <w:r w:rsidR="00536D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лінії (заробітна плата, енергоносії, паливно-мастильні матеріали, інвентар, спецодяг для працівників).</w:t>
      </w:r>
      <w:r w:rsidR="00116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36D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Дана підтримка буде зменшуватись пропорційно до одержаних доходів від продажу вторинної сировини.</w:t>
      </w:r>
    </w:p>
    <w:p w:rsidR="00536DDE" w:rsidRPr="00131C3E" w:rsidRDefault="00E21208" w:rsidP="00131C3E">
      <w:pPr>
        <w:shd w:val="clear" w:color="auto" w:fill="FFFFFF"/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536D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сьогоднішній день гостро стоїть проблема із зберіганням відсортованої вторинної сировини, а саме відсутні приміщення для її зберігання.</w:t>
      </w:r>
      <w:r w:rsidR="007E4F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36D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2019 році було виготовлено ПКД  на будівництво ангару, але кошти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будівництво, </w:t>
      </w:r>
      <w:r w:rsidR="00536D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жаль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536D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поки що не виділені.</w:t>
      </w:r>
    </w:p>
    <w:p w:rsidR="004D7374" w:rsidRDefault="00AE3A10" w:rsidP="00216D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C3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20BD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D7374" w:rsidRPr="004D7374">
        <w:rPr>
          <w:rFonts w:ascii="Times New Roman" w:hAnsi="Times New Roman" w:cs="Times New Roman"/>
          <w:sz w:val="28"/>
          <w:szCs w:val="28"/>
          <w:lang w:val="uk-UA"/>
        </w:rPr>
        <w:t>Тарифна політика на підприємстві здійснюється відповідно до</w:t>
      </w:r>
      <w:r w:rsidR="00420BDF">
        <w:rPr>
          <w:rFonts w:ascii="Times New Roman" w:hAnsi="Times New Roman" w:cs="Times New Roman"/>
          <w:sz w:val="28"/>
          <w:szCs w:val="28"/>
          <w:lang w:val="uk-UA"/>
        </w:rPr>
        <w:t xml:space="preserve"> чинного законодавства та рішень</w:t>
      </w:r>
      <w:r w:rsidR="004D7374" w:rsidRPr="004D737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</w:t>
      </w:r>
      <w:r w:rsidR="004D7374">
        <w:rPr>
          <w:rFonts w:ascii="Times New Roman" w:hAnsi="Times New Roman" w:cs="Times New Roman"/>
          <w:sz w:val="28"/>
          <w:szCs w:val="28"/>
          <w:lang w:val="uk-UA"/>
        </w:rPr>
        <w:t>Козятин</w:t>
      </w:r>
      <w:r w:rsidR="004D7374" w:rsidRPr="004D7374">
        <w:rPr>
          <w:rFonts w:ascii="Times New Roman" w:hAnsi="Times New Roman" w:cs="Times New Roman"/>
          <w:sz w:val="28"/>
          <w:szCs w:val="28"/>
          <w:lang w:val="uk-UA"/>
        </w:rPr>
        <w:t xml:space="preserve">ської  міської ради. </w:t>
      </w:r>
      <w:proofErr w:type="spellStart"/>
      <w:r w:rsidR="004D7374">
        <w:rPr>
          <w:rFonts w:ascii="Times New Roman" w:hAnsi="Times New Roman" w:cs="Times New Roman"/>
          <w:sz w:val="28"/>
          <w:szCs w:val="28"/>
        </w:rPr>
        <w:t>Тарифи</w:t>
      </w:r>
      <w:proofErr w:type="spellEnd"/>
      <w:r w:rsidR="004D73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D7374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4D737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7374">
        <w:rPr>
          <w:rFonts w:ascii="Times New Roman" w:hAnsi="Times New Roman" w:cs="Times New Roman"/>
          <w:sz w:val="28"/>
          <w:szCs w:val="28"/>
        </w:rPr>
        <w:t>вивезення</w:t>
      </w:r>
      <w:proofErr w:type="spellEnd"/>
      <w:r w:rsidR="004D7374">
        <w:rPr>
          <w:rFonts w:ascii="Times New Roman" w:hAnsi="Times New Roman" w:cs="Times New Roman"/>
          <w:sz w:val="28"/>
          <w:szCs w:val="28"/>
        </w:rPr>
        <w:t xml:space="preserve"> </w:t>
      </w:r>
      <w:r w:rsidR="004D7374">
        <w:rPr>
          <w:rFonts w:ascii="Times New Roman" w:hAnsi="Times New Roman" w:cs="Times New Roman"/>
          <w:sz w:val="28"/>
          <w:szCs w:val="28"/>
          <w:lang w:val="uk-UA"/>
        </w:rPr>
        <w:t xml:space="preserve"> та захоронення </w:t>
      </w:r>
      <w:r w:rsidR="004D7374">
        <w:rPr>
          <w:rFonts w:ascii="Times New Roman" w:hAnsi="Times New Roman" w:cs="Times New Roman"/>
          <w:sz w:val="28"/>
          <w:szCs w:val="28"/>
        </w:rPr>
        <w:t xml:space="preserve">ТПВ </w:t>
      </w:r>
      <w:proofErr w:type="spellStart"/>
      <w:r w:rsidR="004D7374">
        <w:rPr>
          <w:rFonts w:ascii="Times New Roman" w:hAnsi="Times New Roman" w:cs="Times New Roman"/>
          <w:sz w:val="28"/>
          <w:szCs w:val="28"/>
        </w:rPr>
        <w:t>затверджені</w:t>
      </w:r>
      <w:proofErr w:type="spellEnd"/>
      <w:r w:rsidR="004D7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D73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D7374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="004D7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374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4D7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374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4D7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37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D7374">
        <w:rPr>
          <w:rFonts w:ascii="Times New Roman" w:hAnsi="Times New Roman" w:cs="Times New Roman"/>
          <w:sz w:val="28"/>
          <w:szCs w:val="28"/>
        </w:rPr>
        <w:t xml:space="preserve"> 29.1</w:t>
      </w:r>
      <w:r w:rsidR="004D737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7374">
        <w:rPr>
          <w:rFonts w:ascii="Times New Roman" w:hAnsi="Times New Roman" w:cs="Times New Roman"/>
          <w:sz w:val="28"/>
          <w:szCs w:val="28"/>
        </w:rPr>
        <w:t>.201</w:t>
      </w:r>
      <w:r w:rsidR="004D7374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4D7374">
        <w:rPr>
          <w:rFonts w:ascii="Times New Roman" w:hAnsi="Times New Roman" w:cs="Times New Roman"/>
          <w:sz w:val="28"/>
          <w:szCs w:val="28"/>
        </w:rPr>
        <w:t>р.  №</w:t>
      </w:r>
      <w:r w:rsidR="0096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374">
        <w:rPr>
          <w:rFonts w:ascii="Times New Roman" w:hAnsi="Times New Roman" w:cs="Times New Roman"/>
          <w:sz w:val="28"/>
          <w:szCs w:val="28"/>
          <w:lang w:val="uk-UA"/>
        </w:rPr>
        <w:t>406</w:t>
      </w:r>
      <w:r w:rsidR="00F62F9B"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proofErr w:type="spellStart"/>
      <w:proofErr w:type="gramStart"/>
      <w:r w:rsidR="00F62F9B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F62F9B">
        <w:rPr>
          <w:rFonts w:ascii="Times New Roman" w:hAnsi="Times New Roman" w:cs="Times New Roman"/>
          <w:sz w:val="28"/>
          <w:szCs w:val="28"/>
          <w:lang w:val="uk-UA"/>
        </w:rPr>
        <w:t>іщення</w:t>
      </w:r>
      <w:proofErr w:type="spellEnd"/>
      <w:r w:rsidR="00F62F9B">
        <w:rPr>
          <w:rFonts w:ascii="Times New Roman" w:hAnsi="Times New Roman" w:cs="Times New Roman"/>
          <w:sz w:val="28"/>
          <w:szCs w:val="28"/>
          <w:lang w:val="uk-UA"/>
        </w:rPr>
        <w:t xml:space="preserve"> від 30.05.2019 року №</w:t>
      </w:r>
      <w:r w:rsidR="00962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F9B">
        <w:rPr>
          <w:rFonts w:ascii="Times New Roman" w:hAnsi="Times New Roman" w:cs="Times New Roman"/>
          <w:sz w:val="28"/>
          <w:szCs w:val="28"/>
          <w:lang w:val="uk-UA"/>
        </w:rPr>
        <w:t>172 «Про коригування тарифів на послуги з вивезення та захоронення твердих побутових відходів».</w:t>
      </w:r>
    </w:p>
    <w:p w:rsidR="00AE3A10" w:rsidRDefault="00131C3E" w:rsidP="00216D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3A10" w:rsidRPr="00131C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0BDF" w:rsidRPr="00420B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Основним пріоритетним завданням підприємства є нарощення кількості договорів по вивозу ТПВ  як з приватним сектором так і з  юридичними особами, та надання послуг автотранспортом  підприємства.</w:t>
      </w:r>
      <w:r w:rsidR="00DD1E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D7374">
        <w:rPr>
          <w:rFonts w:ascii="Times New Roman" w:hAnsi="Times New Roman" w:cs="Times New Roman"/>
          <w:sz w:val="28"/>
          <w:szCs w:val="28"/>
          <w:lang w:val="uk-UA"/>
        </w:rPr>
        <w:t>Станом на 31.12.</w:t>
      </w:r>
      <w:r>
        <w:rPr>
          <w:rFonts w:ascii="Times New Roman" w:hAnsi="Times New Roman" w:cs="Times New Roman"/>
          <w:sz w:val="28"/>
          <w:szCs w:val="28"/>
          <w:lang w:val="uk-UA"/>
        </w:rPr>
        <w:t>2019 ро</w:t>
      </w:r>
      <w:r w:rsidR="004D7374">
        <w:rPr>
          <w:rFonts w:ascii="Times New Roman" w:hAnsi="Times New Roman" w:cs="Times New Roman"/>
          <w:sz w:val="28"/>
          <w:szCs w:val="28"/>
          <w:lang w:val="uk-UA"/>
        </w:rPr>
        <w:t>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37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7374" w:rsidRPr="00131C3E">
        <w:rPr>
          <w:rFonts w:ascii="Times New Roman" w:hAnsi="Times New Roman" w:cs="Times New Roman"/>
          <w:sz w:val="28"/>
          <w:szCs w:val="28"/>
          <w:lang w:val="uk-UA"/>
        </w:rPr>
        <w:t xml:space="preserve">кладено </w:t>
      </w:r>
      <w:r w:rsidR="00AE3A10" w:rsidRPr="00131C3E">
        <w:rPr>
          <w:rFonts w:ascii="Times New Roman" w:hAnsi="Times New Roman" w:cs="Times New Roman"/>
          <w:sz w:val="28"/>
          <w:szCs w:val="28"/>
          <w:lang w:val="uk-UA"/>
        </w:rPr>
        <w:t>7500 договорів  з населенням,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на 28% більше ніж у 2018 році,</w:t>
      </w:r>
      <w:r w:rsidR="00AE3A10" w:rsidRPr="00131C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E3A10" w:rsidRPr="00131C3E">
        <w:rPr>
          <w:rFonts w:ascii="Times New Roman" w:hAnsi="Times New Roman" w:cs="Times New Roman"/>
          <w:sz w:val="28"/>
          <w:szCs w:val="28"/>
          <w:lang w:val="uk-UA"/>
        </w:rPr>
        <w:t xml:space="preserve">ФОП та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AE3A10" w:rsidRPr="00131C3E">
        <w:rPr>
          <w:rFonts w:ascii="Times New Roman" w:hAnsi="Times New Roman" w:cs="Times New Roman"/>
          <w:sz w:val="28"/>
          <w:szCs w:val="28"/>
          <w:lang w:val="uk-UA"/>
        </w:rPr>
        <w:t>юджет</w:t>
      </w:r>
      <w:r>
        <w:rPr>
          <w:rFonts w:ascii="Times New Roman" w:hAnsi="Times New Roman" w:cs="Times New Roman"/>
          <w:sz w:val="28"/>
          <w:szCs w:val="28"/>
          <w:lang w:val="uk-UA"/>
        </w:rPr>
        <w:t>ними організаціями</w:t>
      </w:r>
      <w:r w:rsidR="00AE3A10" w:rsidRPr="00131C3E">
        <w:rPr>
          <w:rFonts w:ascii="Times New Roman" w:hAnsi="Times New Roman" w:cs="Times New Roman"/>
          <w:sz w:val="28"/>
          <w:szCs w:val="28"/>
          <w:lang w:val="uk-UA"/>
        </w:rPr>
        <w:t xml:space="preserve">  - 340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договорів, що на </w:t>
      </w:r>
      <w:r w:rsidR="00D7772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20 %</w:t>
      </w:r>
      <w:r w:rsidR="00D77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F62">
        <w:rPr>
          <w:rFonts w:ascii="Times New Roman" w:hAnsi="Times New Roman" w:cs="Times New Roman"/>
          <w:sz w:val="28"/>
          <w:szCs w:val="28"/>
          <w:lang w:val="uk-UA"/>
        </w:rPr>
        <w:t xml:space="preserve">більше </w:t>
      </w:r>
      <w:r w:rsidR="00D77723">
        <w:rPr>
          <w:rFonts w:ascii="Times New Roman" w:hAnsi="Times New Roman" w:cs="Times New Roman"/>
          <w:sz w:val="28"/>
          <w:szCs w:val="28"/>
          <w:lang w:val="uk-UA"/>
        </w:rPr>
        <w:t>ніж у 2018 році.</w:t>
      </w:r>
    </w:p>
    <w:p w:rsidR="00254EE9" w:rsidRPr="00131C3E" w:rsidRDefault="00254EE9" w:rsidP="00254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1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 кінець звітного періоду загальні обсяги доходів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КП «Чисте місто»</w:t>
      </w:r>
      <w:r w:rsidRPr="00131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склали 5965,6 тис. грн., загальні видатки 5571,0 тис. грн. </w:t>
      </w:r>
    </w:p>
    <w:p w:rsidR="00254EE9" w:rsidRDefault="00254EE9" w:rsidP="00254E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31C3E">
        <w:rPr>
          <w:rFonts w:ascii="Times New Roman" w:hAnsi="Times New Roman" w:cs="Times New Roman"/>
          <w:sz w:val="28"/>
          <w:szCs w:val="28"/>
          <w:lang w:val="uk-UA"/>
        </w:rPr>
        <w:t xml:space="preserve">Дебіторська заборгованість  станом на 31.12.2019 р. становить 553,0 тис. грн., в тому числі заборгованість по сплаті послуг по вивезенню та захороненню ТПВ становить – 553,0  тис. грн., з неї простроченої </w:t>
      </w:r>
      <w:r>
        <w:rPr>
          <w:rFonts w:ascii="Times New Roman" w:hAnsi="Times New Roman" w:cs="Times New Roman"/>
          <w:sz w:val="28"/>
          <w:szCs w:val="28"/>
          <w:lang w:val="uk-UA"/>
        </w:rPr>
        <w:t>486,0 тис. грн., але підприємством постійно ведеться робота по її скор</w:t>
      </w:r>
      <w:r w:rsidR="007E4F2C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ченню.</w:t>
      </w:r>
      <w:r w:rsidRPr="00131C3E">
        <w:rPr>
          <w:rFonts w:ascii="Times New Roman" w:hAnsi="Times New Roman" w:cs="Times New Roman"/>
          <w:sz w:val="28"/>
          <w:szCs w:val="28"/>
          <w:lang w:val="uk-UA"/>
        </w:rPr>
        <w:t xml:space="preserve">  Кредиторська заборгованість станом на 31.12.2019 р. відсутня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4A03" w:rsidRDefault="00254EE9" w:rsidP="00216D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14A0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D7374" w:rsidRPr="00216D1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14A03" w:rsidRPr="00216D1D">
        <w:rPr>
          <w:rFonts w:ascii="Times New Roman" w:hAnsi="Times New Roman" w:cs="Times New Roman"/>
          <w:sz w:val="28"/>
          <w:szCs w:val="28"/>
          <w:lang w:val="uk-UA"/>
        </w:rPr>
        <w:t>а 31.12.2019 року чисельність працюючих  на підприємстві 58 чол.</w:t>
      </w:r>
      <w:r w:rsidR="00B048CC" w:rsidRPr="00216D1D">
        <w:rPr>
          <w:rFonts w:ascii="Times New Roman" w:hAnsi="Times New Roman" w:cs="Times New Roman"/>
          <w:sz w:val="28"/>
          <w:szCs w:val="28"/>
          <w:lang w:val="uk-UA"/>
        </w:rPr>
        <w:t xml:space="preserve">, чисельність працівників за штатним розписом складає 71,5 працівників. Середня заробітна плата на 31.12.2019 року  становить 5944,06 грн., на 31.12.2018 року становила </w:t>
      </w:r>
      <w:r w:rsidR="00FA62C1" w:rsidRPr="00216D1D">
        <w:rPr>
          <w:rFonts w:ascii="Times New Roman" w:hAnsi="Times New Roman" w:cs="Times New Roman"/>
          <w:sz w:val="28"/>
          <w:szCs w:val="28"/>
          <w:lang w:val="uk-UA"/>
        </w:rPr>
        <w:t>4131,00 грн.</w:t>
      </w:r>
      <w:r w:rsidR="00B048CC" w:rsidRPr="00216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A03" w:rsidRPr="00216D1D">
        <w:rPr>
          <w:rFonts w:ascii="Times New Roman" w:hAnsi="Times New Roman" w:cs="Times New Roman"/>
          <w:sz w:val="28"/>
          <w:szCs w:val="28"/>
          <w:lang w:val="uk-UA"/>
        </w:rPr>
        <w:t>Заборгованість по заробітній платі відсутня.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Заборгованість по платежам до бюджету відсутня.</w:t>
      </w:r>
    </w:p>
    <w:p w:rsidR="00477A6A" w:rsidRDefault="00477A6A" w:rsidP="00216D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A6A" w:rsidRDefault="00477A6A" w:rsidP="00216D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A6A" w:rsidRDefault="00477A6A" w:rsidP="00216D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A6A" w:rsidRDefault="00477A6A" w:rsidP="00216D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ТВО директора                                        І.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Булич</w:t>
      </w:r>
      <w:proofErr w:type="spellEnd"/>
    </w:p>
    <w:p w:rsidR="00477A6A" w:rsidRDefault="00477A6A" w:rsidP="00216D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A6A" w:rsidRDefault="00477A6A" w:rsidP="00216D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A6A" w:rsidRPr="00216D1D" w:rsidRDefault="00477A6A" w:rsidP="00216D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                               М.В. Бокал</w:t>
      </w:r>
    </w:p>
    <w:sectPr w:rsidR="00477A6A" w:rsidRPr="0021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33"/>
    <w:rsid w:val="00031D3F"/>
    <w:rsid w:val="0004331F"/>
    <w:rsid w:val="00056670"/>
    <w:rsid w:val="00081C04"/>
    <w:rsid w:val="000901AF"/>
    <w:rsid w:val="000A1678"/>
    <w:rsid w:val="000A6171"/>
    <w:rsid w:val="000B2DD1"/>
    <w:rsid w:val="000C336F"/>
    <w:rsid w:val="000C754E"/>
    <w:rsid w:val="000C77E3"/>
    <w:rsid w:val="000D40DB"/>
    <w:rsid w:val="000E1C50"/>
    <w:rsid w:val="000E5CDA"/>
    <w:rsid w:val="000F237A"/>
    <w:rsid w:val="000F26A0"/>
    <w:rsid w:val="0010048F"/>
    <w:rsid w:val="00111F6D"/>
    <w:rsid w:val="00116F4C"/>
    <w:rsid w:val="00131C3E"/>
    <w:rsid w:val="00141F2A"/>
    <w:rsid w:val="00177549"/>
    <w:rsid w:val="00186F0C"/>
    <w:rsid w:val="00197E6D"/>
    <w:rsid w:val="001A2C1E"/>
    <w:rsid w:val="001A5BED"/>
    <w:rsid w:val="001B1C26"/>
    <w:rsid w:val="001B359E"/>
    <w:rsid w:val="001D02F0"/>
    <w:rsid w:val="001E7FBE"/>
    <w:rsid w:val="001F16F6"/>
    <w:rsid w:val="001F473C"/>
    <w:rsid w:val="0020777E"/>
    <w:rsid w:val="00210538"/>
    <w:rsid w:val="00216D1D"/>
    <w:rsid w:val="0022511F"/>
    <w:rsid w:val="002414CF"/>
    <w:rsid w:val="00244BA2"/>
    <w:rsid w:val="00247D01"/>
    <w:rsid w:val="00252395"/>
    <w:rsid w:val="00254EE9"/>
    <w:rsid w:val="00263B7B"/>
    <w:rsid w:val="00280DFA"/>
    <w:rsid w:val="002A6B58"/>
    <w:rsid w:val="002B35D8"/>
    <w:rsid w:val="002C21DE"/>
    <w:rsid w:val="002F3CA7"/>
    <w:rsid w:val="00303E21"/>
    <w:rsid w:val="003114A4"/>
    <w:rsid w:val="00312EB8"/>
    <w:rsid w:val="00315E6D"/>
    <w:rsid w:val="00351233"/>
    <w:rsid w:val="00382D2C"/>
    <w:rsid w:val="003B337F"/>
    <w:rsid w:val="003C1861"/>
    <w:rsid w:val="003D3953"/>
    <w:rsid w:val="004039B1"/>
    <w:rsid w:val="00412E27"/>
    <w:rsid w:val="004177FE"/>
    <w:rsid w:val="00420BDF"/>
    <w:rsid w:val="004257DE"/>
    <w:rsid w:val="004416F8"/>
    <w:rsid w:val="00455E6A"/>
    <w:rsid w:val="004650AD"/>
    <w:rsid w:val="00477A6A"/>
    <w:rsid w:val="004D7374"/>
    <w:rsid w:val="004E3770"/>
    <w:rsid w:val="004E6476"/>
    <w:rsid w:val="00502A37"/>
    <w:rsid w:val="00511C79"/>
    <w:rsid w:val="00536492"/>
    <w:rsid w:val="00536DDE"/>
    <w:rsid w:val="00544558"/>
    <w:rsid w:val="00556F54"/>
    <w:rsid w:val="0056146A"/>
    <w:rsid w:val="00590D5D"/>
    <w:rsid w:val="00594FB4"/>
    <w:rsid w:val="005A1775"/>
    <w:rsid w:val="005B3000"/>
    <w:rsid w:val="005D0277"/>
    <w:rsid w:val="005E25DB"/>
    <w:rsid w:val="00604D57"/>
    <w:rsid w:val="00611689"/>
    <w:rsid w:val="00620386"/>
    <w:rsid w:val="00625F62"/>
    <w:rsid w:val="00631F84"/>
    <w:rsid w:val="006456BF"/>
    <w:rsid w:val="00650F12"/>
    <w:rsid w:val="0065594B"/>
    <w:rsid w:val="006642C1"/>
    <w:rsid w:val="00684ACC"/>
    <w:rsid w:val="006A4C0F"/>
    <w:rsid w:val="006C03A5"/>
    <w:rsid w:val="006C0FC1"/>
    <w:rsid w:val="006C75BC"/>
    <w:rsid w:val="006C77A4"/>
    <w:rsid w:val="006D26C8"/>
    <w:rsid w:val="006F68D5"/>
    <w:rsid w:val="00705FA5"/>
    <w:rsid w:val="00706990"/>
    <w:rsid w:val="00712653"/>
    <w:rsid w:val="007327B4"/>
    <w:rsid w:val="00735240"/>
    <w:rsid w:val="00753CFA"/>
    <w:rsid w:val="007646C8"/>
    <w:rsid w:val="007840A9"/>
    <w:rsid w:val="00784A43"/>
    <w:rsid w:val="007A55D3"/>
    <w:rsid w:val="007D540E"/>
    <w:rsid w:val="007D7DED"/>
    <w:rsid w:val="007E1EAB"/>
    <w:rsid w:val="007E3080"/>
    <w:rsid w:val="007E4F2C"/>
    <w:rsid w:val="007F25B0"/>
    <w:rsid w:val="00847B95"/>
    <w:rsid w:val="00864CC5"/>
    <w:rsid w:val="00865BB9"/>
    <w:rsid w:val="00874BF4"/>
    <w:rsid w:val="00877E84"/>
    <w:rsid w:val="008B7E52"/>
    <w:rsid w:val="008D68F0"/>
    <w:rsid w:val="008E5FD6"/>
    <w:rsid w:val="008E74D8"/>
    <w:rsid w:val="0093162F"/>
    <w:rsid w:val="009507C6"/>
    <w:rsid w:val="00952F35"/>
    <w:rsid w:val="009620C2"/>
    <w:rsid w:val="00962C22"/>
    <w:rsid w:val="00991632"/>
    <w:rsid w:val="009A0DF5"/>
    <w:rsid w:val="009A0E24"/>
    <w:rsid w:val="009A4FCC"/>
    <w:rsid w:val="009C11E1"/>
    <w:rsid w:val="009D3ED7"/>
    <w:rsid w:val="009E6589"/>
    <w:rsid w:val="00A15959"/>
    <w:rsid w:val="00A339A6"/>
    <w:rsid w:val="00A6450A"/>
    <w:rsid w:val="00A64F8B"/>
    <w:rsid w:val="00A65CB5"/>
    <w:rsid w:val="00A6692F"/>
    <w:rsid w:val="00A8033D"/>
    <w:rsid w:val="00A90EC7"/>
    <w:rsid w:val="00A92BCE"/>
    <w:rsid w:val="00A956D9"/>
    <w:rsid w:val="00AA3181"/>
    <w:rsid w:val="00AB6682"/>
    <w:rsid w:val="00AC3017"/>
    <w:rsid w:val="00AD409E"/>
    <w:rsid w:val="00AD7FCA"/>
    <w:rsid w:val="00AE3A10"/>
    <w:rsid w:val="00AF0E9A"/>
    <w:rsid w:val="00B00AF8"/>
    <w:rsid w:val="00B0164E"/>
    <w:rsid w:val="00B048CC"/>
    <w:rsid w:val="00B07A8F"/>
    <w:rsid w:val="00B13F1E"/>
    <w:rsid w:val="00B14A03"/>
    <w:rsid w:val="00B42F8D"/>
    <w:rsid w:val="00B51748"/>
    <w:rsid w:val="00BA75F0"/>
    <w:rsid w:val="00BD3D46"/>
    <w:rsid w:val="00BE0780"/>
    <w:rsid w:val="00BE2347"/>
    <w:rsid w:val="00C3282D"/>
    <w:rsid w:val="00C370B3"/>
    <w:rsid w:val="00C40CEA"/>
    <w:rsid w:val="00C47784"/>
    <w:rsid w:val="00C757F2"/>
    <w:rsid w:val="00C85669"/>
    <w:rsid w:val="00C87331"/>
    <w:rsid w:val="00C91A9D"/>
    <w:rsid w:val="00CA586A"/>
    <w:rsid w:val="00CD5E92"/>
    <w:rsid w:val="00D360BF"/>
    <w:rsid w:val="00D4610D"/>
    <w:rsid w:val="00D76B45"/>
    <w:rsid w:val="00D76CB9"/>
    <w:rsid w:val="00D77723"/>
    <w:rsid w:val="00D96542"/>
    <w:rsid w:val="00DB7422"/>
    <w:rsid w:val="00DD1EC7"/>
    <w:rsid w:val="00DD21AF"/>
    <w:rsid w:val="00DD587D"/>
    <w:rsid w:val="00DE3388"/>
    <w:rsid w:val="00E14867"/>
    <w:rsid w:val="00E21208"/>
    <w:rsid w:val="00E37516"/>
    <w:rsid w:val="00E415D3"/>
    <w:rsid w:val="00E51281"/>
    <w:rsid w:val="00E528A5"/>
    <w:rsid w:val="00E73433"/>
    <w:rsid w:val="00E83AE8"/>
    <w:rsid w:val="00E840AF"/>
    <w:rsid w:val="00E93BE1"/>
    <w:rsid w:val="00E974EA"/>
    <w:rsid w:val="00EB032D"/>
    <w:rsid w:val="00EC34D9"/>
    <w:rsid w:val="00EC40C5"/>
    <w:rsid w:val="00ED2CEE"/>
    <w:rsid w:val="00F16B6D"/>
    <w:rsid w:val="00F34BDE"/>
    <w:rsid w:val="00F376E4"/>
    <w:rsid w:val="00F43FA9"/>
    <w:rsid w:val="00F52101"/>
    <w:rsid w:val="00F62F9B"/>
    <w:rsid w:val="00F70188"/>
    <w:rsid w:val="00F74945"/>
    <w:rsid w:val="00F8111D"/>
    <w:rsid w:val="00F8610F"/>
    <w:rsid w:val="00F90952"/>
    <w:rsid w:val="00FA2EC2"/>
    <w:rsid w:val="00FA62C1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A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B857-AC2E-4236-8236-69E197E7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2</cp:revision>
  <cp:lastPrinted>2020-01-30T08:32:00Z</cp:lastPrinted>
  <dcterms:created xsi:type="dcterms:W3CDTF">2020-02-18T07:38:00Z</dcterms:created>
  <dcterms:modified xsi:type="dcterms:W3CDTF">2020-02-18T07:38:00Z</dcterms:modified>
</cp:coreProperties>
</file>