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F66" w:rsidRDefault="00CB2F66" w:rsidP="00CB2F66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</w:t>
      </w:r>
    </w:p>
    <w:p w:rsidR="00CB2F66" w:rsidRDefault="00CB2F66" w:rsidP="00CB2F66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CB2F66" w:rsidRDefault="00CB2F66" w:rsidP="00CB2F66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CB2F66" w:rsidRDefault="00CB2F66" w:rsidP="00CB2F66">
      <w:pPr>
        <w:pStyle w:val="af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B2F66" w:rsidRDefault="00CB2F66" w:rsidP="00CB2F6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  <w:lang w:val="ru-RU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29.09.2023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66</w:t>
      </w:r>
    </w:p>
    <w:p w:rsidR="00CB2F66" w:rsidRDefault="00CB2F66" w:rsidP="00CB2F6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  <w:lang w:val="ru-RU"/>
        </w:rPr>
      </w:pPr>
    </w:p>
    <w:p w:rsidR="0017666D" w:rsidRPr="00210BD2" w:rsidRDefault="0017666D" w:rsidP="00334A68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 w:rsidR="001303D4">
        <w:rPr>
          <w:b/>
          <w:sz w:val="28"/>
          <w:szCs w:val="28"/>
          <w:lang w:val="uk-UA"/>
        </w:rPr>
        <w:t xml:space="preserve">затвердження інформаційних та технологічних карток адміністративних послуг </w:t>
      </w:r>
      <w:r w:rsidR="001303D4" w:rsidRPr="00210BD2">
        <w:rPr>
          <w:b/>
          <w:sz w:val="28"/>
          <w:szCs w:val="28"/>
          <w:lang w:val="uk-UA"/>
        </w:rPr>
        <w:t>соціального характеру</w:t>
      </w:r>
    </w:p>
    <w:p w:rsidR="0017666D" w:rsidRPr="00034688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:rsidR="0017666D" w:rsidRPr="00BA600C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 xml:space="preserve">Згідно  </w:t>
      </w:r>
      <w:r w:rsidR="00881902" w:rsidRPr="00881902">
        <w:rPr>
          <w:color w:val="000000"/>
          <w:sz w:val="28"/>
          <w:szCs w:val="28"/>
          <w:lang w:val="uk-UA"/>
        </w:rPr>
        <w:t>Закону України «Про адміністративні послуги»</w:t>
      </w:r>
      <w:r w:rsidR="006C2F74">
        <w:rPr>
          <w:color w:val="000000"/>
          <w:sz w:val="28"/>
          <w:szCs w:val="28"/>
          <w:lang w:val="uk-UA"/>
        </w:rPr>
        <w:t xml:space="preserve"> та</w:t>
      </w:r>
      <w:r w:rsidR="00881902">
        <w:rPr>
          <w:color w:val="000000"/>
          <w:sz w:val="28"/>
          <w:szCs w:val="28"/>
          <w:lang w:val="uk-UA"/>
        </w:rPr>
        <w:t xml:space="preserve"> враховуючи вимоги </w:t>
      </w:r>
      <w:r w:rsidR="00881902" w:rsidRPr="00881902">
        <w:rPr>
          <w:color w:val="000000"/>
          <w:sz w:val="28"/>
          <w:szCs w:val="28"/>
          <w:lang w:val="uk-UA"/>
        </w:rPr>
        <w:t>постанов</w:t>
      </w:r>
      <w:r w:rsidR="00881902">
        <w:rPr>
          <w:color w:val="000000"/>
          <w:sz w:val="28"/>
          <w:szCs w:val="28"/>
          <w:lang w:val="uk-UA"/>
        </w:rPr>
        <w:t>и</w:t>
      </w:r>
      <w:r w:rsidR="00881902" w:rsidRPr="00881902">
        <w:rPr>
          <w:color w:val="000000"/>
          <w:sz w:val="28"/>
          <w:szCs w:val="28"/>
          <w:lang w:val="uk-UA"/>
        </w:rPr>
        <w:t xml:space="preserve"> Кабін</w:t>
      </w:r>
      <w:r w:rsidR="00881902">
        <w:rPr>
          <w:color w:val="000000"/>
          <w:sz w:val="28"/>
          <w:szCs w:val="28"/>
          <w:lang w:val="uk-UA"/>
        </w:rPr>
        <w:t xml:space="preserve">ету Міністрів України від 30 січня </w:t>
      </w:r>
      <w:r w:rsidR="00881902" w:rsidRPr="00881902">
        <w:rPr>
          <w:color w:val="000000"/>
          <w:sz w:val="28"/>
          <w:szCs w:val="28"/>
          <w:lang w:val="uk-UA"/>
        </w:rPr>
        <w:t xml:space="preserve">2013 </w:t>
      </w:r>
      <w:r w:rsidR="00881902">
        <w:rPr>
          <w:color w:val="000000"/>
          <w:sz w:val="28"/>
          <w:szCs w:val="28"/>
          <w:lang w:val="uk-UA"/>
        </w:rPr>
        <w:t xml:space="preserve">року </w:t>
      </w:r>
      <w:r w:rsidR="00881902" w:rsidRPr="00881902">
        <w:rPr>
          <w:color w:val="000000"/>
          <w:sz w:val="28"/>
          <w:szCs w:val="28"/>
          <w:lang w:val="uk-UA"/>
        </w:rPr>
        <w:t>№ 44 «Про затвердження вимог до підготовки технологічної картки адміністративної послуги»,</w:t>
      </w:r>
      <w:r w:rsidR="00881902">
        <w:rPr>
          <w:color w:val="000000"/>
          <w:sz w:val="28"/>
          <w:szCs w:val="28"/>
          <w:lang w:val="uk-UA"/>
        </w:rPr>
        <w:t xml:space="preserve"> Розпорядження Кабінету Міністрів України від 16 травня 2014 року №523-Р </w:t>
      </w:r>
      <w:bookmarkStart w:id="0" w:name="n3"/>
      <w:bookmarkEnd w:id="0"/>
      <w:r w:rsidR="00881902">
        <w:rPr>
          <w:color w:val="000000"/>
          <w:sz w:val="28"/>
          <w:szCs w:val="28"/>
          <w:lang w:val="uk-UA"/>
        </w:rPr>
        <w:t>«</w:t>
      </w:r>
      <w:r w:rsidR="00881902" w:rsidRPr="00881902">
        <w:rPr>
          <w:bCs/>
          <w:sz w:val="28"/>
          <w:szCs w:val="28"/>
          <w:lang w:val="uk-UA" w:eastAsia="uk-UA"/>
        </w:rPr>
        <w:t>Деякі питання надання адміністративних послуг через центри надання адміністративних послуг</w:t>
      </w:r>
      <w:r w:rsidR="00881902">
        <w:rPr>
          <w:bCs/>
          <w:sz w:val="28"/>
          <w:szCs w:val="28"/>
          <w:lang w:val="uk-UA" w:eastAsia="uk-UA"/>
        </w:rPr>
        <w:t xml:space="preserve">», </w:t>
      </w:r>
      <w:r w:rsidR="00881902" w:rsidRPr="00881902">
        <w:rPr>
          <w:color w:val="000000"/>
          <w:sz w:val="28"/>
          <w:szCs w:val="28"/>
          <w:lang w:val="uk-UA"/>
        </w:rPr>
        <w:t>наказ</w:t>
      </w:r>
      <w:r w:rsidR="006C2F74">
        <w:rPr>
          <w:color w:val="000000"/>
          <w:sz w:val="28"/>
          <w:szCs w:val="28"/>
          <w:lang w:val="uk-UA"/>
        </w:rPr>
        <w:t>у</w:t>
      </w:r>
      <w:r w:rsidR="00881902" w:rsidRPr="00881902">
        <w:rPr>
          <w:color w:val="000000"/>
          <w:sz w:val="28"/>
          <w:szCs w:val="28"/>
          <w:lang w:val="uk-UA"/>
        </w:rPr>
        <w:t xml:space="preserve"> Міністерства соціальної політики України від 17.02.2022 №99 «Про затвердження типових інформаційних карток адміністративних послуг у сфері соціального захисту населення»,</w:t>
      </w:r>
      <w:r w:rsidR="00881902">
        <w:rPr>
          <w:color w:val="000000"/>
          <w:sz w:val="28"/>
          <w:szCs w:val="28"/>
          <w:lang w:val="uk-UA"/>
        </w:rPr>
        <w:t xml:space="preserve"> </w:t>
      </w:r>
      <w:r w:rsidR="00881902" w:rsidRPr="00881902">
        <w:rPr>
          <w:color w:val="000000"/>
          <w:sz w:val="28"/>
          <w:szCs w:val="28"/>
          <w:lang w:val="uk-UA"/>
        </w:rPr>
        <w:t>з метою ефективного надання адміністративних послуг</w:t>
      </w:r>
      <w:r w:rsidR="00211203">
        <w:rPr>
          <w:color w:val="000000"/>
          <w:sz w:val="28"/>
          <w:szCs w:val="28"/>
          <w:lang w:val="uk-UA"/>
        </w:rPr>
        <w:t>,</w:t>
      </w:r>
      <w:r w:rsidR="00881902" w:rsidRPr="00881902">
        <w:rPr>
          <w:color w:val="000000"/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:rsidR="0017666D" w:rsidRPr="00A33B26" w:rsidRDefault="0017666D" w:rsidP="006C44F9">
      <w:pPr>
        <w:pStyle w:val="a7"/>
        <w:rPr>
          <w:b/>
          <w:lang w:val="uk-UA"/>
        </w:rPr>
      </w:pPr>
    </w:p>
    <w:p w:rsidR="0017666D" w:rsidRDefault="0017666D" w:rsidP="006C2F74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:rsidR="003C5638" w:rsidRPr="003C5638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:rsidR="00211203" w:rsidRDefault="00211203" w:rsidP="009B770B">
      <w:pPr>
        <w:pStyle w:val="a7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211203">
        <w:rPr>
          <w:color w:val="000000"/>
          <w:sz w:val="28"/>
          <w:szCs w:val="28"/>
          <w:lang w:val="ru-RU"/>
        </w:rPr>
        <w:t>Затвердити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інформаційні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211203">
        <w:rPr>
          <w:color w:val="000000"/>
          <w:sz w:val="28"/>
          <w:szCs w:val="28"/>
          <w:lang w:val="ru-RU"/>
        </w:rPr>
        <w:t>технологічні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картки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адміністративних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послуг</w:t>
      </w:r>
      <w:proofErr w:type="spellEnd"/>
      <w:r w:rsidRPr="00211203">
        <w:rPr>
          <w:b/>
          <w:sz w:val="28"/>
          <w:szCs w:val="28"/>
          <w:lang w:val="ru-RU"/>
        </w:rPr>
        <w:t xml:space="preserve"> </w:t>
      </w:r>
      <w:proofErr w:type="spellStart"/>
      <w:r w:rsidRPr="00211203">
        <w:rPr>
          <w:sz w:val="28"/>
          <w:szCs w:val="28"/>
          <w:lang w:val="ru-RU"/>
        </w:rPr>
        <w:t>соціального</w:t>
      </w:r>
      <w:proofErr w:type="spellEnd"/>
      <w:r w:rsidRPr="00211203">
        <w:rPr>
          <w:sz w:val="28"/>
          <w:szCs w:val="28"/>
          <w:lang w:val="ru-RU"/>
        </w:rPr>
        <w:t xml:space="preserve"> характеру</w:t>
      </w:r>
      <w:r w:rsidR="009B770B">
        <w:rPr>
          <w:sz w:val="28"/>
          <w:szCs w:val="28"/>
          <w:lang w:val="ru-RU"/>
        </w:rPr>
        <w:t xml:space="preserve"> (</w:t>
      </w:r>
      <w:proofErr w:type="spellStart"/>
      <w:r w:rsidR="009B770B">
        <w:rPr>
          <w:sz w:val="28"/>
          <w:szCs w:val="28"/>
          <w:lang w:val="ru-RU"/>
        </w:rPr>
        <w:t>додаються</w:t>
      </w:r>
      <w:proofErr w:type="spellEnd"/>
      <w:r w:rsidR="009B770B">
        <w:rPr>
          <w:sz w:val="28"/>
          <w:szCs w:val="28"/>
          <w:lang w:val="ru-RU"/>
        </w:rPr>
        <w:t>):</w:t>
      </w:r>
    </w:p>
    <w:p w:rsidR="009B770B" w:rsidRDefault="009B770B" w:rsidP="009B770B">
      <w:pPr>
        <w:pStyle w:val="a7"/>
        <w:ind w:left="644"/>
        <w:jc w:val="both"/>
        <w:rPr>
          <w:sz w:val="28"/>
          <w:szCs w:val="28"/>
          <w:lang w:val="ru-RU"/>
        </w:rPr>
      </w:pPr>
    </w:p>
    <w:p w:rsidR="009B770B" w:rsidRPr="00B51DA4" w:rsidRDefault="00B51DA4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="009B770B" w:rsidRPr="00B51DA4">
        <w:rPr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  <w:r>
        <w:rPr>
          <w:sz w:val="28"/>
          <w:szCs w:val="28"/>
          <w:lang w:val="uk-UA" w:eastAsia="uk-UA"/>
        </w:rPr>
        <w:t>» (ідентифікатор 00101).</w:t>
      </w:r>
    </w:p>
    <w:p w:rsidR="00B51DA4" w:rsidRPr="00B51DA4" w:rsidRDefault="00B51DA4" w:rsidP="00B51DA4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B51DA4">
        <w:rPr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  <w:r>
        <w:rPr>
          <w:sz w:val="28"/>
          <w:szCs w:val="28"/>
          <w:lang w:val="uk-UA" w:eastAsia="uk-UA"/>
        </w:rPr>
        <w:t>» (ідентифікатор 00101).</w:t>
      </w:r>
    </w:p>
    <w:p w:rsidR="00B51DA4" w:rsidRPr="009956CD" w:rsidRDefault="00B51DA4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 w:rsidR="009956CD">
        <w:rPr>
          <w:sz w:val="28"/>
          <w:szCs w:val="28"/>
          <w:lang w:val="ru-RU" w:eastAsia="uk-UA"/>
        </w:rPr>
        <w:t xml:space="preserve"> «</w:t>
      </w:r>
      <w:r w:rsidR="009956CD" w:rsidRPr="009956CD">
        <w:rPr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  <w:r w:rsidR="009956CD">
        <w:rPr>
          <w:sz w:val="28"/>
          <w:szCs w:val="28"/>
          <w:lang w:val="uk-UA" w:eastAsia="uk-UA"/>
        </w:rPr>
        <w:t>» (ідентифікатор 01995).</w:t>
      </w:r>
    </w:p>
    <w:p w:rsidR="009956CD" w:rsidRPr="009956CD" w:rsidRDefault="009956CD" w:rsidP="009956CD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9956CD">
        <w:rPr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  <w:r>
        <w:rPr>
          <w:sz w:val="28"/>
          <w:szCs w:val="28"/>
          <w:lang w:val="uk-UA" w:eastAsia="uk-UA"/>
        </w:rPr>
        <w:t>» (ідентифікатор 01995).</w:t>
      </w:r>
    </w:p>
    <w:p w:rsidR="001C74F7" w:rsidRPr="009956CD" w:rsidRDefault="001C74F7" w:rsidP="001C74F7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1C74F7">
        <w:rPr>
          <w:sz w:val="28"/>
          <w:szCs w:val="28"/>
          <w:lang w:val="uk-UA" w:eastAsia="uk-UA"/>
        </w:rPr>
        <w:t>Прийняття рішення щодо надання соціальних послуг</w:t>
      </w:r>
      <w:r>
        <w:rPr>
          <w:sz w:val="28"/>
          <w:szCs w:val="28"/>
          <w:lang w:val="uk-UA" w:eastAsia="uk-UA"/>
        </w:rPr>
        <w:t>» (ідентифікатор 00139).</w:t>
      </w:r>
    </w:p>
    <w:p w:rsidR="001C74F7" w:rsidRPr="009956CD" w:rsidRDefault="0090659F" w:rsidP="001C74F7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lastRenderedPageBreak/>
        <w:t>Технологічну</w:t>
      </w:r>
      <w:proofErr w:type="spellEnd"/>
      <w:r w:rsidR="001C74F7">
        <w:rPr>
          <w:sz w:val="28"/>
          <w:szCs w:val="28"/>
          <w:lang w:val="ru-RU" w:eastAsia="uk-UA"/>
        </w:rPr>
        <w:t xml:space="preserve"> </w:t>
      </w:r>
      <w:proofErr w:type="spellStart"/>
      <w:r w:rsidR="001C74F7">
        <w:rPr>
          <w:sz w:val="28"/>
          <w:szCs w:val="28"/>
          <w:lang w:val="ru-RU" w:eastAsia="uk-UA"/>
        </w:rPr>
        <w:t>картку</w:t>
      </w:r>
      <w:proofErr w:type="spellEnd"/>
      <w:r w:rsidR="001C74F7">
        <w:rPr>
          <w:sz w:val="28"/>
          <w:szCs w:val="28"/>
          <w:lang w:val="ru-RU" w:eastAsia="uk-UA"/>
        </w:rPr>
        <w:t xml:space="preserve"> </w:t>
      </w:r>
      <w:proofErr w:type="spellStart"/>
      <w:r w:rsidR="001C74F7">
        <w:rPr>
          <w:sz w:val="28"/>
          <w:szCs w:val="28"/>
          <w:lang w:val="ru-RU" w:eastAsia="uk-UA"/>
        </w:rPr>
        <w:t>адміністративної</w:t>
      </w:r>
      <w:proofErr w:type="spellEnd"/>
      <w:r w:rsidR="001C74F7">
        <w:rPr>
          <w:sz w:val="28"/>
          <w:szCs w:val="28"/>
          <w:lang w:val="ru-RU" w:eastAsia="uk-UA"/>
        </w:rPr>
        <w:t xml:space="preserve"> </w:t>
      </w:r>
      <w:proofErr w:type="spellStart"/>
      <w:r w:rsidR="001C74F7">
        <w:rPr>
          <w:sz w:val="28"/>
          <w:szCs w:val="28"/>
          <w:lang w:val="ru-RU" w:eastAsia="uk-UA"/>
        </w:rPr>
        <w:t>послуги</w:t>
      </w:r>
      <w:proofErr w:type="spellEnd"/>
      <w:r w:rsidR="001C74F7">
        <w:rPr>
          <w:sz w:val="28"/>
          <w:szCs w:val="28"/>
          <w:lang w:val="ru-RU" w:eastAsia="uk-UA"/>
        </w:rPr>
        <w:t xml:space="preserve"> «</w:t>
      </w:r>
      <w:r w:rsidR="001C74F7" w:rsidRPr="001C74F7">
        <w:rPr>
          <w:sz w:val="28"/>
          <w:szCs w:val="28"/>
          <w:lang w:val="uk-UA" w:eastAsia="uk-UA"/>
        </w:rPr>
        <w:t>Прийняття рішення щодо надання соціальних послуг</w:t>
      </w:r>
      <w:r w:rsidR="001C74F7">
        <w:rPr>
          <w:sz w:val="28"/>
          <w:szCs w:val="28"/>
          <w:lang w:val="uk-UA" w:eastAsia="uk-UA"/>
        </w:rPr>
        <w:t>» (ідентифікатор 00139).</w:t>
      </w:r>
    </w:p>
    <w:p w:rsidR="009956CD" w:rsidRPr="001E3D2B" w:rsidRDefault="004C2CD8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r w:rsidR="001E3D2B">
        <w:rPr>
          <w:sz w:val="28"/>
          <w:szCs w:val="28"/>
          <w:lang w:val="ru-RU" w:eastAsia="uk-UA"/>
        </w:rPr>
        <w:t>«</w:t>
      </w:r>
      <w:r w:rsidR="001E3D2B" w:rsidRPr="001E3D2B">
        <w:rPr>
          <w:sz w:val="28"/>
          <w:szCs w:val="28"/>
          <w:lang w:val="uk-UA" w:eastAsia="uk-UA"/>
        </w:rPr>
        <w:t>Установлення статусу, видача посвідчень батькам багатодітної сім’ї та дитини з багатодітної сім’ї</w:t>
      </w:r>
      <w:r w:rsidR="001E3D2B">
        <w:rPr>
          <w:sz w:val="28"/>
          <w:szCs w:val="28"/>
          <w:lang w:val="uk-UA" w:eastAsia="uk-UA"/>
        </w:rPr>
        <w:t>» (ідентифікатор 00121).</w:t>
      </w:r>
    </w:p>
    <w:p w:rsidR="001E3D2B" w:rsidRPr="001E3D2B" w:rsidRDefault="001E3D2B" w:rsidP="001E3D2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1E3D2B">
        <w:rPr>
          <w:sz w:val="28"/>
          <w:szCs w:val="28"/>
          <w:lang w:val="uk-UA" w:eastAsia="uk-UA"/>
        </w:rPr>
        <w:t>Установлення статусу, видача посвідчень батькам багатодітної сім’ї та дитини з багатодітної сім’ї</w:t>
      </w:r>
      <w:r>
        <w:rPr>
          <w:sz w:val="28"/>
          <w:szCs w:val="28"/>
          <w:lang w:val="uk-UA" w:eastAsia="uk-UA"/>
        </w:rPr>
        <w:t>» (ідентифікатор 00121).</w:t>
      </w:r>
    </w:p>
    <w:p w:rsidR="009B770B" w:rsidRPr="00211203" w:rsidRDefault="009B770B" w:rsidP="009B770B">
      <w:pPr>
        <w:pStyle w:val="a7"/>
        <w:ind w:left="284"/>
        <w:jc w:val="both"/>
        <w:rPr>
          <w:sz w:val="28"/>
          <w:szCs w:val="28"/>
          <w:lang w:val="ru-RU"/>
        </w:rPr>
      </w:pPr>
    </w:p>
    <w:p w:rsidR="00C5456A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ru-RU"/>
        </w:rPr>
      </w:pPr>
      <w:r w:rsidRPr="009B770B">
        <w:rPr>
          <w:sz w:val="28"/>
          <w:szCs w:val="28"/>
          <w:lang w:val="ru-RU"/>
        </w:rPr>
        <w:t>2</w:t>
      </w:r>
      <w:r w:rsidR="00C5456A" w:rsidRPr="009B770B">
        <w:rPr>
          <w:sz w:val="28"/>
          <w:szCs w:val="28"/>
          <w:lang w:val="ru-RU"/>
        </w:rPr>
        <w:t>.</w:t>
      </w:r>
      <w:r w:rsidR="00C5456A">
        <w:rPr>
          <w:b/>
          <w:sz w:val="28"/>
          <w:szCs w:val="28"/>
          <w:lang w:val="ru-RU"/>
        </w:rPr>
        <w:t xml:space="preserve"> </w:t>
      </w:r>
      <w:r w:rsidR="00C5456A" w:rsidRPr="00223CB9">
        <w:rPr>
          <w:sz w:val="28"/>
          <w:szCs w:val="28"/>
          <w:lang w:val="ru-RU"/>
        </w:rPr>
        <w:t xml:space="preserve">Контроль за </w:t>
      </w:r>
      <w:proofErr w:type="spellStart"/>
      <w:r w:rsidR="00C5456A" w:rsidRPr="00223CB9">
        <w:rPr>
          <w:sz w:val="28"/>
          <w:szCs w:val="28"/>
          <w:lang w:val="ru-RU"/>
        </w:rPr>
        <w:t>виконанням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цього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рішення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покласти</w:t>
      </w:r>
      <w:proofErr w:type="spellEnd"/>
      <w:r w:rsidR="00C5456A" w:rsidRPr="00223CB9">
        <w:rPr>
          <w:sz w:val="28"/>
          <w:szCs w:val="28"/>
          <w:lang w:val="ru-RU"/>
        </w:rPr>
        <w:t xml:space="preserve"> на </w:t>
      </w:r>
      <w:r w:rsidR="00C5456A">
        <w:rPr>
          <w:sz w:val="28"/>
          <w:szCs w:val="28"/>
          <w:lang w:val="ru-RU"/>
        </w:rPr>
        <w:t xml:space="preserve">заступника </w:t>
      </w:r>
      <w:proofErr w:type="spellStart"/>
      <w:r w:rsidR="00C5456A">
        <w:rPr>
          <w:sz w:val="28"/>
          <w:szCs w:val="28"/>
          <w:lang w:val="ru-RU"/>
        </w:rPr>
        <w:t>міського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голови</w:t>
      </w:r>
      <w:proofErr w:type="spellEnd"/>
      <w:r w:rsidR="00C5456A">
        <w:rPr>
          <w:sz w:val="28"/>
          <w:szCs w:val="28"/>
          <w:lang w:val="ru-RU"/>
        </w:rPr>
        <w:t xml:space="preserve"> з </w:t>
      </w:r>
      <w:proofErr w:type="spellStart"/>
      <w:r w:rsidR="00C5456A">
        <w:rPr>
          <w:sz w:val="28"/>
          <w:szCs w:val="28"/>
          <w:lang w:val="ru-RU"/>
        </w:rPr>
        <w:t>питань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діяльності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виконавчих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органів</w:t>
      </w:r>
      <w:proofErr w:type="spellEnd"/>
      <w:r w:rsidR="00C5456A">
        <w:rPr>
          <w:sz w:val="28"/>
          <w:szCs w:val="28"/>
          <w:lang w:val="ru-RU"/>
        </w:rPr>
        <w:t xml:space="preserve"> ради Павла </w:t>
      </w:r>
      <w:proofErr w:type="spellStart"/>
      <w:r w:rsidR="00C5456A">
        <w:rPr>
          <w:sz w:val="28"/>
          <w:szCs w:val="28"/>
          <w:lang w:val="ru-RU"/>
        </w:rPr>
        <w:t>Холковського</w:t>
      </w:r>
      <w:proofErr w:type="spellEnd"/>
      <w:r w:rsidR="00C5456A">
        <w:rPr>
          <w:sz w:val="28"/>
          <w:szCs w:val="28"/>
          <w:lang w:val="ru-RU"/>
        </w:rPr>
        <w:t>.</w:t>
      </w:r>
    </w:p>
    <w:p w:rsidR="00034688" w:rsidRDefault="00034688" w:rsidP="00954F55">
      <w:pPr>
        <w:pStyle w:val="a3"/>
        <w:ind w:left="720"/>
        <w:jc w:val="both"/>
        <w:rPr>
          <w:sz w:val="28"/>
          <w:szCs w:val="28"/>
          <w:lang w:val="uk-UA"/>
        </w:rPr>
      </w:pPr>
    </w:p>
    <w:p w:rsidR="00DD2ADC" w:rsidRDefault="00DD2ADC" w:rsidP="00223CB9">
      <w:pPr>
        <w:pStyle w:val="a7"/>
        <w:jc w:val="both"/>
        <w:rPr>
          <w:b/>
          <w:sz w:val="28"/>
          <w:szCs w:val="28"/>
          <w:lang w:val="ru-RU"/>
        </w:rPr>
      </w:pPr>
    </w:p>
    <w:p w:rsidR="0017666D" w:rsidRPr="006C2F74" w:rsidRDefault="0017666D" w:rsidP="00223CB9">
      <w:pPr>
        <w:pStyle w:val="a7"/>
        <w:jc w:val="both"/>
        <w:rPr>
          <w:b/>
          <w:bCs/>
          <w:sz w:val="28"/>
          <w:szCs w:val="28"/>
          <w:lang w:val="ru-RU"/>
        </w:rPr>
      </w:pPr>
      <w:r w:rsidRPr="00F40E3D">
        <w:rPr>
          <w:bCs/>
          <w:sz w:val="28"/>
          <w:szCs w:val="28"/>
          <w:lang w:val="ru-RU"/>
        </w:rPr>
        <w:t xml:space="preserve">       </w:t>
      </w:r>
      <w:r w:rsidRPr="006C2F74">
        <w:rPr>
          <w:b/>
          <w:bCs/>
          <w:sz w:val="28"/>
          <w:szCs w:val="28"/>
          <w:lang w:val="ru-RU"/>
        </w:rPr>
        <w:t>Міський  голова                                                            Тетяна ЄРМОЛАЄВА</w:t>
      </w:r>
    </w:p>
    <w:p w:rsidR="0017666D" w:rsidRDefault="0017666D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034688" w:rsidRPr="00223CB9" w:rsidRDefault="00034688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A75220" w:rsidRPr="00F129F1" w:rsidRDefault="0017666D" w:rsidP="00DD2ADC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 </w:t>
      </w:r>
      <w:bookmarkStart w:id="1" w:name="_GoBack"/>
      <w:bookmarkEnd w:id="1"/>
    </w:p>
    <w:sectPr w:rsidR="00A75220" w:rsidRPr="00F129F1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30DAE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2F66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29F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2227C"/>
  <w15:docId w15:val="{8677A55C-21BB-4E55-ADB3-9E4549A5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CB2F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2023-05-24T11:39:00Z</cp:lastPrinted>
  <dcterms:created xsi:type="dcterms:W3CDTF">2023-09-29T13:47:00Z</dcterms:created>
  <dcterms:modified xsi:type="dcterms:W3CDTF">2023-10-05T07:52:00Z</dcterms:modified>
</cp:coreProperties>
</file>