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FE411" w14:textId="77777777" w:rsidR="00A10AF1" w:rsidRDefault="00A10AF1" w:rsidP="00A10AF1">
      <w:pPr>
        <w:pStyle w:val="a0"/>
        <w:spacing w:before="7"/>
        <w:jc w:val="center"/>
        <w:rPr>
          <w:sz w:val="27"/>
        </w:rPr>
      </w:pPr>
      <w:r w:rsidRPr="00E47431">
        <w:rPr>
          <w:noProof/>
          <w:lang w:eastAsia="ru-RU"/>
        </w:rPr>
        <w:drawing>
          <wp:inline distT="0" distB="0" distL="0" distR="0" wp14:anchorId="094C3D79" wp14:editId="4CDEFB49">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00D3E37" w14:textId="77777777" w:rsidR="00A10AF1" w:rsidRDefault="00A10AF1" w:rsidP="00A10AF1">
      <w:pPr>
        <w:pStyle w:val="110"/>
      </w:pPr>
      <w:r>
        <w:t xml:space="preserve">КОЗЯТИНСЬКА МІСЬКА РАДА ВІННИЦЬКОЇ ОБЛАСТІ </w:t>
      </w:r>
    </w:p>
    <w:p w14:paraId="371875E2" w14:textId="77777777" w:rsidR="00A10AF1" w:rsidRDefault="00A10AF1" w:rsidP="00A10AF1">
      <w:pPr>
        <w:pStyle w:val="a0"/>
        <w:spacing w:before="10"/>
        <w:rPr>
          <w:b/>
          <w:sz w:val="27"/>
        </w:rPr>
      </w:pPr>
    </w:p>
    <w:p w14:paraId="406F37E4" w14:textId="77777777" w:rsidR="00A10AF1" w:rsidRPr="004460BA" w:rsidRDefault="00A10AF1" w:rsidP="00A10AF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5C00909" w14:textId="77777777" w:rsidR="00A10AF1" w:rsidRDefault="00A10AF1" w:rsidP="00A10AF1">
      <w:pPr>
        <w:tabs>
          <w:tab w:val="left" w:pos="2611"/>
          <w:tab w:val="left" w:pos="4363"/>
        </w:tabs>
        <w:spacing w:before="1"/>
        <w:ind w:left="411"/>
        <w:rPr>
          <w:sz w:val="28"/>
        </w:rPr>
      </w:pPr>
    </w:p>
    <w:p w14:paraId="332764A1" w14:textId="6C46C340" w:rsidR="00A10AF1" w:rsidRPr="006372B2" w:rsidRDefault="00A10AF1" w:rsidP="00A10AF1">
      <w:pPr>
        <w:pStyle w:val="af2"/>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79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5854709B" w14:textId="77777777" w:rsidR="00B836BC" w:rsidRPr="00B836BC" w:rsidRDefault="00B836BC" w:rsidP="0007304D">
      <w:pPr>
        <w:ind w:firstLine="567"/>
        <w:jc w:val="center"/>
        <w:rPr>
          <w:b/>
          <w:bCs/>
          <w:color w:val="3B3838" w:themeColor="background2" w:themeShade="40"/>
          <w:sz w:val="28"/>
          <w:szCs w:val="28"/>
          <w:lang w:val="uk-UA" w:eastAsia="ru-RU"/>
        </w:rPr>
      </w:pPr>
    </w:p>
    <w:p w14:paraId="3919873F" w14:textId="20D64CFE" w:rsidR="00600037" w:rsidRPr="00B836BC" w:rsidRDefault="0007304D" w:rsidP="0007304D">
      <w:pPr>
        <w:ind w:firstLine="567"/>
        <w:jc w:val="center"/>
        <w:rPr>
          <w:bCs/>
          <w:color w:val="3B3838" w:themeColor="background2" w:themeShade="40"/>
          <w:sz w:val="28"/>
          <w:szCs w:val="28"/>
          <w:lang w:val="uk-UA" w:eastAsia="ru-RU"/>
        </w:rPr>
      </w:pPr>
      <w:r w:rsidRPr="00B836BC">
        <w:rPr>
          <w:bCs/>
          <w:color w:val="3B3838" w:themeColor="background2" w:themeShade="40"/>
          <w:sz w:val="28"/>
          <w:szCs w:val="28"/>
          <w:lang w:val="uk-UA" w:eastAsia="ru-RU"/>
        </w:rPr>
        <w:t xml:space="preserve">Про звернення депутатів </w:t>
      </w:r>
      <w:r w:rsidR="00DF7040" w:rsidRPr="00B836BC">
        <w:rPr>
          <w:bCs/>
          <w:color w:val="3B3838" w:themeColor="background2" w:themeShade="40"/>
          <w:sz w:val="28"/>
          <w:szCs w:val="28"/>
          <w:lang w:val="uk-UA" w:eastAsia="ru-RU"/>
        </w:rPr>
        <w:t xml:space="preserve">Козятинської міської </w:t>
      </w:r>
      <w:r w:rsidRPr="00B836BC">
        <w:rPr>
          <w:bCs/>
          <w:color w:val="3B3838" w:themeColor="background2" w:themeShade="40"/>
          <w:sz w:val="28"/>
          <w:szCs w:val="28"/>
          <w:lang w:val="uk-UA" w:eastAsia="ru-RU"/>
        </w:rPr>
        <w:t xml:space="preserve">ради VIІI скликання до Президента України та </w:t>
      </w:r>
      <w:r w:rsidR="005C34BA" w:rsidRPr="00B836BC">
        <w:rPr>
          <w:bCs/>
          <w:color w:val="3B3838" w:themeColor="background2" w:themeShade="40"/>
          <w:sz w:val="28"/>
          <w:szCs w:val="28"/>
          <w:lang w:val="uk-UA" w:eastAsia="ru-RU"/>
        </w:rPr>
        <w:t xml:space="preserve">Верховної Ради </w:t>
      </w:r>
      <w:r w:rsidRPr="00B836BC">
        <w:rPr>
          <w:bCs/>
          <w:color w:val="3B3838" w:themeColor="background2" w:themeShade="40"/>
          <w:sz w:val="28"/>
          <w:szCs w:val="28"/>
          <w:lang w:val="uk-UA" w:eastAsia="ru-RU"/>
        </w:rPr>
        <w:t xml:space="preserve">України щодо </w:t>
      </w:r>
      <w:r w:rsidR="005C34BA" w:rsidRPr="00B836BC">
        <w:rPr>
          <w:bCs/>
          <w:color w:val="3B3838" w:themeColor="background2" w:themeShade="40"/>
          <w:sz w:val="28"/>
          <w:szCs w:val="28"/>
          <w:lang w:val="uk-UA" w:eastAsia="ru-RU"/>
        </w:rPr>
        <w:t>негайного створення у Верховній Раді України Тимчасової слідчої комісії з питань розслідування оприлюднених у засобах масової інформації фактів можливих протиправних дій посадових осіб, що могли призвести до уникнення кримінальної відповідальності членами «приватної військової компанії Вагнера» та нанесення шкоди національним інтересам України</w:t>
      </w:r>
    </w:p>
    <w:p w14:paraId="773C574C" w14:textId="60EDED5A" w:rsidR="009F4D6D" w:rsidRPr="00B836BC" w:rsidRDefault="009F4D6D" w:rsidP="0007304D">
      <w:pPr>
        <w:ind w:firstLine="567"/>
        <w:jc w:val="center"/>
        <w:rPr>
          <w:color w:val="3B3838" w:themeColor="background2" w:themeShade="40"/>
          <w:lang w:val="uk-UA"/>
        </w:rPr>
      </w:pPr>
    </w:p>
    <w:p w14:paraId="22B78185" w14:textId="77777777" w:rsidR="009F4D6D" w:rsidRPr="00B836BC" w:rsidRDefault="009F4D6D" w:rsidP="0007304D">
      <w:pPr>
        <w:ind w:firstLine="567"/>
        <w:jc w:val="center"/>
        <w:rPr>
          <w:b/>
          <w:bCs/>
          <w:color w:val="3B3838" w:themeColor="background2" w:themeShade="40"/>
          <w:sz w:val="28"/>
          <w:szCs w:val="28"/>
          <w:lang w:val="uk-UA" w:eastAsia="ru-RU"/>
        </w:rPr>
      </w:pPr>
    </w:p>
    <w:p w14:paraId="1CCF9E76" w14:textId="53C6913B" w:rsidR="0007304D" w:rsidRDefault="0007304D" w:rsidP="0007304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Відповідно </w:t>
      </w:r>
      <w:r w:rsidR="00DF7040" w:rsidRPr="00B836BC">
        <w:rPr>
          <w:color w:val="3B3838" w:themeColor="background2" w:themeShade="40"/>
          <w:sz w:val="28"/>
          <w:szCs w:val="28"/>
          <w:lang w:val="uk-UA" w:eastAsia="ru-RU"/>
        </w:rPr>
        <w:t>до Конституції Украйни, статті 26</w:t>
      </w:r>
      <w:r w:rsidRPr="00B836BC">
        <w:rPr>
          <w:color w:val="3B3838" w:themeColor="background2" w:themeShade="40"/>
          <w:sz w:val="28"/>
          <w:szCs w:val="28"/>
          <w:lang w:val="uk-UA" w:eastAsia="ru-RU"/>
        </w:rPr>
        <w:t xml:space="preserve"> Закону України «Про місцеве самоврядування в Україні»,</w:t>
      </w:r>
      <w:r w:rsidR="00DF7040" w:rsidRPr="00B836BC">
        <w:rPr>
          <w:color w:val="3B3838" w:themeColor="background2" w:themeShade="40"/>
          <w:sz w:val="28"/>
          <w:szCs w:val="28"/>
          <w:lang w:val="uk-UA" w:eastAsia="ru-RU"/>
        </w:rPr>
        <w:t xml:space="preserve"> Закону України</w:t>
      </w:r>
      <w:r w:rsidRPr="00B836BC">
        <w:rPr>
          <w:color w:val="3B3838" w:themeColor="background2" w:themeShade="40"/>
          <w:sz w:val="28"/>
          <w:szCs w:val="28"/>
          <w:lang w:val="uk-UA" w:eastAsia="ru-RU"/>
        </w:rPr>
        <w:t xml:space="preserve"> </w:t>
      </w:r>
      <w:r w:rsidR="00DF7040" w:rsidRPr="00B836BC">
        <w:rPr>
          <w:color w:val="3B3838" w:themeColor="background2" w:themeShade="40"/>
          <w:sz w:val="28"/>
          <w:szCs w:val="28"/>
          <w:lang w:val="uk-UA" w:eastAsia="ru-RU"/>
        </w:rPr>
        <w:t>«Про статус депутатів місцевих рад»</w:t>
      </w:r>
      <w:r w:rsidR="00A10AF1">
        <w:rPr>
          <w:color w:val="3B3838" w:themeColor="background2" w:themeShade="40"/>
          <w:sz w:val="28"/>
          <w:szCs w:val="28"/>
          <w:lang w:val="uk-UA" w:eastAsia="ru-RU"/>
        </w:rPr>
        <w:t xml:space="preserve">, міська </w:t>
      </w:r>
      <w:r w:rsidR="00A14B74" w:rsidRPr="00B836BC">
        <w:rPr>
          <w:color w:val="3B3838" w:themeColor="background2" w:themeShade="40"/>
          <w:sz w:val="28"/>
          <w:szCs w:val="28"/>
          <w:lang w:val="uk-UA" w:eastAsia="ru-RU"/>
        </w:rPr>
        <w:t>рада</w:t>
      </w:r>
      <w:r w:rsidRPr="00B836BC">
        <w:rPr>
          <w:color w:val="3B3838" w:themeColor="background2" w:themeShade="40"/>
          <w:sz w:val="28"/>
          <w:szCs w:val="28"/>
          <w:lang w:val="uk-UA" w:eastAsia="ru-RU"/>
        </w:rPr>
        <w:t xml:space="preserve"> </w:t>
      </w:r>
      <w:r w:rsidR="00A10AF1">
        <w:rPr>
          <w:color w:val="3B3838" w:themeColor="background2" w:themeShade="40"/>
          <w:sz w:val="28"/>
          <w:szCs w:val="28"/>
          <w:lang w:val="uk-UA" w:eastAsia="ru-RU"/>
        </w:rPr>
        <w:t xml:space="preserve"> </w:t>
      </w:r>
      <w:r w:rsidRPr="00B836BC">
        <w:rPr>
          <w:color w:val="3B3838" w:themeColor="background2" w:themeShade="40"/>
          <w:sz w:val="28"/>
          <w:szCs w:val="28"/>
          <w:lang w:val="uk-UA" w:eastAsia="ru-RU"/>
        </w:rPr>
        <w:t xml:space="preserve"> </w:t>
      </w:r>
    </w:p>
    <w:p w14:paraId="03BE7A00" w14:textId="3D5B0540" w:rsidR="00A10AF1" w:rsidRDefault="00A10AF1" w:rsidP="0007304D">
      <w:pPr>
        <w:ind w:firstLine="567"/>
        <w:jc w:val="both"/>
        <w:rPr>
          <w:color w:val="3B3838" w:themeColor="background2" w:themeShade="40"/>
          <w:sz w:val="28"/>
          <w:szCs w:val="28"/>
          <w:lang w:val="uk-UA" w:eastAsia="ru-RU"/>
        </w:rPr>
      </w:pPr>
    </w:p>
    <w:p w14:paraId="67E54B61" w14:textId="29661E78" w:rsidR="00A10AF1" w:rsidRPr="00B836BC" w:rsidRDefault="00A10AF1" w:rsidP="0007304D">
      <w:pPr>
        <w:ind w:firstLine="567"/>
        <w:jc w:val="both"/>
        <w:rPr>
          <w:color w:val="3B3838" w:themeColor="background2" w:themeShade="40"/>
          <w:sz w:val="28"/>
          <w:szCs w:val="28"/>
          <w:lang w:val="uk-UA" w:eastAsia="ru-RU"/>
        </w:rPr>
      </w:pPr>
      <w:r>
        <w:rPr>
          <w:color w:val="3B3838" w:themeColor="background2" w:themeShade="40"/>
          <w:sz w:val="28"/>
          <w:szCs w:val="28"/>
          <w:lang w:val="uk-UA" w:eastAsia="ru-RU"/>
        </w:rPr>
        <w:t xml:space="preserve">                                         В И Р І Ш И Л А:</w:t>
      </w:r>
    </w:p>
    <w:p w14:paraId="63FEE347" w14:textId="77777777" w:rsidR="0007304D" w:rsidRPr="00B836BC" w:rsidRDefault="0007304D" w:rsidP="0007304D">
      <w:pPr>
        <w:ind w:firstLine="567"/>
        <w:rPr>
          <w:color w:val="3B3838" w:themeColor="background2" w:themeShade="40"/>
          <w:sz w:val="28"/>
          <w:szCs w:val="28"/>
          <w:lang w:val="uk-UA" w:eastAsia="ru-RU"/>
        </w:rPr>
      </w:pPr>
    </w:p>
    <w:p w14:paraId="19CFE2E5" w14:textId="30368CF9" w:rsidR="009F4D6D" w:rsidRPr="00B836BC" w:rsidRDefault="0007304D" w:rsidP="009F4D6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1. Підтримати звернення депутатів</w:t>
      </w:r>
      <w:r w:rsidR="00DF7040" w:rsidRPr="00B836BC">
        <w:rPr>
          <w:color w:val="3B3838" w:themeColor="background2" w:themeShade="40"/>
          <w:sz w:val="28"/>
          <w:szCs w:val="28"/>
          <w:lang w:val="uk-UA" w:eastAsia="ru-RU"/>
        </w:rPr>
        <w:t xml:space="preserve"> Козятинської міської</w:t>
      </w:r>
      <w:r w:rsidR="008B1D7C" w:rsidRPr="00B836BC">
        <w:rPr>
          <w:color w:val="3B3838" w:themeColor="background2" w:themeShade="40"/>
          <w:sz w:val="28"/>
          <w:szCs w:val="28"/>
          <w:lang w:val="uk-UA" w:eastAsia="ru-RU"/>
        </w:rPr>
        <w:t xml:space="preserve"> </w:t>
      </w:r>
      <w:r w:rsidRPr="00B836BC">
        <w:rPr>
          <w:color w:val="3B3838" w:themeColor="background2" w:themeShade="40"/>
          <w:sz w:val="28"/>
          <w:szCs w:val="28"/>
          <w:lang w:val="uk-UA" w:eastAsia="ru-RU"/>
        </w:rPr>
        <w:t xml:space="preserve">ради VIІI скликання до Президента України та </w:t>
      </w:r>
      <w:r w:rsidR="005C34BA" w:rsidRPr="00B836BC">
        <w:rPr>
          <w:color w:val="3B3838" w:themeColor="background2" w:themeShade="40"/>
          <w:sz w:val="28"/>
          <w:szCs w:val="28"/>
          <w:lang w:val="uk-UA" w:eastAsia="ru-RU"/>
        </w:rPr>
        <w:t xml:space="preserve">Верховної Ради </w:t>
      </w:r>
      <w:r w:rsidRPr="00B836BC">
        <w:rPr>
          <w:color w:val="3B3838" w:themeColor="background2" w:themeShade="40"/>
          <w:sz w:val="28"/>
          <w:szCs w:val="28"/>
          <w:lang w:val="uk-UA" w:eastAsia="ru-RU"/>
        </w:rPr>
        <w:t xml:space="preserve">України </w:t>
      </w:r>
      <w:r w:rsidR="00F35302" w:rsidRPr="00B836BC">
        <w:rPr>
          <w:color w:val="3B3838" w:themeColor="background2" w:themeShade="40"/>
          <w:sz w:val="28"/>
          <w:szCs w:val="28"/>
          <w:lang w:val="uk-UA" w:eastAsia="ru-RU"/>
        </w:rPr>
        <w:t xml:space="preserve">щодо </w:t>
      </w:r>
      <w:r w:rsidR="005C34BA" w:rsidRPr="00B836BC">
        <w:rPr>
          <w:rFonts w:eastAsia="Calibri"/>
          <w:color w:val="3B3838" w:themeColor="background2" w:themeShade="40"/>
          <w:sz w:val="28"/>
          <w:szCs w:val="28"/>
          <w:lang w:val="uk-UA"/>
        </w:rPr>
        <w:t>негайного створення у Верховній Раді України Тимчасової слідчої комісії з питань розслідування оприлюднених у засобах масової інформації фактів можливих протиправних дій посадових осіб, що могли призвести до уникнення кримінальної відповідальності членами «приватної військової компанії Вагнера» та нанесення шкоди національним інтересам України</w:t>
      </w:r>
      <w:r w:rsidR="009F4D6D" w:rsidRPr="00B836BC">
        <w:rPr>
          <w:color w:val="3B3838" w:themeColor="background2" w:themeShade="40"/>
          <w:sz w:val="28"/>
          <w:szCs w:val="28"/>
          <w:lang w:val="uk-UA" w:eastAsia="ru-RU"/>
        </w:rPr>
        <w:t xml:space="preserve"> </w:t>
      </w:r>
    </w:p>
    <w:p w14:paraId="005285A1" w14:textId="5740202A" w:rsidR="0007304D" w:rsidRPr="00B836BC" w:rsidRDefault="0007304D" w:rsidP="009F4D6D">
      <w:pPr>
        <w:ind w:firstLine="567"/>
        <w:jc w:val="both"/>
        <w:rPr>
          <w:color w:val="3B3838" w:themeColor="background2" w:themeShade="40"/>
          <w:sz w:val="28"/>
          <w:szCs w:val="28"/>
          <w:lang w:val="uk-UA" w:eastAsia="ru-RU"/>
        </w:rPr>
      </w:pPr>
    </w:p>
    <w:p w14:paraId="78DD1646" w14:textId="4EC62196" w:rsidR="0007304D" w:rsidRPr="00B836BC" w:rsidRDefault="0007304D" w:rsidP="0007304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2. Звернення направити до Президента України та </w:t>
      </w:r>
      <w:r w:rsidR="005C34BA" w:rsidRPr="00B836BC">
        <w:rPr>
          <w:color w:val="3B3838" w:themeColor="background2" w:themeShade="40"/>
          <w:sz w:val="28"/>
          <w:szCs w:val="28"/>
          <w:lang w:val="uk-UA" w:eastAsia="ru-RU"/>
        </w:rPr>
        <w:t xml:space="preserve">Верховної Ради </w:t>
      </w:r>
      <w:r w:rsidRPr="00B836BC">
        <w:rPr>
          <w:color w:val="3B3838" w:themeColor="background2" w:themeShade="40"/>
          <w:sz w:val="28"/>
          <w:szCs w:val="28"/>
          <w:lang w:val="uk-UA" w:eastAsia="ru-RU"/>
        </w:rPr>
        <w:t>України.</w:t>
      </w:r>
    </w:p>
    <w:p w14:paraId="54AC82C0" w14:textId="77777777" w:rsidR="0007304D" w:rsidRPr="00B836BC" w:rsidRDefault="0007304D" w:rsidP="0007304D">
      <w:pPr>
        <w:ind w:firstLine="567"/>
        <w:rPr>
          <w:color w:val="3B3838" w:themeColor="background2" w:themeShade="40"/>
          <w:sz w:val="28"/>
          <w:szCs w:val="28"/>
          <w:lang w:val="uk-UA" w:eastAsia="ru-RU"/>
        </w:rPr>
      </w:pPr>
    </w:p>
    <w:p w14:paraId="593CBBD4" w14:textId="77777777" w:rsidR="00B836BC" w:rsidRPr="00B836BC" w:rsidRDefault="0007304D" w:rsidP="00B836BC">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3. </w:t>
      </w:r>
      <w:r w:rsidR="00B836BC" w:rsidRPr="00B836BC">
        <w:rPr>
          <w:color w:val="3B3838" w:themeColor="background2" w:themeShade="40"/>
          <w:sz w:val="28"/>
          <w:szCs w:val="28"/>
          <w:lang w:val="uk-UA" w:eastAsia="ru-RU"/>
        </w:rPr>
        <w:t xml:space="preserve">Контроль за виконанням рішення покласти на постійну комісію Козятинської міської </w:t>
      </w:r>
      <w:r w:rsidR="00B836BC" w:rsidRPr="00B836BC">
        <w:rPr>
          <w:color w:val="3B3838" w:themeColor="background2" w:themeShade="40"/>
          <w:sz w:val="28"/>
          <w:szCs w:val="28"/>
          <w:shd w:val="clear" w:color="auto" w:fill="FFFFFF"/>
          <w:lang w:val="uk-UA" w:eastAsia="ru-RU"/>
        </w:rPr>
        <w:t>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p>
    <w:p w14:paraId="7EAF6BD9" w14:textId="7655EB9C" w:rsidR="0007304D" w:rsidRPr="00B836BC" w:rsidRDefault="0007304D" w:rsidP="00B836BC">
      <w:pPr>
        <w:ind w:firstLine="567"/>
        <w:jc w:val="both"/>
        <w:rPr>
          <w:color w:val="3B3838" w:themeColor="background2" w:themeShade="40"/>
          <w:sz w:val="28"/>
          <w:szCs w:val="28"/>
          <w:lang w:val="uk-UA" w:eastAsia="ru-RU"/>
        </w:rPr>
      </w:pPr>
    </w:p>
    <w:p w14:paraId="05724665" w14:textId="3EDE01A4" w:rsidR="00021C43" w:rsidRPr="00B836BC" w:rsidRDefault="00021C43" w:rsidP="0007304D">
      <w:pPr>
        <w:ind w:firstLine="567"/>
        <w:rPr>
          <w:color w:val="3B3838" w:themeColor="background2" w:themeShade="40"/>
          <w:sz w:val="28"/>
          <w:szCs w:val="28"/>
          <w:lang w:val="uk-UA" w:eastAsia="ru-RU"/>
        </w:rPr>
      </w:pPr>
    </w:p>
    <w:p w14:paraId="65F1D295" w14:textId="77777777" w:rsidR="008B1D7C" w:rsidRPr="00B836BC" w:rsidRDefault="008B1D7C" w:rsidP="0007304D">
      <w:pPr>
        <w:ind w:firstLine="567"/>
        <w:rPr>
          <w:color w:val="3B3838" w:themeColor="background2" w:themeShade="40"/>
          <w:sz w:val="28"/>
          <w:szCs w:val="28"/>
          <w:lang w:val="uk-UA" w:eastAsia="ru-RU"/>
        </w:rPr>
      </w:pPr>
    </w:p>
    <w:p w14:paraId="302B14A2" w14:textId="367B92BD" w:rsidR="00021C43" w:rsidRPr="00B836BC" w:rsidRDefault="00A10AF1" w:rsidP="00DF7040">
      <w:pPr>
        <w:ind w:firstLine="567"/>
        <w:rPr>
          <w:color w:val="3B3838" w:themeColor="background2" w:themeShade="40"/>
          <w:sz w:val="28"/>
          <w:szCs w:val="28"/>
          <w:lang w:val="uk-UA" w:eastAsia="ru-RU"/>
        </w:rPr>
      </w:pPr>
      <w:r>
        <w:rPr>
          <w:bCs/>
          <w:color w:val="3B3838" w:themeColor="background2" w:themeShade="40"/>
          <w:sz w:val="28"/>
          <w:szCs w:val="28"/>
          <w:lang w:val="uk-UA" w:eastAsia="ru-RU"/>
        </w:rPr>
        <w:t xml:space="preserve">           </w:t>
      </w:r>
      <w:r w:rsidR="00DF7040" w:rsidRPr="00B836BC">
        <w:rPr>
          <w:bCs/>
          <w:color w:val="3B3838" w:themeColor="background2" w:themeShade="40"/>
          <w:sz w:val="28"/>
          <w:szCs w:val="28"/>
          <w:lang w:val="uk-UA" w:eastAsia="ru-RU"/>
        </w:rPr>
        <w:t>Міський г</w:t>
      </w:r>
      <w:r w:rsidR="0007304D" w:rsidRPr="00B836BC">
        <w:rPr>
          <w:bCs/>
          <w:color w:val="3B3838" w:themeColor="background2" w:themeShade="40"/>
          <w:sz w:val="28"/>
          <w:szCs w:val="28"/>
          <w:lang w:val="uk-UA" w:eastAsia="ru-RU"/>
        </w:rPr>
        <w:t>о</w:t>
      </w:r>
      <w:r w:rsidR="00DF7040" w:rsidRPr="00B836BC">
        <w:rPr>
          <w:bCs/>
          <w:color w:val="3B3838" w:themeColor="background2" w:themeShade="40"/>
          <w:sz w:val="28"/>
          <w:szCs w:val="28"/>
          <w:lang w:val="uk-UA" w:eastAsia="ru-RU"/>
        </w:rPr>
        <w:t xml:space="preserve">лова                     </w:t>
      </w:r>
      <w:r>
        <w:rPr>
          <w:bCs/>
          <w:color w:val="3B3838" w:themeColor="background2" w:themeShade="40"/>
          <w:sz w:val="28"/>
          <w:szCs w:val="28"/>
          <w:lang w:val="uk-UA" w:eastAsia="ru-RU"/>
        </w:rPr>
        <w:t xml:space="preserve">       </w:t>
      </w:r>
      <w:r w:rsidR="00DF7040" w:rsidRPr="00B836BC">
        <w:rPr>
          <w:bCs/>
          <w:color w:val="3B3838" w:themeColor="background2" w:themeShade="40"/>
          <w:sz w:val="28"/>
          <w:szCs w:val="28"/>
          <w:lang w:val="uk-UA" w:eastAsia="ru-RU"/>
        </w:rPr>
        <w:t xml:space="preserve">                          </w:t>
      </w:r>
      <w:proofErr w:type="spellStart"/>
      <w:r w:rsidR="00DF7040" w:rsidRPr="00B836BC">
        <w:rPr>
          <w:bCs/>
          <w:color w:val="3B3838" w:themeColor="background2" w:themeShade="40"/>
          <w:sz w:val="28"/>
          <w:szCs w:val="28"/>
          <w:lang w:val="uk-UA" w:eastAsia="ru-RU"/>
        </w:rPr>
        <w:t>Т.Єрмолаєва</w:t>
      </w:r>
      <w:proofErr w:type="spellEnd"/>
    </w:p>
    <w:p w14:paraId="7A53A625" w14:textId="77777777" w:rsidR="009F4D6D" w:rsidRPr="00930BB9" w:rsidRDefault="009F4D6D">
      <w:pPr>
        <w:suppressAutoHyphens w:val="0"/>
        <w:rPr>
          <w:i/>
          <w:color w:val="000000"/>
          <w:sz w:val="28"/>
          <w:szCs w:val="28"/>
          <w:lang w:val="uk-UA" w:eastAsia="ru-RU"/>
        </w:rPr>
      </w:pPr>
      <w:r w:rsidRPr="00930BB9">
        <w:rPr>
          <w:i/>
          <w:color w:val="000000"/>
          <w:sz w:val="28"/>
          <w:szCs w:val="28"/>
          <w:lang w:val="uk-UA" w:eastAsia="ru-RU"/>
        </w:rPr>
        <w:br w:type="page"/>
      </w:r>
    </w:p>
    <w:p w14:paraId="41D4B9DD" w14:textId="2F87B033" w:rsidR="00FC728E" w:rsidRPr="00930BB9" w:rsidRDefault="00FC728E" w:rsidP="00FC728E">
      <w:pPr>
        <w:jc w:val="right"/>
        <w:rPr>
          <w:i/>
          <w:color w:val="000000"/>
          <w:sz w:val="28"/>
          <w:szCs w:val="28"/>
          <w:lang w:val="uk-UA" w:eastAsia="ru-RU"/>
        </w:rPr>
      </w:pPr>
      <w:r w:rsidRPr="00930BB9">
        <w:rPr>
          <w:i/>
          <w:color w:val="000000"/>
          <w:sz w:val="28"/>
          <w:szCs w:val="28"/>
          <w:lang w:val="uk-UA" w:eastAsia="ru-RU"/>
        </w:rPr>
        <w:lastRenderedPageBreak/>
        <w:t xml:space="preserve"> </w:t>
      </w:r>
    </w:p>
    <w:p w14:paraId="18EB209D" w14:textId="77777777" w:rsidR="0007304D" w:rsidRPr="00930BB9" w:rsidRDefault="0007304D" w:rsidP="0007304D">
      <w:pPr>
        <w:ind w:firstLine="567"/>
        <w:jc w:val="both"/>
        <w:rPr>
          <w:sz w:val="28"/>
          <w:szCs w:val="28"/>
          <w:lang w:val="uk-UA" w:eastAsia="ru-RU"/>
        </w:rPr>
      </w:pPr>
    </w:p>
    <w:p w14:paraId="0F4EEBE6" w14:textId="3B6E1943" w:rsidR="00FC728E" w:rsidRPr="00B836BC" w:rsidRDefault="00FC728E" w:rsidP="00930BB9">
      <w:pPr>
        <w:ind w:firstLine="567"/>
        <w:jc w:val="center"/>
        <w:rPr>
          <w:b/>
          <w:color w:val="3B3838" w:themeColor="background2" w:themeShade="40"/>
          <w:sz w:val="28"/>
          <w:szCs w:val="28"/>
          <w:lang w:val="uk-UA" w:eastAsia="ru-RU"/>
        </w:rPr>
      </w:pPr>
      <w:r w:rsidRPr="00B836BC">
        <w:rPr>
          <w:b/>
          <w:color w:val="3B3838" w:themeColor="background2" w:themeShade="40"/>
          <w:sz w:val="28"/>
          <w:szCs w:val="28"/>
          <w:lang w:val="uk-UA" w:eastAsia="ru-RU"/>
        </w:rPr>
        <w:t xml:space="preserve">Звернення </w:t>
      </w:r>
      <w:r w:rsidR="00A14B74" w:rsidRPr="00B836BC">
        <w:rPr>
          <w:b/>
          <w:color w:val="3B3838" w:themeColor="background2" w:themeShade="40"/>
          <w:sz w:val="28"/>
          <w:szCs w:val="28"/>
          <w:lang w:val="uk-UA" w:eastAsia="ru-RU"/>
        </w:rPr>
        <w:t xml:space="preserve">Козятинської міської </w:t>
      </w:r>
      <w:r w:rsidRPr="00B836BC">
        <w:rPr>
          <w:b/>
          <w:color w:val="3B3838" w:themeColor="background2" w:themeShade="40"/>
          <w:sz w:val="28"/>
          <w:szCs w:val="28"/>
          <w:lang w:val="uk-UA" w:eastAsia="ru-RU"/>
        </w:rPr>
        <w:t xml:space="preserve">ради </w:t>
      </w:r>
    </w:p>
    <w:p w14:paraId="526F3662" w14:textId="059D0B6B" w:rsidR="00600037" w:rsidRPr="00B836BC" w:rsidRDefault="00FC728E" w:rsidP="00930BB9">
      <w:pPr>
        <w:ind w:firstLine="567"/>
        <w:jc w:val="center"/>
        <w:rPr>
          <w:b/>
          <w:color w:val="3B3838" w:themeColor="background2" w:themeShade="40"/>
          <w:sz w:val="28"/>
          <w:szCs w:val="28"/>
          <w:lang w:val="uk-UA" w:eastAsia="ru-RU"/>
        </w:rPr>
      </w:pPr>
      <w:r w:rsidRPr="00B836BC">
        <w:rPr>
          <w:b/>
          <w:color w:val="3B3838" w:themeColor="background2" w:themeShade="40"/>
          <w:sz w:val="28"/>
          <w:szCs w:val="28"/>
          <w:lang w:val="uk-UA" w:eastAsia="ru-RU"/>
        </w:rPr>
        <w:t xml:space="preserve">до Президента України та </w:t>
      </w:r>
      <w:r w:rsidR="005C34BA" w:rsidRPr="00B836BC">
        <w:rPr>
          <w:b/>
          <w:color w:val="3B3838" w:themeColor="background2" w:themeShade="40"/>
          <w:sz w:val="28"/>
          <w:szCs w:val="28"/>
          <w:lang w:val="uk-UA" w:eastAsia="ru-RU"/>
        </w:rPr>
        <w:t xml:space="preserve">Верховної Ради </w:t>
      </w:r>
      <w:r w:rsidRPr="00B836BC">
        <w:rPr>
          <w:b/>
          <w:color w:val="3B3838" w:themeColor="background2" w:themeShade="40"/>
          <w:sz w:val="28"/>
          <w:szCs w:val="28"/>
          <w:lang w:val="uk-UA" w:eastAsia="ru-RU"/>
        </w:rPr>
        <w:t xml:space="preserve">України </w:t>
      </w:r>
      <w:r w:rsidR="005C34BA" w:rsidRPr="00B836BC">
        <w:rPr>
          <w:b/>
          <w:bCs/>
          <w:color w:val="3B3838" w:themeColor="background2" w:themeShade="40"/>
          <w:sz w:val="28"/>
          <w:szCs w:val="28"/>
          <w:lang w:val="uk-UA" w:eastAsia="ru-RU"/>
        </w:rPr>
        <w:t>щодо негайного створення у Верховній Раді України Тимчасової слідчої комісії з питань розслідування оприлюднених у засобах масової інформації фактів можливих протиправних дій посадових осіб, що могли призвести до уникнення кримінальної відповідальності членами «приватної військової компанії Вагнера» та нанесення шкоди національним інтересам України</w:t>
      </w:r>
    </w:p>
    <w:p w14:paraId="189DCB5E" w14:textId="5070C354" w:rsidR="00FC728E" w:rsidRPr="00B836BC" w:rsidRDefault="00FC728E" w:rsidP="00930BB9">
      <w:pPr>
        <w:ind w:firstLine="567"/>
        <w:jc w:val="center"/>
        <w:rPr>
          <w:color w:val="3B3838" w:themeColor="background2" w:themeShade="40"/>
          <w:sz w:val="28"/>
          <w:szCs w:val="28"/>
          <w:lang w:val="uk-UA" w:eastAsia="ru-RU"/>
        </w:rPr>
      </w:pPr>
    </w:p>
    <w:p w14:paraId="11025CF0" w14:textId="77777777" w:rsidR="00151F16" w:rsidRPr="00B836BC" w:rsidRDefault="00151F16" w:rsidP="00930BB9">
      <w:pPr>
        <w:ind w:firstLine="567"/>
        <w:jc w:val="center"/>
        <w:rPr>
          <w:color w:val="3B3838" w:themeColor="background2" w:themeShade="40"/>
          <w:sz w:val="28"/>
          <w:szCs w:val="28"/>
          <w:lang w:val="uk-UA" w:eastAsia="ru-RU"/>
        </w:rPr>
      </w:pPr>
    </w:p>
    <w:p w14:paraId="3B9A4722" w14:textId="6F59725B" w:rsidR="00930BB9" w:rsidRPr="00B836BC" w:rsidRDefault="00600037" w:rsidP="00930BB9">
      <w:pPr>
        <w:pBdr>
          <w:top w:val="nil"/>
          <w:left w:val="nil"/>
          <w:bottom w:val="nil"/>
          <w:right w:val="nil"/>
          <w:between w:val="nil"/>
        </w:pBdr>
        <w:tabs>
          <w:tab w:val="left" w:pos="993"/>
        </w:tabs>
        <w:ind w:firstLine="709"/>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Ми, депутати </w:t>
      </w:r>
      <w:r w:rsidR="00A14B74" w:rsidRPr="00B836BC">
        <w:rPr>
          <w:color w:val="3B3838" w:themeColor="background2" w:themeShade="40"/>
          <w:sz w:val="28"/>
          <w:szCs w:val="28"/>
          <w:lang w:val="uk-UA" w:eastAsia="ru-RU"/>
        </w:rPr>
        <w:t>Козятинської міської</w:t>
      </w:r>
      <w:r w:rsidR="00F35302" w:rsidRPr="00B836BC">
        <w:rPr>
          <w:color w:val="3B3838" w:themeColor="background2" w:themeShade="40"/>
          <w:sz w:val="28"/>
          <w:szCs w:val="28"/>
          <w:lang w:val="uk-UA" w:eastAsia="ru-RU"/>
        </w:rPr>
        <w:t xml:space="preserve"> </w:t>
      </w:r>
      <w:r w:rsidRPr="00B836BC">
        <w:rPr>
          <w:color w:val="3B3838" w:themeColor="background2" w:themeShade="40"/>
          <w:sz w:val="28"/>
          <w:szCs w:val="28"/>
          <w:lang w:val="uk-UA" w:eastAsia="ru-RU"/>
        </w:rPr>
        <w:t xml:space="preserve">ради висловлюємо </w:t>
      </w:r>
      <w:r w:rsidR="00930BB9" w:rsidRPr="00B836BC">
        <w:rPr>
          <w:color w:val="3B3838" w:themeColor="background2" w:themeShade="40"/>
          <w:sz w:val="28"/>
          <w:szCs w:val="28"/>
          <w:lang w:val="uk-UA" w:eastAsia="ru-RU"/>
        </w:rPr>
        <w:t>серйозну</w:t>
      </w:r>
      <w:r w:rsidRPr="00B836BC">
        <w:rPr>
          <w:color w:val="3B3838" w:themeColor="background2" w:themeShade="40"/>
          <w:sz w:val="28"/>
          <w:szCs w:val="28"/>
          <w:lang w:val="uk-UA" w:eastAsia="ru-RU"/>
        </w:rPr>
        <w:t xml:space="preserve"> стурбованість </w:t>
      </w:r>
      <w:r w:rsidR="00930BB9" w:rsidRPr="00B836BC">
        <w:rPr>
          <w:color w:val="3B3838" w:themeColor="background2" w:themeShade="40"/>
          <w:sz w:val="28"/>
          <w:szCs w:val="28"/>
          <w:lang w:val="uk-UA" w:eastAsia="ru-RU"/>
        </w:rPr>
        <w:t>ситуацією, яка склалась у зв’язку з оприлюдненням в засобах масової інформації фактів можливих протиправних дій посадових осіб, що могли призвести до уникнення кримінальної відповідальності членами «приватної військової компанії Вагнера» та нанесення шкоди національним інтересам України</w:t>
      </w:r>
    </w:p>
    <w:p w14:paraId="7BE8D7FF" w14:textId="256FFC44"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Злив інформації про спецоперацію чотирьох розвідок із захоплення найманих вбивць ПВК Вагнера – це державна зрада, що завдала непоправної шкоди країні. Особливо небезпечно, що інформація стала відома Росії після наради у президента Зеленського, що вказує на наявність зрадника у його найближчому оточенні.</w:t>
      </w:r>
    </w:p>
    <w:p w14:paraId="2EB33A63" w14:textId="77777777"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Але ще більшою проблемою є брехня та відсутність реакції влади, яка півроку протидіє спробам провести об’єктивне розслідування.</w:t>
      </w:r>
    </w:p>
    <w:p w14:paraId="2CD3BF68" w14:textId="77777777"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 xml:space="preserve">15 вересня 2020 року лідер фракції «Слуга народу» Давид </w:t>
      </w:r>
      <w:proofErr w:type="spellStart"/>
      <w:r w:rsidRPr="00B836BC">
        <w:rPr>
          <w:color w:val="3B3838" w:themeColor="background2" w:themeShade="40"/>
          <w:sz w:val="28"/>
          <w:szCs w:val="28"/>
          <w:lang w:val="uk-UA"/>
        </w:rPr>
        <w:t>Арахамія</w:t>
      </w:r>
      <w:proofErr w:type="spellEnd"/>
      <w:r w:rsidRPr="00B836BC">
        <w:rPr>
          <w:color w:val="3B3838" w:themeColor="background2" w:themeShade="40"/>
          <w:sz w:val="28"/>
          <w:szCs w:val="28"/>
          <w:lang w:val="uk-UA"/>
        </w:rPr>
        <w:t xml:space="preserve"> заявив, що категорично виступає проти створення ТСК для розслідування зради.</w:t>
      </w:r>
    </w:p>
    <w:p w14:paraId="5262D1A5" w14:textId="77777777"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 xml:space="preserve">19 вересня 2020 року голова Офісу президента Андрій Єрмак називав це детективною історією, вигаданою від початку і до кінця. </w:t>
      </w:r>
    </w:p>
    <w:p w14:paraId="20F8EE23" w14:textId="77777777"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За пів року після витоку інформації не було порушено кримінальної справи за підозрою у державній зраді, що зробило б непотрібним створення ТСК.</w:t>
      </w:r>
    </w:p>
    <w:p w14:paraId="08D47E13" w14:textId="77777777" w:rsidR="00930BB9" w:rsidRPr="00B836BC" w:rsidRDefault="00930BB9" w:rsidP="00930BB9">
      <w:pPr>
        <w:ind w:firstLine="709"/>
        <w:jc w:val="both"/>
        <w:rPr>
          <w:color w:val="3B3838" w:themeColor="background2" w:themeShade="40"/>
          <w:sz w:val="28"/>
          <w:szCs w:val="28"/>
          <w:lang w:val="uk-UA"/>
        </w:rPr>
      </w:pPr>
      <w:r w:rsidRPr="00B836BC">
        <w:rPr>
          <w:color w:val="3B3838" w:themeColor="background2" w:themeShade="40"/>
          <w:sz w:val="28"/>
          <w:szCs w:val="28"/>
          <w:lang w:val="uk-UA"/>
        </w:rPr>
        <w:t>Тим часом скандал підриває довіру до України з боку міжнародних партнерів і ставить під загрозу українсько-американські відносини та військово-технічну допомогу Заходу, без якої Україні буде дуже важко встояти проти однієї з найпотужніших армій світу – російської.</w:t>
      </w:r>
    </w:p>
    <w:p w14:paraId="4490A3CD" w14:textId="053BC060" w:rsidR="00930BB9" w:rsidRDefault="00930BB9" w:rsidP="006807B6">
      <w:pPr>
        <w:ind w:firstLine="709"/>
        <w:jc w:val="both"/>
        <w:rPr>
          <w:color w:val="3B3838" w:themeColor="background2" w:themeShade="40"/>
          <w:sz w:val="28"/>
          <w:szCs w:val="28"/>
          <w:lang w:val="uk-UA"/>
        </w:rPr>
      </w:pPr>
      <w:r w:rsidRPr="00B836BC">
        <w:rPr>
          <w:color w:val="3B3838" w:themeColor="background2" w:themeShade="40"/>
          <w:sz w:val="28"/>
          <w:szCs w:val="28"/>
          <w:lang w:val="uk-UA"/>
        </w:rPr>
        <w:t xml:space="preserve">У ситуації, що склалася, </w:t>
      </w:r>
      <w:r w:rsidR="006807B6" w:rsidRPr="00B836BC">
        <w:rPr>
          <w:rFonts w:eastAsia="Calibri"/>
          <w:color w:val="3B3838" w:themeColor="background2" w:themeShade="40"/>
          <w:sz w:val="28"/>
          <w:szCs w:val="28"/>
          <w:lang w:val="uk-UA"/>
        </w:rPr>
        <w:t xml:space="preserve">звертаємось до Президента України </w:t>
      </w:r>
      <w:proofErr w:type="spellStart"/>
      <w:r w:rsidR="006807B6" w:rsidRPr="00B836BC">
        <w:rPr>
          <w:rFonts w:eastAsia="Calibri"/>
          <w:color w:val="3B3838" w:themeColor="background2" w:themeShade="40"/>
          <w:sz w:val="28"/>
          <w:szCs w:val="28"/>
          <w:lang w:val="uk-UA"/>
        </w:rPr>
        <w:t>В.Зеленс</w:t>
      </w:r>
      <w:r w:rsidR="00A14B74" w:rsidRPr="00B836BC">
        <w:rPr>
          <w:rFonts w:eastAsia="Calibri"/>
          <w:color w:val="3B3838" w:themeColor="background2" w:themeShade="40"/>
          <w:sz w:val="28"/>
          <w:szCs w:val="28"/>
          <w:lang w:val="uk-UA"/>
        </w:rPr>
        <w:t>ь</w:t>
      </w:r>
      <w:r w:rsidR="006807B6" w:rsidRPr="00B836BC">
        <w:rPr>
          <w:rFonts w:eastAsia="Calibri"/>
          <w:color w:val="3B3838" w:themeColor="background2" w:themeShade="40"/>
          <w:sz w:val="28"/>
          <w:szCs w:val="28"/>
          <w:lang w:val="uk-UA"/>
        </w:rPr>
        <w:t>кого</w:t>
      </w:r>
      <w:proofErr w:type="spellEnd"/>
      <w:r w:rsidR="006807B6" w:rsidRPr="00B836BC">
        <w:rPr>
          <w:rFonts w:eastAsia="Calibri"/>
          <w:color w:val="3B3838" w:themeColor="background2" w:themeShade="40"/>
          <w:sz w:val="28"/>
          <w:szCs w:val="28"/>
          <w:lang w:val="uk-UA"/>
        </w:rPr>
        <w:t xml:space="preserve">, Верховної Ради України та </w:t>
      </w:r>
      <w:r w:rsidRPr="00B836BC">
        <w:rPr>
          <w:color w:val="3B3838" w:themeColor="background2" w:themeShade="40"/>
          <w:sz w:val="28"/>
          <w:szCs w:val="28"/>
          <w:lang w:val="uk-UA"/>
        </w:rPr>
        <w:t>вимагає</w:t>
      </w:r>
      <w:r w:rsidR="006807B6" w:rsidRPr="00B836BC">
        <w:rPr>
          <w:color w:val="3B3838" w:themeColor="background2" w:themeShade="40"/>
          <w:sz w:val="28"/>
          <w:szCs w:val="28"/>
          <w:lang w:val="uk-UA"/>
        </w:rPr>
        <w:t xml:space="preserve">мо </w:t>
      </w:r>
      <w:r w:rsidRPr="00B836BC">
        <w:rPr>
          <w:color w:val="3B3838" w:themeColor="background2" w:themeShade="40"/>
          <w:sz w:val="28"/>
          <w:szCs w:val="28"/>
          <w:lang w:val="uk-UA"/>
        </w:rPr>
        <w:t>негайного ухвалити постанову</w:t>
      </w:r>
      <w:r w:rsidR="006807B6" w:rsidRPr="00B836BC">
        <w:rPr>
          <w:color w:val="3B3838" w:themeColor="background2" w:themeShade="40"/>
          <w:sz w:val="28"/>
          <w:szCs w:val="28"/>
          <w:lang w:val="uk-UA"/>
        </w:rPr>
        <w:t xml:space="preserve"> щодо</w:t>
      </w:r>
      <w:r w:rsidRPr="00B836BC">
        <w:rPr>
          <w:color w:val="3B3838" w:themeColor="background2" w:themeShade="40"/>
          <w:sz w:val="28"/>
          <w:szCs w:val="28"/>
          <w:lang w:val="uk-UA"/>
        </w:rPr>
        <w:t xml:space="preserve"> створення у Верховній Раді України Тимчасової слідчої комісії</w:t>
      </w:r>
      <w:bookmarkStart w:id="0" w:name="_Hlk49254914"/>
      <w:r w:rsidRPr="00B836BC">
        <w:rPr>
          <w:color w:val="3B3838" w:themeColor="background2" w:themeShade="40"/>
          <w:sz w:val="28"/>
          <w:szCs w:val="28"/>
          <w:lang w:val="uk-UA"/>
        </w:rPr>
        <w:t>, з обов’язковим широким представленням усіх фракцій, в першу чергу опозиційних, з питань розслідування оприлюднених у засобах масової інформації фактів можливих протиправних дій посадових осіб, що могли призвести до уникнення кримінальної відповідальності членами «приватної військової компанії Вагнера» та нанесення шкоди національним інтересам України</w:t>
      </w:r>
      <w:bookmarkEnd w:id="0"/>
      <w:r w:rsidR="006807B6" w:rsidRPr="00B836BC">
        <w:rPr>
          <w:color w:val="3B3838" w:themeColor="background2" w:themeShade="40"/>
          <w:sz w:val="28"/>
          <w:szCs w:val="28"/>
          <w:lang w:val="uk-UA"/>
        </w:rPr>
        <w:t>.</w:t>
      </w:r>
    </w:p>
    <w:p w14:paraId="604FCF3B" w14:textId="70CDF8A7" w:rsidR="00A10AF1" w:rsidRDefault="00A10AF1" w:rsidP="006807B6">
      <w:pPr>
        <w:ind w:firstLine="709"/>
        <w:jc w:val="both"/>
        <w:rPr>
          <w:color w:val="3B3838" w:themeColor="background2" w:themeShade="40"/>
          <w:sz w:val="28"/>
          <w:szCs w:val="28"/>
          <w:lang w:val="uk-UA"/>
        </w:rPr>
      </w:pPr>
    </w:p>
    <w:p w14:paraId="28C8FFED" w14:textId="47560DC4" w:rsidR="00A10AF1" w:rsidRPr="00B836BC" w:rsidRDefault="00A10AF1" w:rsidP="006807B6">
      <w:pPr>
        <w:ind w:firstLine="709"/>
        <w:jc w:val="both"/>
        <w:rPr>
          <w:color w:val="3B3838" w:themeColor="background2" w:themeShade="40"/>
          <w:sz w:val="28"/>
          <w:szCs w:val="28"/>
          <w:lang w:val="uk-UA" w:eastAsia="ru-RU"/>
        </w:rPr>
      </w:pPr>
      <w:r w:rsidRPr="00B836BC">
        <w:rPr>
          <w:bCs/>
          <w:color w:val="3B3838" w:themeColor="background2" w:themeShade="40"/>
          <w:sz w:val="28"/>
          <w:szCs w:val="28"/>
          <w:lang w:val="uk-UA" w:eastAsia="ru-RU"/>
        </w:rPr>
        <w:t xml:space="preserve">Міський голова                     </w:t>
      </w:r>
      <w:r>
        <w:rPr>
          <w:bCs/>
          <w:color w:val="3B3838" w:themeColor="background2" w:themeShade="40"/>
          <w:sz w:val="28"/>
          <w:szCs w:val="28"/>
          <w:lang w:val="uk-UA" w:eastAsia="ru-RU"/>
        </w:rPr>
        <w:t xml:space="preserve">       </w:t>
      </w:r>
      <w:r w:rsidRPr="00B836BC">
        <w:rPr>
          <w:bCs/>
          <w:color w:val="3B3838" w:themeColor="background2" w:themeShade="40"/>
          <w:sz w:val="28"/>
          <w:szCs w:val="28"/>
          <w:lang w:val="uk-UA" w:eastAsia="ru-RU"/>
        </w:rPr>
        <w:t xml:space="preserve">                          </w:t>
      </w:r>
      <w:r>
        <w:rPr>
          <w:bCs/>
          <w:color w:val="3B3838" w:themeColor="background2" w:themeShade="40"/>
          <w:sz w:val="28"/>
          <w:szCs w:val="28"/>
          <w:lang w:val="uk-UA" w:eastAsia="ru-RU"/>
        </w:rPr>
        <w:t xml:space="preserve">      </w:t>
      </w:r>
      <w:bookmarkStart w:id="1" w:name="_GoBack"/>
      <w:bookmarkEnd w:id="1"/>
      <w:proofErr w:type="spellStart"/>
      <w:r w:rsidRPr="00B836BC">
        <w:rPr>
          <w:bCs/>
          <w:color w:val="3B3838" w:themeColor="background2" w:themeShade="40"/>
          <w:sz w:val="28"/>
          <w:szCs w:val="28"/>
          <w:lang w:val="uk-UA" w:eastAsia="ru-RU"/>
        </w:rPr>
        <w:t>Т.Єрмолаєва</w:t>
      </w:r>
      <w:proofErr w:type="spellEnd"/>
    </w:p>
    <w:sectPr w:rsidR="00A10AF1" w:rsidRPr="00B836BC">
      <w:footerReference w:type="default" r:id="rId9"/>
      <w:pgSz w:w="11906" w:h="16838"/>
      <w:pgMar w:top="851" w:right="1133" w:bottom="567"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D80C2" w14:textId="77777777" w:rsidR="00271280" w:rsidRDefault="00271280">
      <w:r>
        <w:separator/>
      </w:r>
    </w:p>
  </w:endnote>
  <w:endnote w:type="continuationSeparator" w:id="0">
    <w:p w14:paraId="0E315252" w14:textId="77777777" w:rsidR="00271280" w:rsidRDefault="0027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17E5" w14:textId="77777777" w:rsidR="001C45C8" w:rsidRDefault="001C45C8">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903FC" w14:textId="77777777" w:rsidR="00271280" w:rsidRDefault="00271280">
      <w:r>
        <w:separator/>
      </w:r>
    </w:p>
  </w:footnote>
  <w:footnote w:type="continuationSeparator" w:id="0">
    <w:p w14:paraId="1397C855" w14:textId="77777777" w:rsidR="00271280" w:rsidRDefault="0027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03CBD"/>
    <w:multiLevelType w:val="hybridMultilevel"/>
    <w:tmpl w:val="CF1C0F64"/>
    <w:lvl w:ilvl="0" w:tplc="4D729B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8"/>
    <w:rsid w:val="00021C43"/>
    <w:rsid w:val="0007304D"/>
    <w:rsid w:val="00151F16"/>
    <w:rsid w:val="001C05B7"/>
    <w:rsid w:val="001C45C8"/>
    <w:rsid w:val="0021589C"/>
    <w:rsid w:val="00271280"/>
    <w:rsid w:val="0027232D"/>
    <w:rsid w:val="00294418"/>
    <w:rsid w:val="0030055C"/>
    <w:rsid w:val="00422469"/>
    <w:rsid w:val="005C34BA"/>
    <w:rsid w:val="00600037"/>
    <w:rsid w:val="006807B6"/>
    <w:rsid w:val="00770107"/>
    <w:rsid w:val="007A0461"/>
    <w:rsid w:val="0082577A"/>
    <w:rsid w:val="008B1D7C"/>
    <w:rsid w:val="00930BB9"/>
    <w:rsid w:val="009F4D6D"/>
    <w:rsid w:val="00A10AF1"/>
    <w:rsid w:val="00A14B74"/>
    <w:rsid w:val="00A44A97"/>
    <w:rsid w:val="00AB5946"/>
    <w:rsid w:val="00AE20C0"/>
    <w:rsid w:val="00AF3A4E"/>
    <w:rsid w:val="00B17CBF"/>
    <w:rsid w:val="00B5563A"/>
    <w:rsid w:val="00B836BC"/>
    <w:rsid w:val="00C10F49"/>
    <w:rsid w:val="00C33CA4"/>
    <w:rsid w:val="00D047DD"/>
    <w:rsid w:val="00DF04E4"/>
    <w:rsid w:val="00DF7040"/>
    <w:rsid w:val="00E553BB"/>
    <w:rsid w:val="00E97B59"/>
    <w:rsid w:val="00F31199"/>
    <w:rsid w:val="00F35302"/>
    <w:rsid w:val="00FC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668"/>
  <w15:docId w15:val="{BBE8948D-1ECC-403F-9D6F-899429D4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val="x-none"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val="x-none"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rPr>
      <w:lang w:val="x-none"/>
    </w:rPr>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7"/>
    <w:uiPriority w:val="99"/>
    <w:pPr>
      <w:tabs>
        <w:tab w:val="center" w:pos="4677"/>
        <w:tab w:val="right" w:pos="9355"/>
      </w:tabs>
    </w:pPr>
    <w:rPr>
      <w:lang w:val="x-none"/>
    </w:rPr>
  </w:style>
  <w:style w:type="paragraph" w:customStyle="1" w:styleId="18">
    <w:name w:val="Абзац списка1"/>
    <w:basedOn w:val="a"/>
    <w:pPr>
      <w:ind w:left="720"/>
    </w:pPr>
    <w:rPr>
      <w:rFonts w:ascii="Cambria" w:hAnsi="Cambria" w:cs="Cambria"/>
    </w:rPr>
  </w:style>
  <w:style w:type="paragraph" w:customStyle="1" w:styleId="19">
    <w:name w:val="Текст примечания1"/>
    <w:basedOn w:val="a"/>
    <w:rPr>
      <w:rFonts w:ascii="Calibri" w:eastAsia="Calibri" w:hAnsi="Calibri" w:cs="Calibri"/>
      <w:sz w:val="20"/>
      <w:szCs w:val="20"/>
      <w:lang w:val="x-none"/>
    </w:rPr>
  </w:style>
  <w:style w:type="paragraph" w:styleId="af3">
    <w:name w:val="Balloon Text"/>
    <w:basedOn w:val="a"/>
    <w:rPr>
      <w:rFonts w:ascii="Tahoma" w:hAnsi="Tahoma" w:cs="Tahoma"/>
      <w:sz w:val="16"/>
      <w:szCs w:val="16"/>
    </w:rPr>
  </w:style>
  <w:style w:type="paragraph" w:styleId="af4">
    <w:name w:val="annotation subject"/>
    <w:basedOn w:val="19"/>
    <w:next w:val="19"/>
    <w:rPr>
      <w:rFonts w:ascii="Times New Roman" w:eastAsia="Times New Roman" w:hAnsi="Times New Roman" w:cs="Times New Roman"/>
      <w:b/>
      <w:bCs/>
    </w:rPr>
  </w:style>
  <w:style w:type="paragraph" w:customStyle="1" w:styleId="Default">
    <w:name w:val="Default"/>
    <w:rsid w:val="002E4408"/>
    <w:pPr>
      <w:autoSpaceDE w:val="0"/>
      <w:autoSpaceDN w:val="0"/>
      <w:adjustRightInd w:val="0"/>
    </w:pPr>
    <w:rPr>
      <w:rFonts w:eastAsia="Calibri"/>
      <w:color w:val="000000"/>
      <w:lang w:eastAsia="en-US"/>
    </w:rPr>
  </w:style>
  <w:style w:type="paragraph" w:customStyle="1" w:styleId="rvps2">
    <w:name w:val="rvps2"/>
    <w:basedOn w:val="a"/>
    <w:rsid w:val="00672773"/>
    <w:pPr>
      <w:suppressAutoHyphens w:val="0"/>
      <w:spacing w:before="100" w:beforeAutospacing="1" w:after="100" w:afterAutospacing="1"/>
    </w:pPr>
    <w:rPr>
      <w:lang w:eastAsia="ru-RU"/>
    </w:rPr>
  </w:style>
  <w:style w:type="character" w:customStyle="1" w:styleId="1a">
    <w:name w:val="Незакрита згадка1"/>
    <w:uiPriority w:val="99"/>
    <w:semiHidden/>
    <w:unhideWhenUsed/>
    <w:rsid w:val="00AD601E"/>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rsid w:val="00FC728E"/>
    <w:pPr>
      <w:suppressAutoHyphens w:val="0"/>
      <w:spacing w:before="100" w:beforeAutospacing="1" w:after="100" w:afterAutospacing="1"/>
    </w:pPr>
    <w:rPr>
      <w:lang w:eastAsia="ru-RU"/>
    </w:rPr>
  </w:style>
  <w:style w:type="paragraph" w:customStyle="1" w:styleId="110">
    <w:name w:val="Заголовок 11"/>
    <w:basedOn w:val="a"/>
    <w:uiPriority w:val="1"/>
    <w:qFormat/>
    <w:rsid w:val="00A10AF1"/>
    <w:pPr>
      <w:widowControl w:val="0"/>
      <w:suppressAutoHyphens w:val="0"/>
      <w:autoSpaceDE w:val="0"/>
      <w:autoSpaceDN w:val="0"/>
      <w:spacing w:before="40"/>
      <w:ind w:left="389" w:right="613"/>
      <w:jc w:val="center"/>
      <w:outlineLvl w:val="1"/>
    </w:pPr>
    <w:rPr>
      <w:b/>
      <w:bCs/>
      <w:sz w:val="28"/>
      <w:szCs w:val="28"/>
      <w:lang w:val="uk-UA" w:eastAsia="uk-UA" w:bidi="uk-UA"/>
    </w:rPr>
  </w:style>
  <w:style w:type="character" w:customStyle="1" w:styleId="17">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f2"/>
    <w:uiPriority w:val="99"/>
    <w:rsid w:val="00A10AF1"/>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 w:id="86772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2021-03-26T06:26:00Z</cp:lastPrinted>
  <dcterms:created xsi:type="dcterms:W3CDTF">2021-04-12T08:30:00Z</dcterms:created>
  <dcterms:modified xsi:type="dcterms:W3CDTF">2021-04-12T08:30:00Z</dcterms:modified>
</cp:coreProperties>
</file>