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13CD9" w14:textId="222C0150" w:rsidR="007F737F" w:rsidRPr="00713D51" w:rsidRDefault="007F737F" w:rsidP="007F737F">
      <w:pPr>
        <w:ind w:left="2127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 </w:t>
      </w:r>
      <w:r w:rsidRPr="00CA49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189AAFC" wp14:editId="34CC22B7">
            <wp:extent cx="494665" cy="6775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80642" w14:textId="77777777" w:rsidR="007F737F" w:rsidRDefault="007F737F" w:rsidP="007F737F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0854E484" w14:textId="77777777" w:rsidR="007F737F" w:rsidRPr="00D82B2C" w:rsidRDefault="007F737F" w:rsidP="007F737F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18B8ACA2" w14:textId="77777777" w:rsidR="007F737F" w:rsidRDefault="007F737F" w:rsidP="007F737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7FC392DF" w14:textId="77777777" w:rsidR="007F737F" w:rsidRPr="009729E3" w:rsidRDefault="007F737F" w:rsidP="007F737F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CE674EB" w14:textId="3F751E2B" w:rsidR="007F737F" w:rsidRPr="00707A37" w:rsidRDefault="007F737F" w:rsidP="007F737F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u w:val="single"/>
        </w:rPr>
        <w:t xml:space="preserve"> 02.02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13</w:t>
      </w:r>
      <w:r>
        <w:rPr>
          <w:rFonts w:ascii="Times New Roman" w:hAnsi="Times New Roman"/>
          <w:sz w:val="28"/>
          <w:u w:val="single"/>
        </w:rPr>
        <w:t>64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u w:val="single"/>
        </w:rPr>
        <w:t xml:space="preserve">  41  </w:t>
      </w:r>
      <w:r w:rsidRPr="00707A37"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color w:val="FF0000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098E6B34" w14:textId="77777777" w:rsidR="00ED4E24" w:rsidRPr="00ED4E24" w:rsidRDefault="00ED4E24" w:rsidP="00ED4E24">
      <w:pPr>
        <w:pStyle w:val="a7"/>
        <w:spacing w:before="240"/>
        <w:rPr>
          <w:b/>
          <w:sz w:val="28"/>
          <w:szCs w:val="28"/>
          <w:lang w:val="uk-UA"/>
        </w:rPr>
      </w:pPr>
      <w:r w:rsidRPr="00ED4E24">
        <w:rPr>
          <w:b/>
          <w:sz w:val="28"/>
          <w:szCs w:val="28"/>
          <w:lang w:val="uk-UA"/>
        </w:rPr>
        <w:t xml:space="preserve">Про надання дозволу на розроблення  проекту  </w:t>
      </w:r>
    </w:p>
    <w:p w14:paraId="37B352BA" w14:textId="77777777" w:rsidR="00ED4E24" w:rsidRPr="00ED4E24" w:rsidRDefault="00ED4E24" w:rsidP="00ED4E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4E24">
        <w:rPr>
          <w:rFonts w:ascii="Times New Roman" w:hAnsi="Times New Roman" w:cs="Times New Roman"/>
          <w:b/>
          <w:sz w:val="28"/>
          <w:szCs w:val="28"/>
        </w:rPr>
        <w:t>землеустрою щодо  відведення  земельної ділянки</w:t>
      </w:r>
    </w:p>
    <w:p w14:paraId="7579832E" w14:textId="77777777" w:rsidR="00ED4E24" w:rsidRPr="00ED4E24" w:rsidRDefault="00ED4E24" w:rsidP="00ED4E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4E24">
        <w:rPr>
          <w:rFonts w:ascii="Times New Roman" w:hAnsi="Times New Roman" w:cs="Times New Roman"/>
          <w:b/>
          <w:sz w:val="28"/>
          <w:szCs w:val="28"/>
        </w:rPr>
        <w:t>ОСББ «</w:t>
      </w:r>
      <w:r>
        <w:rPr>
          <w:rFonts w:ascii="Times New Roman" w:hAnsi="Times New Roman" w:cs="Times New Roman"/>
          <w:b/>
          <w:sz w:val="28"/>
          <w:szCs w:val="28"/>
        </w:rPr>
        <w:t>Сокілецький 2</w:t>
      </w:r>
      <w:r w:rsidRPr="00ED4E24">
        <w:rPr>
          <w:rFonts w:ascii="Times New Roman" w:hAnsi="Times New Roman" w:cs="Times New Roman"/>
          <w:b/>
          <w:sz w:val="28"/>
          <w:szCs w:val="28"/>
        </w:rPr>
        <w:t>»</w:t>
      </w:r>
    </w:p>
    <w:p w14:paraId="51AA8534" w14:textId="77777777" w:rsidR="00ED4E24" w:rsidRPr="00ED4E24" w:rsidRDefault="00ED4E24" w:rsidP="00ED4E24">
      <w:pPr>
        <w:pStyle w:val="a7"/>
        <w:spacing w:before="240"/>
        <w:jc w:val="both"/>
        <w:rPr>
          <w:sz w:val="16"/>
          <w:szCs w:val="16"/>
          <w:lang w:val="uk-UA"/>
        </w:rPr>
      </w:pPr>
    </w:p>
    <w:p w14:paraId="41DFC3EA" w14:textId="0B1321F4" w:rsidR="00ED4E24" w:rsidRPr="00ED4E24" w:rsidRDefault="00ED4E24" w:rsidP="00ED4E24">
      <w:pPr>
        <w:jc w:val="both"/>
        <w:rPr>
          <w:rFonts w:ascii="Times New Roman" w:hAnsi="Times New Roman" w:cs="Times New Roman"/>
          <w:sz w:val="16"/>
          <w:szCs w:val="16"/>
        </w:rPr>
      </w:pPr>
      <w:r w:rsidRPr="00ED4E24">
        <w:rPr>
          <w:rFonts w:ascii="Times New Roman" w:hAnsi="Times New Roman" w:cs="Times New Roman"/>
          <w:sz w:val="28"/>
          <w:szCs w:val="28"/>
        </w:rPr>
        <w:t xml:space="preserve">           Розглянувши заяву ОСББ «</w:t>
      </w:r>
      <w:r>
        <w:rPr>
          <w:rFonts w:ascii="Times New Roman" w:hAnsi="Times New Roman" w:cs="Times New Roman"/>
          <w:sz w:val="28"/>
          <w:szCs w:val="28"/>
        </w:rPr>
        <w:t>Сокілецький 2</w:t>
      </w:r>
      <w:r w:rsidRPr="00ED4E24">
        <w:rPr>
          <w:rFonts w:ascii="Times New Roman" w:hAnsi="Times New Roman" w:cs="Times New Roman"/>
          <w:sz w:val="28"/>
          <w:szCs w:val="28"/>
        </w:rPr>
        <w:t>», рекомендації постійної комісії з питань регулювання земельних відносин, будівництва, комунальної власності, приватизації, керуючись Законом України “Про місцеве самоврядування в Україні”, ст. ст. 12,42,123,134 Земельного кодексу України, міська рада</w:t>
      </w:r>
    </w:p>
    <w:p w14:paraId="406BBA34" w14:textId="77777777" w:rsidR="00ED4E24" w:rsidRPr="00ED4E24" w:rsidRDefault="00ED4E24" w:rsidP="00ED4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E24">
        <w:rPr>
          <w:rFonts w:ascii="Times New Roman" w:hAnsi="Times New Roman" w:cs="Times New Roman"/>
          <w:b/>
          <w:sz w:val="28"/>
          <w:szCs w:val="28"/>
        </w:rPr>
        <w:t>В И Р І Ш И Л А:</w:t>
      </w:r>
      <w:r w:rsidRPr="00ED4E24">
        <w:rPr>
          <w:rFonts w:ascii="Times New Roman" w:hAnsi="Times New Roman" w:cs="Times New Roman"/>
          <w:b/>
          <w:sz w:val="28"/>
          <w:szCs w:val="28"/>
        </w:rPr>
        <w:tab/>
      </w:r>
      <w:r w:rsidRPr="00ED4E24">
        <w:rPr>
          <w:rFonts w:ascii="Times New Roman" w:hAnsi="Times New Roman" w:cs="Times New Roman"/>
          <w:b/>
          <w:sz w:val="28"/>
          <w:szCs w:val="28"/>
        </w:rPr>
        <w:tab/>
      </w:r>
    </w:p>
    <w:p w14:paraId="7FD340B1" w14:textId="77777777" w:rsidR="00ED4E24" w:rsidRPr="00ED4E24" w:rsidRDefault="00ED4E24" w:rsidP="00ED4E2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</w:t>
      </w:r>
      <w:r w:rsidRPr="00ED4E24">
        <w:rPr>
          <w:rFonts w:ascii="Times New Roman" w:hAnsi="Times New Roman" w:cs="Times New Roman"/>
          <w:sz w:val="28"/>
          <w:szCs w:val="28"/>
        </w:rPr>
        <w:t>ати дозвіл об’єднанню співвласників багатоквартирного будинку «</w:t>
      </w:r>
      <w:r>
        <w:rPr>
          <w:rFonts w:ascii="Times New Roman" w:hAnsi="Times New Roman" w:cs="Times New Roman"/>
          <w:sz w:val="28"/>
          <w:szCs w:val="28"/>
        </w:rPr>
        <w:t>Сокілецький 2</w:t>
      </w:r>
      <w:r w:rsidRPr="00ED4E24">
        <w:rPr>
          <w:rFonts w:ascii="Times New Roman" w:hAnsi="Times New Roman" w:cs="Times New Roman"/>
          <w:sz w:val="28"/>
          <w:szCs w:val="28"/>
        </w:rPr>
        <w:t>» на розроблення проекту землеустрою щодо відведення земельної ділянки за рахунок земель комунальної власності міської ради не наданих у власність чи користування, орієнтовною площею 0,</w:t>
      </w:r>
      <w:r>
        <w:rPr>
          <w:rFonts w:ascii="Times New Roman" w:hAnsi="Times New Roman" w:cs="Times New Roman"/>
          <w:sz w:val="28"/>
          <w:szCs w:val="28"/>
        </w:rPr>
        <w:t>94</w:t>
      </w:r>
      <w:r w:rsidRPr="00ED4E24">
        <w:rPr>
          <w:rFonts w:ascii="Times New Roman" w:hAnsi="Times New Roman" w:cs="Times New Roman"/>
          <w:sz w:val="28"/>
          <w:szCs w:val="28"/>
        </w:rPr>
        <w:t xml:space="preserve"> га, для будівництва та обслуговування багатоквартирного житлового будинку за адресою м. Козятин,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ED4E24">
        <w:rPr>
          <w:rFonts w:ascii="Times New Roman" w:hAnsi="Times New Roman" w:cs="Times New Roman"/>
          <w:sz w:val="28"/>
          <w:szCs w:val="28"/>
        </w:rPr>
        <w:t>вул.</w:t>
      </w:r>
      <w:r>
        <w:rPr>
          <w:rFonts w:ascii="Times New Roman" w:hAnsi="Times New Roman" w:cs="Times New Roman"/>
          <w:sz w:val="28"/>
          <w:szCs w:val="28"/>
        </w:rPr>
        <w:t xml:space="preserve"> Сокілецький,2</w:t>
      </w:r>
      <w:r w:rsidRPr="00ED4E24">
        <w:rPr>
          <w:rFonts w:ascii="Times New Roman" w:hAnsi="Times New Roman" w:cs="Times New Roman"/>
          <w:sz w:val="28"/>
          <w:szCs w:val="28"/>
        </w:rPr>
        <w:t xml:space="preserve"> з подальшою передачею її в постійне користування.</w:t>
      </w:r>
    </w:p>
    <w:p w14:paraId="6665C467" w14:textId="77777777" w:rsidR="00ED4E24" w:rsidRPr="00ED4E24" w:rsidRDefault="00ED4E24" w:rsidP="00ED4E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2C983B" w14:textId="77777777" w:rsidR="00ED4E24" w:rsidRPr="00ED4E24" w:rsidRDefault="00ED4E24" w:rsidP="00ED4E2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E24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депутатську комісію з питань земельних відносин, будівництва, комунальної власності, приватизації.</w:t>
      </w:r>
    </w:p>
    <w:p w14:paraId="6ED8F017" w14:textId="77777777" w:rsidR="00ED4E24" w:rsidRPr="00ED4E24" w:rsidRDefault="00ED4E24" w:rsidP="00ED4E24">
      <w:pPr>
        <w:pStyle w:val="a7"/>
        <w:tabs>
          <w:tab w:val="left" w:pos="708"/>
        </w:tabs>
        <w:jc w:val="center"/>
        <w:rPr>
          <w:sz w:val="28"/>
          <w:szCs w:val="28"/>
          <w:lang w:val="uk-UA"/>
        </w:rPr>
      </w:pPr>
    </w:p>
    <w:p w14:paraId="137F8856" w14:textId="77777777" w:rsidR="00ED4E24" w:rsidRPr="007F737F" w:rsidRDefault="00ED4E24" w:rsidP="00ED4E24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F737F">
        <w:rPr>
          <w:rFonts w:ascii="Times New Roman" w:hAnsi="Times New Roman" w:cs="Times New Roman"/>
          <w:b/>
          <w:bCs/>
          <w:sz w:val="28"/>
        </w:rPr>
        <w:t>Міський</w:t>
      </w:r>
      <w:r w:rsidRPr="007F737F">
        <w:rPr>
          <w:rFonts w:ascii="Times New Roman" w:hAnsi="Times New Roman" w:cs="Times New Roman"/>
          <w:b/>
          <w:bCs/>
          <w:spacing w:val="-3"/>
          <w:sz w:val="28"/>
        </w:rPr>
        <w:t xml:space="preserve"> </w:t>
      </w:r>
      <w:r w:rsidRPr="007F737F">
        <w:rPr>
          <w:rFonts w:ascii="Times New Roman" w:hAnsi="Times New Roman" w:cs="Times New Roman"/>
          <w:b/>
          <w:bCs/>
          <w:sz w:val="28"/>
        </w:rPr>
        <w:t>голова                                           Тетяна ЄРМОЛАЄВА</w:t>
      </w:r>
    </w:p>
    <w:p w14:paraId="0A78E352" w14:textId="3D84E128" w:rsidR="00ED4E24" w:rsidRPr="00ED4E24" w:rsidRDefault="007F737F" w:rsidP="00ED4E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56B7F" w14:textId="019DC466" w:rsidR="003D6395" w:rsidRPr="00ED4E24" w:rsidRDefault="007F737F" w:rsidP="00ED4E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3D6395" w:rsidRPr="00ED4E24" w:rsidSect="00F806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94B3E"/>
    <w:multiLevelType w:val="hybridMultilevel"/>
    <w:tmpl w:val="8D465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3D6395"/>
    <w:rsid w:val="007F737F"/>
    <w:rsid w:val="00BA45DA"/>
    <w:rsid w:val="00E74876"/>
    <w:rsid w:val="00ED4E24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280B"/>
  <w15:docId w15:val="{B86258C8-77BC-4793-88A3-C9286ED4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7"/>
    <w:uiPriority w:val="99"/>
    <w:semiHidden/>
    <w:locked/>
    <w:rsid w:val="00ED4E24"/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paragraph" w:styleId="a7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6"/>
    <w:uiPriority w:val="99"/>
    <w:semiHidden/>
    <w:unhideWhenUsed/>
    <w:rsid w:val="00ED4E2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ED4E24"/>
  </w:style>
  <w:style w:type="paragraph" w:styleId="a8">
    <w:name w:val="Block Text"/>
    <w:basedOn w:val="a"/>
    <w:semiHidden/>
    <w:unhideWhenUsed/>
    <w:rsid w:val="00ED4E24"/>
    <w:pPr>
      <w:spacing w:after="0" w:line="240" w:lineRule="auto"/>
      <w:ind w:left="-567" w:right="-525"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2022-07-13T07:51:00Z</cp:lastPrinted>
  <dcterms:created xsi:type="dcterms:W3CDTF">2024-02-05T10:12:00Z</dcterms:created>
  <dcterms:modified xsi:type="dcterms:W3CDTF">2024-02-05T10:12:00Z</dcterms:modified>
</cp:coreProperties>
</file>