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E513D" w:rsidRDefault="000E513D" w:rsidP="000E513D">
      <w:pPr>
        <w:pStyle w:val="a7"/>
        <w:spacing w:before="7"/>
        <w:rPr>
          <w:rFonts w:ascii="Times New Roman" w:hAnsi="Times New Roman"/>
          <w:sz w:val="27"/>
          <w:lang w:val="uk-UA"/>
        </w:rPr>
      </w:pPr>
      <w:bookmarkStart w:id="0" w:name="_GoBack"/>
      <w:r>
        <w:rPr>
          <w:b/>
          <w:noProof/>
          <w:sz w:val="32"/>
          <w:szCs w:val="32"/>
        </w:rPr>
        <w:t xml:space="preserve">                                              </w:t>
      </w:r>
      <w:r>
        <w:rPr>
          <w:b/>
          <w:noProof/>
          <w:sz w:val="32"/>
          <w:szCs w:val="32"/>
          <w:lang w:val="uk-UA"/>
        </w:rPr>
        <w:t xml:space="preserve">                </w:t>
      </w:r>
      <w:r>
        <w:rPr>
          <w:b/>
          <w:noProof/>
          <w:sz w:val="32"/>
          <w:szCs w:val="32"/>
        </w:rPr>
        <w:t xml:space="preserve">   </w:t>
      </w:r>
      <w:r>
        <w:rPr>
          <w:noProof/>
        </w:rPr>
        <w:drawing>
          <wp:inline distT="0" distB="0" distL="0" distR="0">
            <wp:extent cx="447675" cy="676275"/>
            <wp:effectExtent l="0" t="0" r="9525" b="9525"/>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47675" cy="676275"/>
                    </a:xfrm>
                    <a:prstGeom prst="rect">
                      <a:avLst/>
                    </a:prstGeom>
                    <a:noFill/>
                    <a:ln>
                      <a:noFill/>
                    </a:ln>
                  </pic:spPr>
                </pic:pic>
              </a:graphicData>
            </a:graphic>
          </wp:inline>
        </w:drawing>
      </w:r>
    </w:p>
    <w:p w:rsidR="000E513D" w:rsidRDefault="000E513D" w:rsidP="000E513D">
      <w:pPr>
        <w:tabs>
          <w:tab w:val="center" w:pos="4153"/>
          <w:tab w:val="right" w:pos="8306"/>
        </w:tabs>
        <w:jc w:val="center"/>
        <w:outlineLvl w:val="0"/>
        <w:rPr>
          <w:rFonts w:ascii="Times New Roman" w:hAnsi="Times New Roman"/>
          <w:b/>
          <w:sz w:val="28"/>
          <w:szCs w:val="28"/>
        </w:rPr>
      </w:pPr>
      <w:proofErr w:type="gramStart"/>
      <w:r>
        <w:rPr>
          <w:rFonts w:ascii="Times New Roman" w:hAnsi="Times New Roman"/>
          <w:b/>
          <w:sz w:val="28"/>
          <w:szCs w:val="28"/>
        </w:rPr>
        <w:t>КОЗЯТИНСЬКА  МІСЬКА</w:t>
      </w:r>
      <w:proofErr w:type="gramEnd"/>
      <w:r>
        <w:rPr>
          <w:rFonts w:ascii="Times New Roman" w:hAnsi="Times New Roman"/>
          <w:b/>
          <w:sz w:val="28"/>
          <w:szCs w:val="28"/>
        </w:rPr>
        <w:t xml:space="preserve">  РАДА  ВІННИЦЬКОЇ  ОБЛАСТІ</w:t>
      </w:r>
    </w:p>
    <w:p w:rsidR="000E513D" w:rsidRDefault="000E513D" w:rsidP="000E513D">
      <w:pPr>
        <w:tabs>
          <w:tab w:val="center" w:pos="4153"/>
          <w:tab w:val="right" w:pos="8306"/>
        </w:tabs>
        <w:jc w:val="center"/>
        <w:outlineLvl w:val="0"/>
        <w:rPr>
          <w:rFonts w:ascii="Times New Roman" w:hAnsi="Times New Roman"/>
          <w:b/>
          <w:sz w:val="28"/>
          <w:szCs w:val="28"/>
        </w:rPr>
      </w:pPr>
      <w:r>
        <w:rPr>
          <w:rFonts w:ascii="Times New Roman" w:hAnsi="Times New Roman"/>
          <w:b/>
          <w:sz w:val="28"/>
          <w:szCs w:val="28"/>
        </w:rPr>
        <w:t xml:space="preserve">Р О З П О Р </w:t>
      </w:r>
      <w:proofErr w:type="gramStart"/>
      <w:r>
        <w:rPr>
          <w:rFonts w:ascii="Times New Roman" w:hAnsi="Times New Roman"/>
          <w:b/>
          <w:sz w:val="28"/>
          <w:szCs w:val="28"/>
        </w:rPr>
        <w:t>Я  Д</w:t>
      </w:r>
      <w:proofErr w:type="gramEnd"/>
      <w:r>
        <w:rPr>
          <w:rFonts w:ascii="Times New Roman" w:hAnsi="Times New Roman"/>
          <w:b/>
          <w:sz w:val="28"/>
          <w:szCs w:val="28"/>
        </w:rPr>
        <w:t xml:space="preserve"> Ж Е Н </w:t>
      </w:r>
      <w:proofErr w:type="spellStart"/>
      <w:r>
        <w:rPr>
          <w:rFonts w:ascii="Times New Roman" w:hAnsi="Times New Roman"/>
          <w:b/>
          <w:sz w:val="28"/>
          <w:szCs w:val="28"/>
        </w:rPr>
        <w:t>Н</w:t>
      </w:r>
      <w:proofErr w:type="spellEnd"/>
      <w:r>
        <w:rPr>
          <w:rFonts w:ascii="Times New Roman" w:hAnsi="Times New Roman"/>
          <w:b/>
          <w:sz w:val="28"/>
          <w:szCs w:val="28"/>
        </w:rPr>
        <w:t xml:space="preserve"> </w:t>
      </w:r>
      <w:r>
        <w:rPr>
          <w:rFonts w:ascii="Times New Roman" w:hAnsi="Times New Roman"/>
          <w:b/>
          <w:sz w:val="28"/>
          <w:szCs w:val="28"/>
          <w:lang w:val="uk-UA"/>
        </w:rPr>
        <w:t>Я</w:t>
      </w:r>
      <w:r>
        <w:rPr>
          <w:rFonts w:ascii="Times New Roman" w:hAnsi="Times New Roman"/>
          <w:b/>
          <w:sz w:val="28"/>
          <w:szCs w:val="28"/>
          <w:u w:val="single"/>
        </w:rPr>
        <w:t xml:space="preserve">                                                                                                                                                                                                                                                                                                                                                                                                                        </w:t>
      </w:r>
    </w:p>
    <w:p w:rsidR="000E513D" w:rsidRDefault="000E513D" w:rsidP="000E513D">
      <w:pPr>
        <w:jc w:val="both"/>
        <w:rPr>
          <w:rFonts w:ascii="Calibri" w:hAnsi="Calibri"/>
          <w:sz w:val="24"/>
          <w:szCs w:val="24"/>
        </w:rPr>
      </w:pPr>
    </w:p>
    <w:p w:rsidR="000E513D" w:rsidRDefault="000E513D" w:rsidP="000E513D">
      <w:pPr>
        <w:rPr>
          <w:rFonts w:ascii="Times New Roman" w:hAnsi="Times New Roman"/>
          <w:b/>
          <w:sz w:val="20"/>
          <w:szCs w:val="28"/>
          <w:lang w:eastAsia="uk-UA"/>
        </w:rPr>
      </w:pPr>
      <w:r>
        <w:rPr>
          <w:rFonts w:ascii="Times New Roman" w:hAnsi="Times New Roman"/>
          <w:b/>
          <w:sz w:val="32"/>
          <w:szCs w:val="32"/>
          <w:u w:val="single"/>
          <w:lang w:val="uk-UA"/>
        </w:rPr>
        <w:t>21</w:t>
      </w:r>
      <w:r>
        <w:rPr>
          <w:rFonts w:ascii="Times New Roman" w:hAnsi="Times New Roman"/>
          <w:b/>
          <w:sz w:val="32"/>
          <w:szCs w:val="32"/>
          <w:u w:val="single"/>
        </w:rPr>
        <w:t xml:space="preserve">.12.2023 </w:t>
      </w:r>
      <w:r>
        <w:rPr>
          <w:rFonts w:ascii="Times New Roman" w:hAnsi="Times New Roman"/>
          <w:b/>
          <w:sz w:val="32"/>
          <w:szCs w:val="32"/>
        </w:rPr>
        <w:t xml:space="preserve">№ </w:t>
      </w:r>
      <w:r>
        <w:rPr>
          <w:rFonts w:ascii="Times New Roman" w:hAnsi="Times New Roman"/>
          <w:b/>
          <w:sz w:val="32"/>
          <w:szCs w:val="32"/>
          <w:u w:val="single"/>
        </w:rPr>
        <w:t>54</w:t>
      </w:r>
      <w:r>
        <w:rPr>
          <w:rFonts w:ascii="Times New Roman" w:hAnsi="Times New Roman"/>
          <w:b/>
          <w:sz w:val="32"/>
          <w:szCs w:val="32"/>
          <w:u w:val="single"/>
          <w:lang w:val="uk-UA"/>
        </w:rPr>
        <w:t>6</w:t>
      </w:r>
      <w:r>
        <w:rPr>
          <w:rFonts w:ascii="Times New Roman" w:hAnsi="Times New Roman"/>
          <w:b/>
          <w:sz w:val="32"/>
          <w:szCs w:val="32"/>
          <w:u w:val="single"/>
        </w:rPr>
        <w:t xml:space="preserve">-р </w:t>
      </w:r>
      <w:r>
        <w:rPr>
          <w:rFonts w:ascii="Times New Roman" w:hAnsi="Times New Roman"/>
          <w:color w:val="000000"/>
          <w:sz w:val="28"/>
          <w:szCs w:val="24"/>
        </w:rPr>
        <w:t xml:space="preserve">               </w:t>
      </w:r>
    </w:p>
    <w:bookmarkEnd w:id="0"/>
    <w:p w:rsidR="00EB281D" w:rsidRPr="00753D49" w:rsidRDefault="00EB281D" w:rsidP="00EB281D">
      <w:pPr>
        <w:spacing w:after="0" w:line="240" w:lineRule="auto"/>
        <w:jc w:val="center"/>
        <w:rPr>
          <w:rFonts w:ascii="Times New Roman" w:eastAsia="Times New Roman" w:hAnsi="Times New Roman" w:cs="Times New Roman"/>
          <w:b/>
          <w:sz w:val="28"/>
          <w:szCs w:val="28"/>
        </w:rPr>
      </w:pPr>
    </w:p>
    <w:p w:rsidR="00EB281D" w:rsidRDefault="00EB281D" w:rsidP="00EB281D">
      <w:pPr>
        <w:spacing w:after="0" w:line="240" w:lineRule="auto"/>
        <w:jc w:val="center"/>
        <w:rPr>
          <w:rFonts w:ascii="Times New Roman" w:hAnsi="Times New Roman" w:cs="Times New Roman"/>
          <w:b/>
          <w:sz w:val="28"/>
          <w:szCs w:val="28"/>
          <w:lang w:val="uk-UA"/>
        </w:rPr>
      </w:pPr>
      <w:r w:rsidRPr="00EA2622">
        <w:rPr>
          <w:rFonts w:ascii="Times New Roman" w:eastAsia="Times New Roman" w:hAnsi="Times New Roman" w:cs="Times New Roman"/>
          <w:b/>
          <w:sz w:val="28"/>
          <w:szCs w:val="28"/>
          <w:lang w:val="uk-UA"/>
        </w:rPr>
        <w:t xml:space="preserve">Про встановлення дистанційної роботи </w:t>
      </w:r>
      <w:r w:rsidRPr="00EA2622">
        <w:rPr>
          <w:rFonts w:ascii="Times New Roman" w:hAnsi="Times New Roman" w:cs="Times New Roman"/>
          <w:b/>
          <w:sz w:val="28"/>
          <w:szCs w:val="28"/>
          <w:lang w:val="uk-UA"/>
        </w:rPr>
        <w:t>для працівників апарату та виконавчого комітету міської  ради  та її виконавчих</w:t>
      </w:r>
      <w:r w:rsidRPr="007433A2">
        <w:rPr>
          <w:rFonts w:ascii="Times New Roman" w:hAnsi="Times New Roman" w:cs="Times New Roman"/>
          <w:b/>
          <w:sz w:val="28"/>
          <w:szCs w:val="28"/>
          <w:lang w:val="uk-UA"/>
        </w:rPr>
        <w:t xml:space="preserve"> органів</w:t>
      </w:r>
      <w:r>
        <w:rPr>
          <w:rFonts w:ascii="Times New Roman" w:hAnsi="Times New Roman" w:cs="Times New Roman"/>
          <w:b/>
          <w:sz w:val="28"/>
          <w:szCs w:val="28"/>
          <w:lang w:val="uk-UA"/>
        </w:rPr>
        <w:t xml:space="preserve"> </w:t>
      </w:r>
    </w:p>
    <w:p w:rsidR="00EB281D" w:rsidRPr="007433A2" w:rsidRDefault="00EB281D" w:rsidP="00EB281D">
      <w:pPr>
        <w:spacing w:after="0" w:line="240" w:lineRule="auto"/>
        <w:jc w:val="center"/>
        <w:rPr>
          <w:rFonts w:ascii="Times New Roman" w:eastAsia="Times New Roman" w:hAnsi="Times New Roman" w:cs="Times New Roman"/>
          <w:b/>
          <w:sz w:val="28"/>
          <w:szCs w:val="28"/>
          <w:lang w:val="uk-UA"/>
        </w:rPr>
      </w:pPr>
      <w:r>
        <w:rPr>
          <w:rFonts w:ascii="Times New Roman" w:hAnsi="Times New Roman" w:cs="Times New Roman"/>
          <w:b/>
          <w:sz w:val="28"/>
          <w:szCs w:val="28"/>
          <w:lang w:val="uk-UA"/>
        </w:rPr>
        <w:t>25 грудня 2023  року та 01 січня 2024 року</w:t>
      </w:r>
    </w:p>
    <w:p w:rsidR="00EB281D" w:rsidRPr="00EB281D" w:rsidRDefault="00EB281D" w:rsidP="00EB281D">
      <w:pPr>
        <w:spacing w:after="0" w:line="240" w:lineRule="auto"/>
        <w:ind w:right="1134"/>
        <w:jc w:val="both"/>
        <w:rPr>
          <w:rFonts w:ascii="Times New Roman" w:hAnsi="Times New Roman" w:cs="Times New Roman"/>
          <w:sz w:val="28"/>
          <w:szCs w:val="28"/>
          <w:lang w:val="uk-UA"/>
        </w:rPr>
      </w:pPr>
    </w:p>
    <w:p w:rsidR="00EB281D" w:rsidRPr="00EB281D" w:rsidRDefault="00EB281D" w:rsidP="00EB281D">
      <w:pPr>
        <w:pStyle w:val="2"/>
        <w:spacing w:before="0" w:line="240" w:lineRule="auto"/>
        <w:jc w:val="both"/>
        <w:rPr>
          <w:rFonts w:ascii="Times New Roman" w:hAnsi="Times New Roman" w:cs="Times New Roman"/>
          <w:color w:val="auto"/>
          <w:sz w:val="28"/>
          <w:szCs w:val="28"/>
          <w:shd w:val="clear" w:color="auto" w:fill="FFFFFF"/>
          <w:lang w:val="uk-UA"/>
        </w:rPr>
      </w:pPr>
      <w:r w:rsidRPr="00EB281D">
        <w:rPr>
          <w:rFonts w:ascii="Times New Roman" w:hAnsi="Times New Roman" w:cs="Times New Roman"/>
          <w:color w:val="auto"/>
          <w:sz w:val="28"/>
          <w:szCs w:val="28"/>
          <w:lang w:val="uk-UA"/>
        </w:rPr>
        <w:t xml:space="preserve">           Відповідно </w:t>
      </w:r>
      <w:r w:rsidRPr="00EB281D">
        <w:rPr>
          <w:rFonts w:ascii="Times New Roman" w:hAnsi="Times New Roman" w:cs="Times New Roman"/>
          <w:color w:val="auto"/>
          <w:sz w:val="28"/>
          <w:szCs w:val="28"/>
          <w:shd w:val="clear" w:color="auto" w:fill="FFFFFF"/>
          <w:lang w:val="uk-UA"/>
        </w:rPr>
        <w:t>частини 11 статті 60-2</w:t>
      </w:r>
      <w:r w:rsidRPr="00EB281D">
        <w:rPr>
          <w:rFonts w:ascii="Times New Roman" w:hAnsi="Times New Roman" w:cs="Times New Roman"/>
          <w:color w:val="auto"/>
          <w:sz w:val="28"/>
          <w:szCs w:val="28"/>
          <w:shd w:val="clear" w:color="auto" w:fill="FFFFFF"/>
        </w:rPr>
        <w:t> </w:t>
      </w:r>
      <w:hyperlink r:id="rId6" w:tgtFrame="_blank" w:history="1">
        <w:r w:rsidRPr="00EB281D">
          <w:rPr>
            <w:rStyle w:val="a5"/>
            <w:rFonts w:ascii="Times New Roman" w:hAnsi="Times New Roman" w:cs="Times New Roman"/>
            <w:color w:val="auto"/>
            <w:sz w:val="28"/>
            <w:szCs w:val="28"/>
            <w:shd w:val="clear" w:color="auto" w:fill="FFFFFF"/>
            <w:lang w:val="uk-UA"/>
          </w:rPr>
          <w:t>КЗпП</w:t>
        </w:r>
      </w:hyperlink>
      <w:r w:rsidRPr="00EB281D">
        <w:rPr>
          <w:rFonts w:ascii="Times New Roman" w:hAnsi="Times New Roman" w:cs="Times New Roman"/>
          <w:color w:val="auto"/>
          <w:sz w:val="28"/>
          <w:szCs w:val="28"/>
          <w:shd w:val="clear" w:color="auto" w:fill="FFFFFF"/>
          <w:lang w:val="uk-UA"/>
        </w:rPr>
        <w:t xml:space="preserve"> України, </w:t>
      </w:r>
      <w:r w:rsidRPr="00EB281D">
        <w:rPr>
          <w:rFonts w:ascii="Times New Roman" w:hAnsi="Times New Roman" w:cs="Times New Roman"/>
          <w:bCs/>
          <w:color w:val="auto"/>
          <w:sz w:val="28"/>
          <w:szCs w:val="28"/>
          <w:shd w:val="clear" w:color="auto" w:fill="FFFFFF"/>
        </w:rPr>
        <w:t xml:space="preserve">Указу Президента </w:t>
      </w:r>
      <w:proofErr w:type="spellStart"/>
      <w:r w:rsidRPr="00EB281D">
        <w:rPr>
          <w:rFonts w:ascii="Times New Roman" w:hAnsi="Times New Roman" w:cs="Times New Roman"/>
          <w:bCs/>
          <w:color w:val="auto"/>
          <w:sz w:val="28"/>
          <w:szCs w:val="28"/>
          <w:shd w:val="clear" w:color="auto" w:fill="FFFFFF"/>
        </w:rPr>
        <w:t>України</w:t>
      </w:r>
      <w:proofErr w:type="spellEnd"/>
      <w:r w:rsidRPr="00EB281D">
        <w:rPr>
          <w:rFonts w:ascii="Times New Roman" w:hAnsi="Times New Roman" w:cs="Times New Roman"/>
          <w:bCs/>
          <w:color w:val="auto"/>
          <w:sz w:val="28"/>
          <w:szCs w:val="28"/>
          <w:shd w:val="clear" w:color="auto" w:fill="FFFFFF"/>
        </w:rPr>
        <w:t xml:space="preserve"> «Про </w:t>
      </w:r>
      <w:proofErr w:type="spellStart"/>
      <w:r w:rsidRPr="00EB281D">
        <w:rPr>
          <w:rFonts w:ascii="Times New Roman" w:hAnsi="Times New Roman" w:cs="Times New Roman"/>
          <w:bCs/>
          <w:color w:val="auto"/>
          <w:sz w:val="28"/>
          <w:szCs w:val="28"/>
          <w:shd w:val="clear" w:color="auto" w:fill="FFFFFF"/>
        </w:rPr>
        <w:t>продовження</w:t>
      </w:r>
      <w:proofErr w:type="spellEnd"/>
      <w:r w:rsidRPr="00EB281D">
        <w:rPr>
          <w:rFonts w:ascii="Times New Roman" w:hAnsi="Times New Roman" w:cs="Times New Roman"/>
          <w:bCs/>
          <w:color w:val="auto"/>
          <w:sz w:val="28"/>
          <w:szCs w:val="28"/>
          <w:shd w:val="clear" w:color="auto" w:fill="FFFFFF"/>
        </w:rPr>
        <w:t xml:space="preserve"> строку </w:t>
      </w:r>
      <w:proofErr w:type="spellStart"/>
      <w:r w:rsidRPr="00EB281D">
        <w:rPr>
          <w:rFonts w:ascii="Times New Roman" w:hAnsi="Times New Roman" w:cs="Times New Roman"/>
          <w:bCs/>
          <w:color w:val="auto"/>
          <w:sz w:val="28"/>
          <w:szCs w:val="28"/>
          <w:shd w:val="clear" w:color="auto" w:fill="FFFFFF"/>
        </w:rPr>
        <w:t>воєнного</w:t>
      </w:r>
      <w:proofErr w:type="spellEnd"/>
      <w:r w:rsidRPr="00EB281D">
        <w:rPr>
          <w:rFonts w:ascii="Times New Roman" w:hAnsi="Times New Roman" w:cs="Times New Roman"/>
          <w:bCs/>
          <w:color w:val="auto"/>
          <w:sz w:val="28"/>
          <w:szCs w:val="28"/>
          <w:shd w:val="clear" w:color="auto" w:fill="FFFFFF"/>
        </w:rPr>
        <w:t xml:space="preserve"> стану в </w:t>
      </w:r>
      <w:proofErr w:type="spellStart"/>
      <w:r w:rsidRPr="00EB281D">
        <w:rPr>
          <w:rFonts w:ascii="Times New Roman" w:hAnsi="Times New Roman" w:cs="Times New Roman"/>
          <w:bCs/>
          <w:color w:val="auto"/>
          <w:sz w:val="28"/>
          <w:szCs w:val="28"/>
          <w:shd w:val="clear" w:color="auto" w:fill="FFFFFF"/>
        </w:rPr>
        <w:t>Україні</w:t>
      </w:r>
      <w:proofErr w:type="spellEnd"/>
      <w:r w:rsidRPr="00EB281D">
        <w:rPr>
          <w:rFonts w:ascii="Times New Roman" w:hAnsi="Times New Roman" w:cs="Times New Roman"/>
          <w:bCs/>
          <w:color w:val="auto"/>
          <w:sz w:val="28"/>
          <w:szCs w:val="28"/>
          <w:shd w:val="clear" w:color="auto" w:fill="FFFFFF"/>
        </w:rPr>
        <w:t xml:space="preserve">» </w:t>
      </w:r>
      <w:proofErr w:type="spellStart"/>
      <w:r w:rsidRPr="00EB281D">
        <w:rPr>
          <w:rFonts w:ascii="Times New Roman" w:hAnsi="Times New Roman" w:cs="Times New Roman"/>
          <w:bCs/>
          <w:color w:val="auto"/>
          <w:sz w:val="28"/>
          <w:szCs w:val="28"/>
          <w:shd w:val="clear" w:color="auto" w:fill="FFFFFF"/>
        </w:rPr>
        <w:t>від</w:t>
      </w:r>
      <w:proofErr w:type="spellEnd"/>
      <w:r w:rsidRPr="00EB281D">
        <w:rPr>
          <w:rFonts w:ascii="Times New Roman" w:hAnsi="Times New Roman" w:cs="Times New Roman"/>
          <w:bCs/>
          <w:color w:val="auto"/>
          <w:sz w:val="28"/>
          <w:szCs w:val="28"/>
          <w:shd w:val="clear" w:color="auto" w:fill="FFFFFF"/>
        </w:rPr>
        <w:t xml:space="preserve"> </w:t>
      </w:r>
      <w:r>
        <w:rPr>
          <w:rFonts w:ascii="Times New Roman" w:hAnsi="Times New Roman" w:cs="Times New Roman"/>
          <w:bCs/>
          <w:color w:val="auto"/>
          <w:sz w:val="28"/>
          <w:szCs w:val="28"/>
          <w:shd w:val="clear" w:color="auto" w:fill="FFFFFF"/>
          <w:lang w:val="uk-UA"/>
        </w:rPr>
        <w:t xml:space="preserve">06.11.2023 </w:t>
      </w:r>
      <w:r w:rsidRPr="00EB281D">
        <w:rPr>
          <w:rFonts w:ascii="Times New Roman" w:hAnsi="Times New Roman" w:cs="Times New Roman"/>
          <w:bCs/>
          <w:color w:val="auto"/>
          <w:sz w:val="28"/>
          <w:szCs w:val="28"/>
          <w:shd w:val="clear" w:color="auto" w:fill="FFFFFF"/>
        </w:rPr>
        <w:t xml:space="preserve"> № </w:t>
      </w:r>
      <w:r>
        <w:rPr>
          <w:rFonts w:ascii="Times New Roman" w:hAnsi="Times New Roman" w:cs="Times New Roman"/>
          <w:bCs/>
          <w:color w:val="auto"/>
          <w:sz w:val="28"/>
          <w:szCs w:val="28"/>
          <w:shd w:val="clear" w:color="auto" w:fill="FFFFFF"/>
          <w:lang w:val="uk-UA"/>
        </w:rPr>
        <w:t>734</w:t>
      </w:r>
      <w:r w:rsidRPr="00EB281D">
        <w:rPr>
          <w:rFonts w:ascii="Times New Roman" w:hAnsi="Times New Roman" w:cs="Times New Roman"/>
          <w:bCs/>
          <w:color w:val="auto"/>
          <w:sz w:val="28"/>
          <w:szCs w:val="28"/>
          <w:shd w:val="clear" w:color="auto" w:fill="FFFFFF"/>
        </w:rPr>
        <w:t>\202</w:t>
      </w:r>
      <w:r>
        <w:rPr>
          <w:rFonts w:ascii="Times New Roman" w:hAnsi="Times New Roman" w:cs="Times New Roman"/>
          <w:bCs/>
          <w:color w:val="auto"/>
          <w:sz w:val="28"/>
          <w:szCs w:val="28"/>
          <w:shd w:val="clear" w:color="auto" w:fill="FFFFFF"/>
          <w:lang w:val="uk-UA"/>
        </w:rPr>
        <w:t>3</w:t>
      </w:r>
      <w:r w:rsidRPr="00EB281D">
        <w:rPr>
          <w:rFonts w:ascii="Times New Roman" w:hAnsi="Times New Roman" w:cs="Times New Roman"/>
          <w:color w:val="auto"/>
          <w:sz w:val="28"/>
          <w:szCs w:val="28"/>
          <w:shd w:val="clear" w:color="auto" w:fill="FFFFFF"/>
          <w:lang w:val="uk-UA"/>
        </w:rPr>
        <w:t>:</w:t>
      </w:r>
    </w:p>
    <w:p w:rsidR="00EB281D" w:rsidRPr="00EB281D" w:rsidRDefault="00EB281D" w:rsidP="00EB281D">
      <w:pPr>
        <w:jc w:val="both"/>
        <w:rPr>
          <w:rFonts w:ascii="Times New Roman" w:hAnsi="Times New Roman" w:cs="Times New Roman"/>
          <w:sz w:val="28"/>
          <w:szCs w:val="28"/>
          <w:lang w:val="uk-UA"/>
        </w:rPr>
      </w:pPr>
    </w:p>
    <w:p w:rsidR="00EB281D" w:rsidRDefault="00EB281D" w:rsidP="00EB281D">
      <w:pPr>
        <w:pStyle w:val="2"/>
        <w:numPr>
          <w:ilvl w:val="0"/>
          <w:numId w:val="1"/>
        </w:numPr>
        <w:spacing w:before="0" w:line="240" w:lineRule="auto"/>
        <w:jc w:val="both"/>
        <w:rPr>
          <w:rFonts w:ascii="Times New Roman" w:hAnsi="Times New Roman" w:cs="Times New Roman"/>
          <w:color w:val="auto"/>
          <w:sz w:val="28"/>
          <w:szCs w:val="28"/>
          <w:lang w:val="uk-UA"/>
        </w:rPr>
      </w:pPr>
      <w:r w:rsidRPr="00EB281D">
        <w:rPr>
          <w:rFonts w:ascii="Times New Roman" w:hAnsi="Times New Roman" w:cs="Times New Roman"/>
          <w:color w:val="auto"/>
          <w:sz w:val="28"/>
          <w:szCs w:val="28"/>
          <w:lang w:val="uk-UA"/>
        </w:rPr>
        <w:t xml:space="preserve">ЗАПРОВАДИТИ 25 грудня 2023 року та 01 січня 2024 року дистанційну </w:t>
      </w:r>
      <w:r w:rsidRPr="00A22684">
        <w:rPr>
          <w:rFonts w:ascii="Times New Roman" w:hAnsi="Times New Roman" w:cs="Times New Roman"/>
          <w:color w:val="auto"/>
          <w:sz w:val="28"/>
          <w:szCs w:val="28"/>
          <w:lang w:val="uk-UA"/>
        </w:rPr>
        <w:t xml:space="preserve">роботу для працівників апарату та виконавчого комітету міської  ради  та її виконавчих органів із самостійним визначенням </w:t>
      </w:r>
      <w:r>
        <w:rPr>
          <w:rFonts w:ascii="Times New Roman" w:hAnsi="Times New Roman" w:cs="Times New Roman"/>
          <w:color w:val="auto"/>
          <w:sz w:val="28"/>
          <w:szCs w:val="28"/>
          <w:lang w:val="uk-UA"/>
        </w:rPr>
        <w:t>місця роботи</w:t>
      </w:r>
      <w:r w:rsidRPr="00A22684">
        <w:rPr>
          <w:rFonts w:ascii="Times New Roman" w:hAnsi="Times New Roman" w:cs="Times New Roman"/>
          <w:color w:val="auto"/>
          <w:sz w:val="28"/>
          <w:szCs w:val="28"/>
          <w:lang w:val="uk-UA"/>
        </w:rPr>
        <w:t>.</w:t>
      </w:r>
    </w:p>
    <w:p w:rsidR="00EB281D" w:rsidRPr="00712C01" w:rsidRDefault="00EB281D" w:rsidP="00EB281D">
      <w:pPr>
        <w:rPr>
          <w:lang w:val="uk-UA"/>
        </w:rPr>
      </w:pPr>
    </w:p>
    <w:p w:rsidR="00EB281D" w:rsidRPr="00A22684" w:rsidRDefault="00EB281D" w:rsidP="00EB281D">
      <w:pPr>
        <w:pStyle w:val="a6"/>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ВИЗНАЧИТИ</w:t>
      </w:r>
      <w:r w:rsidRPr="00A22684">
        <w:rPr>
          <w:rFonts w:ascii="Times New Roman" w:hAnsi="Times New Roman" w:cs="Times New Roman"/>
          <w:sz w:val="28"/>
          <w:szCs w:val="28"/>
          <w:lang w:val="uk-UA"/>
        </w:rPr>
        <w:t xml:space="preserve"> такі засоби електронного зв’язку для обміну інформацією та документами:</w:t>
      </w:r>
    </w:p>
    <w:p w:rsidR="00EB281D" w:rsidRPr="00A22684" w:rsidRDefault="00EB281D" w:rsidP="00EB281D">
      <w:pPr>
        <w:pStyle w:val="a6"/>
        <w:numPr>
          <w:ilvl w:val="0"/>
          <w:numId w:val="3"/>
        </w:numPr>
        <w:rPr>
          <w:rFonts w:ascii="Times New Roman" w:hAnsi="Times New Roman" w:cs="Times New Roman"/>
          <w:sz w:val="28"/>
          <w:szCs w:val="28"/>
          <w:lang w:val="uk-UA"/>
        </w:rPr>
      </w:pPr>
      <w:r w:rsidRPr="00A22684">
        <w:rPr>
          <w:rFonts w:ascii="Times New Roman" w:eastAsiaTheme="majorEastAsia" w:hAnsi="Times New Roman" w:cs="Times New Roman"/>
          <w:sz w:val="28"/>
          <w:szCs w:val="28"/>
          <w:lang w:val="uk-UA"/>
        </w:rPr>
        <w:t>електронна пошта Козятинської міської ради (</w:t>
      </w:r>
      <w:hyperlink r:id="rId7" w:history="1">
        <w:r w:rsidRPr="00A22684">
          <w:rPr>
            <w:rStyle w:val="a5"/>
            <w:rFonts w:ascii="Times New Roman" w:eastAsiaTheme="majorEastAsia" w:hAnsi="Times New Roman" w:cs="Times New Roman"/>
            <w:sz w:val="28"/>
            <w:szCs w:val="28"/>
            <w:lang w:val="en-US"/>
          </w:rPr>
          <w:t>rada</w:t>
        </w:r>
        <w:r w:rsidRPr="00A22684">
          <w:rPr>
            <w:rStyle w:val="a5"/>
            <w:rFonts w:ascii="Times New Roman" w:eastAsiaTheme="majorEastAsia" w:hAnsi="Times New Roman" w:cs="Times New Roman"/>
            <w:sz w:val="28"/>
            <w:szCs w:val="28"/>
            <w:lang w:val="uk-UA"/>
          </w:rPr>
          <w:t>@</w:t>
        </w:r>
        <w:r w:rsidRPr="00A22684">
          <w:rPr>
            <w:rStyle w:val="a5"/>
            <w:rFonts w:ascii="Times New Roman" w:eastAsiaTheme="majorEastAsia" w:hAnsi="Times New Roman" w:cs="Times New Roman"/>
            <w:sz w:val="28"/>
            <w:szCs w:val="28"/>
            <w:lang w:val="en-US"/>
          </w:rPr>
          <w:t>komr</w:t>
        </w:r>
        <w:r w:rsidRPr="00A22684">
          <w:rPr>
            <w:rStyle w:val="a5"/>
            <w:rFonts w:ascii="Times New Roman" w:eastAsiaTheme="majorEastAsia" w:hAnsi="Times New Roman" w:cs="Times New Roman"/>
            <w:sz w:val="28"/>
            <w:szCs w:val="28"/>
            <w:lang w:val="uk-UA"/>
          </w:rPr>
          <w:t>.</w:t>
        </w:r>
        <w:r w:rsidRPr="00A22684">
          <w:rPr>
            <w:rStyle w:val="a5"/>
            <w:rFonts w:ascii="Times New Roman" w:eastAsiaTheme="majorEastAsia" w:hAnsi="Times New Roman" w:cs="Times New Roman"/>
            <w:sz w:val="28"/>
            <w:szCs w:val="28"/>
            <w:lang w:val="en-US"/>
          </w:rPr>
          <w:t>gov</w:t>
        </w:r>
        <w:r w:rsidRPr="00A22684">
          <w:rPr>
            <w:rStyle w:val="a5"/>
            <w:rFonts w:ascii="Times New Roman" w:eastAsiaTheme="majorEastAsia" w:hAnsi="Times New Roman" w:cs="Times New Roman"/>
            <w:sz w:val="28"/>
            <w:szCs w:val="28"/>
            <w:lang w:val="uk-UA"/>
          </w:rPr>
          <w:t>.</w:t>
        </w:r>
        <w:proofErr w:type="spellStart"/>
        <w:r w:rsidRPr="00A22684">
          <w:rPr>
            <w:rStyle w:val="a5"/>
            <w:rFonts w:ascii="Times New Roman" w:eastAsiaTheme="majorEastAsia" w:hAnsi="Times New Roman" w:cs="Times New Roman"/>
            <w:sz w:val="28"/>
            <w:szCs w:val="28"/>
            <w:lang w:val="en-US"/>
          </w:rPr>
          <w:t>ua</w:t>
        </w:r>
        <w:proofErr w:type="spellEnd"/>
      </w:hyperlink>
      <w:r w:rsidRPr="00A22684">
        <w:rPr>
          <w:rFonts w:ascii="Times New Roman" w:eastAsiaTheme="majorEastAsia" w:hAnsi="Times New Roman" w:cs="Times New Roman"/>
          <w:sz w:val="28"/>
          <w:szCs w:val="28"/>
          <w:lang w:val="uk-UA"/>
        </w:rPr>
        <w:t>;</w:t>
      </w:r>
    </w:p>
    <w:p w:rsidR="00EB281D" w:rsidRPr="00A22684" w:rsidRDefault="00EB281D" w:rsidP="00EB281D">
      <w:pPr>
        <w:pStyle w:val="a6"/>
        <w:numPr>
          <w:ilvl w:val="0"/>
          <w:numId w:val="3"/>
        </w:numPr>
        <w:rPr>
          <w:rFonts w:ascii="Times New Roman" w:hAnsi="Times New Roman" w:cs="Times New Roman"/>
          <w:sz w:val="28"/>
          <w:szCs w:val="28"/>
          <w:lang w:val="uk-UA"/>
        </w:rPr>
      </w:pPr>
      <w:r>
        <w:rPr>
          <w:rFonts w:ascii="Times New Roman" w:eastAsiaTheme="majorEastAsia" w:hAnsi="Times New Roman" w:cs="Times New Roman"/>
          <w:sz w:val="28"/>
          <w:szCs w:val="28"/>
          <w:lang w:val="uk-UA"/>
        </w:rPr>
        <w:t>н</w:t>
      </w:r>
      <w:r w:rsidRPr="00A22684">
        <w:rPr>
          <w:rFonts w:ascii="Times New Roman" w:eastAsiaTheme="majorEastAsia" w:hAnsi="Times New Roman" w:cs="Times New Roman"/>
          <w:sz w:val="28"/>
          <w:szCs w:val="28"/>
          <w:lang w:val="uk-UA"/>
        </w:rPr>
        <w:t>омер мобільного телефону 0683443035; номер стаціонарного телефону 2-01-05</w:t>
      </w:r>
      <w:r>
        <w:rPr>
          <w:rFonts w:ascii="Times New Roman" w:eastAsiaTheme="majorEastAsia" w:hAnsi="Times New Roman" w:cs="Times New Roman"/>
          <w:sz w:val="28"/>
          <w:szCs w:val="28"/>
          <w:lang w:val="uk-UA"/>
        </w:rPr>
        <w:t>.</w:t>
      </w:r>
    </w:p>
    <w:p w:rsidR="00EB281D" w:rsidRPr="00A22684" w:rsidRDefault="00EB281D" w:rsidP="00EB281D">
      <w:pPr>
        <w:pStyle w:val="1"/>
        <w:numPr>
          <w:ilvl w:val="0"/>
          <w:numId w:val="1"/>
        </w:numPr>
        <w:shd w:val="clear" w:color="auto" w:fill="FFFFFF"/>
        <w:spacing w:line="240" w:lineRule="atLeast"/>
        <w:jc w:val="both"/>
        <w:rPr>
          <w:rFonts w:ascii="Times New Roman" w:hAnsi="Times New Roman" w:cs="Times New Roman"/>
          <w:bCs/>
          <w:color w:val="auto"/>
          <w:spacing w:val="-4"/>
          <w:sz w:val="28"/>
          <w:szCs w:val="28"/>
          <w:lang w:val="uk-UA"/>
        </w:rPr>
      </w:pPr>
      <w:r w:rsidRPr="00A22684">
        <w:rPr>
          <w:rFonts w:ascii="Times New Roman" w:hAnsi="Times New Roman" w:cs="Times New Roman"/>
          <w:color w:val="auto"/>
          <w:sz w:val="28"/>
          <w:szCs w:val="28"/>
          <w:lang w:val="uk-UA"/>
        </w:rPr>
        <w:t>ЗОБОВЯЗАТИ  працівників на час дистанційної роботи :</w:t>
      </w:r>
    </w:p>
    <w:p w:rsidR="00EB281D" w:rsidRPr="008F7EB3" w:rsidRDefault="00EB281D" w:rsidP="00EB281D">
      <w:pPr>
        <w:pStyle w:val="1"/>
        <w:numPr>
          <w:ilvl w:val="0"/>
          <w:numId w:val="2"/>
        </w:numPr>
        <w:shd w:val="clear" w:color="auto" w:fill="FFFFFF"/>
        <w:spacing w:line="240" w:lineRule="atLeast"/>
        <w:jc w:val="both"/>
        <w:rPr>
          <w:rFonts w:ascii="Times New Roman" w:hAnsi="Times New Roman" w:cs="Times New Roman"/>
          <w:bCs/>
          <w:color w:val="auto"/>
          <w:spacing w:val="-4"/>
          <w:sz w:val="28"/>
          <w:szCs w:val="28"/>
          <w:lang w:val="uk-UA"/>
        </w:rPr>
      </w:pPr>
      <w:r>
        <w:rPr>
          <w:rFonts w:ascii="Times New Roman" w:hAnsi="Times New Roman" w:cs="Times New Roman"/>
          <w:color w:val="auto"/>
          <w:sz w:val="28"/>
          <w:szCs w:val="28"/>
          <w:lang w:val="uk-UA"/>
        </w:rPr>
        <w:t xml:space="preserve">неухильно </w:t>
      </w:r>
      <w:r w:rsidRPr="00A22684">
        <w:rPr>
          <w:rFonts w:ascii="Times New Roman" w:hAnsi="Times New Roman" w:cs="Times New Roman"/>
          <w:color w:val="auto"/>
          <w:sz w:val="28"/>
          <w:szCs w:val="28"/>
          <w:lang w:val="uk-UA"/>
        </w:rPr>
        <w:t>дотримуватися</w:t>
      </w:r>
      <w:r w:rsidRPr="008F7EB3">
        <w:rPr>
          <w:rFonts w:ascii="Times New Roman" w:hAnsi="Times New Roman" w:cs="Times New Roman"/>
          <w:color w:val="auto"/>
          <w:sz w:val="28"/>
          <w:szCs w:val="28"/>
          <w:lang w:val="uk-UA"/>
        </w:rPr>
        <w:t xml:space="preserve"> пункту 5.2. правил внутрішнього трудового розпорядку </w:t>
      </w:r>
      <w:r w:rsidRPr="008F7EB3">
        <w:rPr>
          <w:rFonts w:ascii="Times New Roman" w:hAnsi="Times New Roman" w:cs="Times New Roman"/>
          <w:bCs/>
          <w:color w:val="auto"/>
          <w:spacing w:val="-4"/>
          <w:sz w:val="28"/>
          <w:szCs w:val="28"/>
          <w:lang w:val="uk-UA"/>
        </w:rPr>
        <w:t xml:space="preserve">для працівників </w:t>
      </w:r>
      <w:r w:rsidRPr="008F7EB3">
        <w:rPr>
          <w:rFonts w:ascii="Times New Roman" w:hAnsi="Times New Roman" w:cs="Times New Roman"/>
          <w:bCs/>
          <w:color w:val="auto"/>
          <w:spacing w:val="-2"/>
          <w:sz w:val="28"/>
          <w:szCs w:val="28"/>
          <w:lang w:val="uk-UA"/>
        </w:rPr>
        <w:t xml:space="preserve">Козятинської міської ради та її </w:t>
      </w:r>
      <w:r w:rsidRPr="008F7EB3">
        <w:rPr>
          <w:rFonts w:ascii="Times New Roman" w:hAnsi="Times New Roman" w:cs="Times New Roman"/>
          <w:bCs/>
          <w:color w:val="auto"/>
          <w:spacing w:val="-4"/>
          <w:sz w:val="28"/>
          <w:szCs w:val="28"/>
          <w:lang w:val="uk-UA"/>
        </w:rPr>
        <w:t xml:space="preserve">виконавчих </w:t>
      </w:r>
      <w:r w:rsidRPr="008F7EB3">
        <w:rPr>
          <w:rFonts w:ascii="Times New Roman" w:hAnsi="Times New Roman" w:cs="Times New Roman"/>
          <w:bCs/>
          <w:color w:val="auto"/>
          <w:spacing w:val="-2"/>
          <w:sz w:val="28"/>
          <w:szCs w:val="28"/>
          <w:lang w:val="uk-UA"/>
        </w:rPr>
        <w:t>органів стосовно дотримання робочого часу і його використання</w:t>
      </w:r>
      <w:r w:rsidRPr="008F7EB3">
        <w:rPr>
          <w:rFonts w:ascii="Times New Roman" w:hAnsi="Times New Roman" w:cs="Times New Roman"/>
          <w:bCs/>
          <w:color w:val="auto"/>
          <w:spacing w:val="-4"/>
          <w:sz w:val="28"/>
          <w:szCs w:val="28"/>
          <w:lang w:val="uk-UA"/>
        </w:rPr>
        <w:t>;</w:t>
      </w:r>
    </w:p>
    <w:p w:rsidR="00EB281D" w:rsidRPr="008F7EB3" w:rsidRDefault="00EB281D" w:rsidP="00EB281D">
      <w:pPr>
        <w:pStyle w:val="a6"/>
        <w:numPr>
          <w:ilvl w:val="0"/>
          <w:numId w:val="2"/>
        </w:numPr>
        <w:rPr>
          <w:lang w:val="uk-UA"/>
        </w:rPr>
      </w:pPr>
      <w:r w:rsidRPr="008F7EB3">
        <w:rPr>
          <w:rFonts w:ascii="Times New Roman" w:eastAsiaTheme="majorEastAsia" w:hAnsi="Times New Roman" w:cs="Times New Roman"/>
          <w:sz w:val="28"/>
          <w:szCs w:val="28"/>
          <w:lang w:val="uk-UA"/>
        </w:rPr>
        <w:t>виконувати обов’язки, передбачені посадовими інструкціями;</w:t>
      </w:r>
    </w:p>
    <w:p w:rsidR="00EB281D" w:rsidRPr="008F7EB3" w:rsidRDefault="00EB281D" w:rsidP="00EB281D">
      <w:pPr>
        <w:pStyle w:val="a6"/>
        <w:numPr>
          <w:ilvl w:val="0"/>
          <w:numId w:val="2"/>
        </w:numPr>
        <w:rPr>
          <w:lang w:val="uk-UA"/>
        </w:rPr>
      </w:pPr>
      <w:r w:rsidRPr="008F7EB3">
        <w:rPr>
          <w:rFonts w:ascii="Times New Roman" w:eastAsiaTheme="majorEastAsia" w:hAnsi="Times New Roman" w:cs="Times New Roman"/>
          <w:sz w:val="28"/>
          <w:szCs w:val="28"/>
          <w:lang w:val="uk-UA"/>
        </w:rPr>
        <w:t>відповідати на дзвінки керівника впродовж робочого часу;</w:t>
      </w:r>
    </w:p>
    <w:p w:rsidR="00EB281D" w:rsidRPr="007433A2" w:rsidRDefault="00EB281D" w:rsidP="00EB281D">
      <w:pPr>
        <w:pStyle w:val="a6"/>
        <w:numPr>
          <w:ilvl w:val="0"/>
          <w:numId w:val="2"/>
        </w:numPr>
        <w:rPr>
          <w:lang w:val="uk-UA"/>
        </w:rPr>
      </w:pPr>
      <w:r w:rsidRPr="008F7EB3">
        <w:rPr>
          <w:rFonts w:ascii="Times New Roman" w:eastAsiaTheme="majorEastAsia" w:hAnsi="Times New Roman" w:cs="Times New Roman"/>
          <w:sz w:val="28"/>
          <w:szCs w:val="28"/>
          <w:lang w:val="uk-UA"/>
        </w:rPr>
        <w:t xml:space="preserve">використовувати для зв’язку із безпосереднім керівником у разі необхідності </w:t>
      </w:r>
      <w:r>
        <w:rPr>
          <w:rFonts w:ascii="Times New Roman" w:eastAsiaTheme="majorEastAsia" w:hAnsi="Times New Roman" w:cs="Times New Roman"/>
          <w:sz w:val="28"/>
          <w:szCs w:val="28"/>
          <w:lang w:val="uk-UA"/>
        </w:rPr>
        <w:t>(</w:t>
      </w:r>
      <w:r w:rsidRPr="008F7EB3">
        <w:rPr>
          <w:rFonts w:ascii="Times New Roman" w:eastAsiaTheme="majorEastAsia" w:hAnsi="Times New Roman" w:cs="Times New Roman"/>
          <w:sz w:val="28"/>
          <w:szCs w:val="28"/>
          <w:lang w:val="uk-UA"/>
        </w:rPr>
        <w:t>телефонний зв’язок , офіційну електронну пошту Козятинської міської ради (</w:t>
      </w:r>
      <w:hyperlink r:id="rId8" w:history="1">
        <w:r w:rsidRPr="008F7EB3">
          <w:rPr>
            <w:rStyle w:val="a5"/>
            <w:rFonts w:ascii="Times New Roman" w:eastAsiaTheme="majorEastAsia" w:hAnsi="Times New Roman" w:cs="Times New Roman"/>
            <w:sz w:val="28"/>
            <w:szCs w:val="28"/>
            <w:lang w:val="en-US"/>
          </w:rPr>
          <w:t>rada</w:t>
        </w:r>
        <w:r w:rsidRPr="008F7EB3">
          <w:rPr>
            <w:rStyle w:val="a5"/>
            <w:rFonts w:ascii="Times New Roman" w:eastAsiaTheme="majorEastAsia" w:hAnsi="Times New Roman" w:cs="Times New Roman"/>
            <w:sz w:val="28"/>
            <w:szCs w:val="28"/>
            <w:lang w:val="uk-UA"/>
          </w:rPr>
          <w:t>@</w:t>
        </w:r>
        <w:r w:rsidRPr="008F7EB3">
          <w:rPr>
            <w:rStyle w:val="a5"/>
            <w:rFonts w:ascii="Times New Roman" w:eastAsiaTheme="majorEastAsia" w:hAnsi="Times New Roman" w:cs="Times New Roman"/>
            <w:sz w:val="28"/>
            <w:szCs w:val="28"/>
            <w:lang w:val="en-US"/>
          </w:rPr>
          <w:t>komr</w:t>
        </w:r>
        <w:r w:rsidRPr="008F7EB3">
          <w:rPr>
            <w:rStyle w:val="a5"/>
            <w:rFonts w:ascii="Times New Roman" w:eastAsiaTheme="majorEastAsia" w:hAnsi="Times New Roman" w:cs="Times New Roman"/>
            <w:sz w:val="28"/>
            <w:szCs w:val="28"/>
            <w:lang w:val="uk-UA"/>
          </w:rPr>
          <w:t>.</w:t>
        </w:r>
        <w:r w:rsidRPr="008F7EB3">
          <w:rPr>
            <w:rStyle w:val="a5"/>
            <w:rFonts w:ascii="Times New Roman" w:eastAsiaTheme="majorEastAsia" w:hAnsi="Times New Roman" w:cs="Times New Roman"/>
            <w:sz w:val="28"/>
            <w:szCs w:val="28"/>
            <w:lang w:val="en-US"/>
          </w:rPr>
          <w:t>gov</w:t>
        </w:r>
        <w:r w:rsidRPr="008F7EB3">
          <w:rPr>
            <w:rStyle w:val="a5"/>
            <w:rFonts w:ascii="Times New Roman" w:eastAsiaTheme="majorEastAsia" w:hAnsi="Times New Roman" w:cs="Times New Roman"/>
            <w:sz w:val="28"/>
            <w:szCs w:val="28"/>
            <w:lang w:val="uk-UA"/>
          </w:rPr>
          <w:t>.</w:t>
        </w:r>
        <w:r w:rsidRPr="008F7EB3">
          <w:rPr>
            <w:rStyle w:val="a5"/>
            <w:rFonts w:ascii="Times New Roman" w:eastAsiaTheme="majorEastAsia" w:hAnsi="Times New Roman" w:cs="Times New Roman"/>
            <w:sz w:val="28"/>
            <w:szCs w:val="28"/>
            <w:lang w:val="en-US"/>
          </w:rPr>
          <w:t>ua</w:t>
        </w:r>
      </w:hyperlink>
      <w:r w:rsidRPr="008F7EB3">
        <w:rPr>
          <w:rFonts w:ascii="Times New Roman" w:eastAsiaTheme="majorEastAsia" w:hAnsi="Times New Roman" w:cs="Times New Roman"/>
          <w:sz w:val="28"/>
          <w:szCs w:val="28"/>
          <w:lang w:val="uk-UA"/>
        </w:rPr>
        <w:t xml:space="preserve"> та </w:t>
      </w:r>
      <w:hyperlink r:id="rId9" w:history="1">
        <w:r w:rsidRPr="00245A54">
          <w:rPr>
            <w:rStyle w:val="a5"/>
            <w:rFonts w:ascii="Times New Roman" w:eastAsiaTheme="majorEastAsia" w:hAnsi="Times New Roman" w:cs="Times New Roman"/>
            <w:sz w:val="28"/>
            <w:szCs w:val="28"/>
            <w:lang w:val="en-US"/>
          </w:rPr>
          <w:t>kadry</w:t>
        </w:r>
        <w:r w:rsidRPr="00245A54">
          <w:rPr>
            <w:rStyle w:val="a5"/>
            <w:rFonts w:ascii="Times New Roman" w:eastAsiaTheme="majorEastAsia" w:hAnsi="Times New Roman" w:cs="Times New Roman"/>
            <w:sz w:val="28"/>
            <w:szCs w:val="28"/>
            <w:lang w:val="uk-UA"/>
          </w:rPr>
          <w:t>@</w:t>
        </w:r>
        <w:r w:rsidRPr="00245A54">
          <w:rPr>
            <w:rStyle w:val="a5"/>
            <w:rFonts w:ascii="Times New Roman" w:eastAsiaTheme="majorEastAsia" w:hAnsi="Times New Roman" w:cs="Times New Roman"/>
            <w:sz w:val="28"/>
            <w:szCs w:val="28"/>
            <w:lang w:val="en-US"/>
          </w:rPr>
          <w:t>komr</w:t>
        </w:r>
        <w:r w:rsidRPr="00245A54">
          <w:rPr>
            <w:rStyle w:val="a5"/>
            <w:rFonts w:ascii="Times New Roman" w:eastAsiaTheme="majorEastAsia" w:hAnsi="Times New Roman" w:cs="Times New Roman"/>
            <w:sz w:val="28"/>
            <w:szCs w:val="28"/>
            <w:lang w:val="uk-UA"/>
          </w:rPr>
          <w:t>.</w:t>
        </w:r>
        <w:r w:rsidRPr="00245A54">
          <w:rPr>
            <w:rStyle w:val="a5"/>
            <w:rFonts w:ascii="Times New Roman" w:eastAsiaTheme="majorEastAsia" w:hAnsi="Times New Roman" w:cs="Times New Roman"/>
            <w:sz w:val="28"/>
            <w:szCs w:val="28"/>
            <w:lang w:val="en-US"/>
          </w:rPr>
          <w:t>gov</w:t>
        </w:r>
        <w:r w:rsidRPr="00245A54">
          <w:rPr>
            <w:rStyle w:val="a5"/>
            <w:rFonts w:ascii="Times New Roman" w:eastAsiaTheme="majorEastAsia" w:hAnsi="Times New Roman" w:cs="Times New Roman"/>
            <w:sz w:val="28"/>
            <w:szCs w:val="28"/>
            <w:lang w:val="uk-UA"/>
          </w:rPr>
          <w:t>.</w:t>
        </w:r>
        <w:proofErr w:type="spellStart"/>
        <w:r w:rsidRPr="00245A54">
          <w:rPr>
            <w:rStyle w:val="a5"/>
            <w:rFonts w:ascii="Times New Roman" w:eastAsiaTheme="majorEastAsia" w:hAnsi="Times New Roman" w:cs="Times New Roman"/>
            <w:sz w:val="28"/>
            <w:szCs w:val="28"/>
            <w:lang w:val="en-US"/>
          </w:rPr>
          <w:t>ua</w:t>
        </w:r>
        <w:proofErr w:type="spellEnd"/>
      </w:hyperlink>
      <w:r w:rsidRPr="008F7EB3">
        <w:rPr>
          <w:rFonts w:ascii="Times New Roman" w:eastAsiaTheme="majorEastAsia" w:hAnsi="Times New Roman" w:cs="Times New Roman"/>
          <w:sz w:val="28"/>
          <w:szCs w:val="28"/>
          <w:lang w:val="uk-UA"/>
        </w:rPr>
        <w:t>)</w:t>
      </w:r>
      <w:r>
        <w:rPr>
          <w:rFonts w:ascii="Times New Roman" w:eastAsiaTheme="majorEastAsia" w:hAnsi="Times New Roman" w:cs="Times New Roman"/>
          <w:sz w:val="28"/>
          <w:szCs w:val="28"/>
          <w:lang w:val="uk-UA"/>
        </w:rPr>
        <w:t xml:space="preserve"> та всі доступні інтернет ресурси).</w:t>
      </w:r>
    </w:p>
    <w:p w:rsidR="00EB281D" w:rsidRPr="00A22684" w:rsidRDefault="00EB281D" w:rsidP="00EB281D">
      <w:pPr>
        <w:pStyle w:val="a6"/>
        <w:ind w:left="1080"/>
        <w:rPr>
          <w:lang w:val="uk-UA"/>
        </w:rPr>
      </w:pPr>
    </w:p>
    <w:p w:rsidR="00EB281D" w:rsidRDefault="00EB281D" w:rsidP="00EB281D">
      <w:pPr>
        <w:pStyle w:val="a6"/>
        <w:numPr>
          <w:ilvl w:val="0"/>
          <w:numId w:val="1"/>
        </w:numPr>
        <w:shd w:val="clear" w:color="auto" w:fill="FFFFFF"/>
        <w:spacing w:after="120" w:line="240" w:lineRule="auto"/>
        <w:jc w:val="both"/>
        <w:textAlignment w:val="baseline"/>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Керівникам структурних підрозділів:</w:t>
      </w:r>
    </w:p>
    <w:p w:rsidR="00EB281D" w:rsidRDefault="00EB281D" w:rsidP="00EB281D">
      <w:pPr>
        <w:pStyle w:val="a6"/>
        <w:numPr>
          <w:ilvl w:val="0"/>
          <w:numId w:val="2"/>
        </w:numPr>
        <w:shd w:val="clear" w:color="auto" w:fill="FFFFFF"/>
        <w:spacing w:after="120" w:line="240" w:lineRule="auto"/>
        <w:jc w:val="both"/>
        <w:textAlignment w:val="baseline"/>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Забезпечити у приміщеннях виконавчих органів присутність відповідальних осіб;</w:t>
      </w:r>
    </w:p>
    <w:p w:rsidR="00EB281D" w:rsidRPr="007433A2" w:rsidRDefault="00EB281D" w:rsidP="00EB281D">
      <w:pPr>
        <w:pStyle w:val="a6"/>
        <w:numPr>
          <w:ilvl w:val="0"/>
          <w:numId w:val="2"/>
        </w:numPr>
        <w:shd w:val="clear" w:color="auto" w:fill="FFFFFF"/>
        <w:spacing w:after="120" w:line="240" w:lineRule="auto"/>
        <w:jc w:val="both"/>
        <w:textAlignment w:val="baseline"/>
        <w:rPr>
          <w:rFonts w:ascii="Times New Roman" w:hAnsi="Times New Roman" w:cs="Times New Roman"/>
          <w:sz w:val="28"/>
          <w:szCs w:val="28"/>
          <w:shd w:val="clear" w:color="auto" w:fill="FFFFFF"/>
          <w:lang w:val="uk-UA"/>
        </w:rPr>
      </w:pPr>
      <w:r w:rsidRPr="007433A2">
        <w:rPr>
          <w:rFonts w:ascii="Times New Roman" w:hAnsi="Times New Roman" w:cs="Times New Roman"/>
          <w:sz w:val="28"/>
          <w:szCs w:val="28"/>
          <w:shd w:val="clear" w:color="auto" w:fill="FFFFFF"/>
          <w:lang w:val="uk-UA"/>
        </w:rPr>
        <w:t>під підпис ознайомити працівників із розпорядженням;</w:t>
      </w:r>
    </w:p>
    <w:p w:rsidR="00EB281D" w:rsidRPr="007433A2" w:rsidRDefault="00EB281D" w:rsidP="00EB281D">
      <w:pPr>
        <w:pStyle w:val="a6"/>
        <w:numPr>
          <w:ilvl w:val="0"/>
          <w:numId w:val="2"/>
        </w:numPr>
        <w:shd w:val="clear" w:color="auto" w:fill="FFFFFF"/>
        <w:spacing w:after="120" w:line="240" w:lineRule="auto"/>
        <w:jc w:val="both"/>
        <w:textAlignment w:val="baseline"/>
        <w:rPr>
          <w:rFonts w:ascii="Times New Roman" w:hAnsi="Times New Roman" w:cs="Times New Roman"/>
          <w:sz w:val="28"/>
          <w:szCs w:val="28"/>
          <w:shd w:val="clear" w:color="auto" w:fill="FFFFFF"/>
          <w:lang w:val="uk-UA"/>
        </w:rPr>
      </w:pPr>
      <w:r w:rsidRPr="007433A2">
        <w:rPr>
          <w:rFonts w:ascii="Times New Roman" w:hAnsi="Times New Roman" w:cs="Times New Roman"/>
          <w:sz w:val="28"/>
          <w:szCs w:val="28"/>
          <w:shd w:val="clear" w:color="auto" w:fill="FFFFFF"/>
          <w:lang w:val="uk-UA"/>
        </w:rPr>
        <w:lastRenderedPageBreak/>
        <w:t>повідомити працівників про відповідальність у разі п</w:t>
      </w:r>
      <w:r w:rsidRPr="007433A2">
        <w:rPr>
          <w:rFonts w:ascii="Times New Roman" w:hAnsi="Times New Roman" w:cs="Times New Roman"/>
          <w:color w:val="000000"/>
          <w:spacing w:val="-3"/>
          <w:sz w:val="28"/>
          <w:szCs w:val="28"/>
          <w:lang w:val="uk-UA"/>
        </w:rPr>
        <w:t xml:space="preserve">орушення трудової дисципліни, у тому числі невиконання  працівником </w:t>
      </w:r>
      <w:r w:rsidRPr="007433A2">
        <w:rPr>
          <w:rFonts w:ascii="Times New Roman" w:hAnsi="Times New Roman" w:cs="Times New Roman"/>
          <w:color w:val="000000"/>
          <w:spacing w:val="-1"/>
          <w:sz w:val="28"/>
          <w:szCs w:val="28"/>
          <w:lang w:val="uk-UA"/>
        </w:rPr>
        <w:t xml:space="preserve">без поважних причин посадових обов'язків, обов’язків, покладених на нього трудовим договором згідно </w:t>
      </w:r>
      <w:r w:rsidRPr="007433A2">
        <w:rPr>
          <w:rFonts w:ascii="Times New Roman" w:hAnsi="Times New Roman" w:cs="Times New Roman"/>
          <w:color w:val="000000"/>
          <w:spacing w:val="-4"/>
          <w:sz w:val="28"/>
          <w:szCs w:val="28"/>
          <w:lang w:val="uk-UA"/>
        </w:rPr>
        <w:t xml:space="preserve"> КЗпП України</w:t>
      </w:r>
      <w:r>
        <w:rPr>
          <w:rFonts w:ascii="Times New Roman" w:hAnsi="Times New Roman" w:cs="Times New Roman"/>
          <w:color w:val="000000"/>
          <w:spacing w:val="-4"/>
          <w:sz w:val="28"/>
          <w:szCs w:val="28"/>
          <w:lang w:val="uk-UA"/>
        </w:rPr>
        <w:t>.</w:t>
      </w:r>
    </w:p>
    <w:p w:rsidR="00EB281D" w:rsidRPr="007433A2" w:rsidRDefault="00EB281D" w:rsidP="00EB281D">
      <w:pPr>
        <w:pStyle w:val="a6"/>
        <w:shd w:val="clear" w:color="auto" w:fill="FFFFFF"/>
        <w:spacing w:after="120" w:line="240" w:lineRule="auto"/>
        <w:ind w:left="1080"/>
        <w:jc w:val="both"/>
        <w:textAlignment w:val="baseline"/>
        <w:rPr>
          <w:rFonts w:ascii="Times New Roman" w:hAnsi="Times New Roman" w:cs="Times New Roman"/>
          <w:sz w:val="28"/>
          <w:szCs w:val="28"/>
          <w:shd w:val="clear" w:color="auto" w:fill="FFFFFF"/>
          <w:lang w:val="uk-UA"/>
        </w:rPr>
      </w:pPr>
    </w:p>
    <w:p w:rsidR="00EB281D" w:rsidRDefault="00EB281D" w:rsidP="00EB281D">
      <w:pPr>
        <w:pStyle w:val="a6"/>
        <w:numPr>
          <w:ilvl w:val="0"/>
          <w:numId w:val="1"/>
        </w:numPr>
        <w:shd w:val="clear" w:color="auto" w:fill="FFFFFF"/>
        <w:spacing w:after="120" w:line="240" w:lineRule="auto"/>
        <w:jc w:val="both"/>
        <w:textAlignment w:val="baseline"/>
        <w:rPr>
          <w:rFonts w:ascii="Times New Roman" w:hAnsi="Times New Roman" w:cs="Times New Roman"/>
          <w:sz w:val="28"/>
          <w:szCs w:val="28"/>
          <w:shd w:val="clear" w:color="auto" w:fill="FFFFFF"/>
          <w:lang w:val="uk-UA"/>
        </w:rPr>
      </w:pPr>
      <w:r w:rsidRPr="007433A2">
        <w:rPr>
          <w:rFonts w:ascii="Times New Roman" w:hAnsi="Times New Roman" w:cs="Times New Roman"/>
          <w:sz w:val="28"/>
          <w:szCs w:val="28"/>
          <w:shd w:val="clear" w:color="auto" w:fill="FFFFFF"/>
          <w:lang w:val="uk-UA"/>
        </w:rPr>
        <w:t xml:space="preserve"> </w:t>
      </w:r>
      <w:r>
        <w:rPr>
          <w:rFonts w:ascii="Times New Roman" w:hAnsi="Times New Roman" w:cs="Times New Roman"/>
          <w:sz w:val="28"/>
          <w:szCs w:val="28"/>
          <w:shd w:val="clear" w:color="auto" w:fill="FFFFFF"/>
          <w:lang w:val="uk-UA"/>
        </w:rPr>
        <w:t>ДОВЕСТИ о</w:t>
      </w:r>
      <w:r w:rsidRPr="00A22684">
        <w:rPr>
          <w:rFonts w:ascii="Times New Roman" w:hAnsi="Times New Roman" w:cs="Times New Roman"/>
          <w:sz w:val="28"/>
          <w:szCs w:val="28"/>
          <w:shd w:val="clear" w:color="auto" w:fill="FFFFFF"/>
          <w:lang w:val="uk-UA"/>
        </w:rPr>
        <w:t xml:space="preserve">рганізаційному відділу розпорядження до структурних підрозділів </w:t>
      </w:r>
      <w:r>
        <w:rPr>
          <w:rFonts w:ascii="Times New Roman" w:hAnsi="Times New Roman" w:cs="Times New Roman"/>
          <w:sz w:val="28"/>
          <w:szCs w:val="28"/>
          <w:shd w:val="clear" w:color="auto" w:fill="FFFFFF"/>
          <w:lang w:val="uk-UA"/>
        </w:rPr>
        <w:t xml:space="preserve">та </w:t>
      </w:r>
      <w:r w:rsidRPr="00B611C5">
        <w:rPr>
          <w:rFonts w:ascii="Times New Roman" w:hAnsi="Times New Roman" w:cs="Times New Roman"/>
          <w:sz w:val="28"/>
          <w:szCs w:val="28"/>
          <w:shd w:val="clear" w:color="auto" w:fill="FFFFFF"/>
          <w:lang w:val="uk-UA"/>
        </w:rPr>
        <w:t xml:space="preserve"> </w:t>
      </w:r>
      <w:r>
        <w:rPr>
          <w:rFonts w:ascii="Times New Roman" w:hAnsi="Times New Roman" w:cs="Times New Roman"/>
          <w:sz w:val="28"/>
          <w:szCs w:val="28"/>
          <w:shd w:val="clear" w:color="auto" w:fill="FFFFFF"/>
          <w:lang w:val="uk-UA"/>
        </w:rPr>
        <w:t>комунальних підприємств, установ та закладів</w:t>
      </w:r>
      <w:r w:rsidRPr="00EA2342">
        <w:rPr>
          <w:rFonts w:ascii="Times New Roman" w:hAnsi="Times New Roman" w:cs="Times New Roman"/>
          <w:sz w:val="28"/>
          <w:szCs w:val="28"/>
          <w:shd w:val="clear" w:color="auto" w:fill="FFFFFF"/>
          <w:lang w:val="uk-UA"/>
        </w:rPr>
        <w:t xml:space="preserve"> </w:t>
      </w:r>
      <w:r w:rsidRPr="00A22684">
        <w:rPr>
          <w:rFonts w:ascii="Times New Roman" w:hAnsi="Times New Roman" w:cs="Times New Roman"/>
          <w:sz w:val="28"/>
          <w:szCs w:val="28"/>
          <w:shd w:val="clear" w:color="auto" w:fill="FFFFFF"/>
          <w:lang w:val="uk-UA"/>
        </w:rPr>
        <w:t>міської ради.</w:t>
      </w:r>
    </w:p>
    <w:p w:rsidR="00EB281D" w:rsidRPr="007433A2" w:rsidRDefault="00EB281D" w:rsidP="00EB281D">
      <w:pPr>
        <w:pStyle w:val="a6"/>
        <w:shd w:val="clear" w:color="auto" w:fill="FFFFFF"/>
        <w:tabs>
          <w:tab w:val="left" w:pos="677"/>
        </w:tabs>
        <w:ind w:left="1080"/>
        <w:jc w:val="both"/>
        <w:rPr>
          <w:rFonts w:ascii="Times New Roman" w:hAnsi="Times New Roman" w:cs="Times New Roman"/>
          <w:sz w:val="28"/>
          <w:szCs w:val="28"/>
          <w:shd w:val="clear" w:color="auto" w:fill="FFFFFF"/>
          <w:lang w:val="uk-UA"/>
        </w:rPr>
      </w:pPr>
    </w:p>
    <w:p w:rsidR="00EB281D" w:rsidRPr="00B64481" w:rsidRDefault="00EB281D" w:rsidP="00EB281D">
      <w:pPr>
        <w:numPr>
          <w:ilvl w:val="0"/>
          <w:numId w:val="1"/>
        </w:numPr>
        <w:shd w:val="clear" w:color="auto" w:fill="FFFFFF"/>
        <w:spacing w:after="120" w:line="240" w:lineRule="auto"/>
        <w:jc w:val="both"/>
        <w:textAlignment w:val="baseline"/>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Керівникам комунальних підприємств, установ та закладів міської ради вжити можливих заходів щодо встановлення дистанційної роботи працівників 25 грудня 2023 року та 01 січня 2024 року із дотриманням норм статті 60 КЗпП України.</w:t>
      </w:r>
    </w:p>
    <w:p w:rsidR="00EB281D" w:rsidRDefault="00EB281D" w:rsidP="00EB281D">
      <w:pPr>
        <w:numPr>
          <w:ilvl w:val="0"/>
          <w:numId w:val="1"/>
        </w:numPr>
        <w:shd w:val="clear" w:color="auto" w:fill="FFFFFF"/>
        <w:spacing w:after="120" w:line="240" w:lineRule="auto"/>
        <w:jc w:val="both"/>
        <w:textAlignment w:val="baseline"/>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ЗАЛИШАЮ к</w:t>
      </w:r>
      <w:r w:rsidRPr="00B64481">
        <w:rPr>
          <w:rFonts w:ascii="Times New Roman" w:hAnsi="Times New Roman" w:cs="Times New Roman"/>
          <w:sz w:val="28"/>
          <w:szCs w:val="28"/>
          <w:shd w:val="clear" w:color="auto" w:fill="FFFFFF"/>
          <w:lang w:val="uk-UA"/>
        </w:rPr>
        <w:t xml:space="preserve">онтроль за виконанням цього розпорядження </w:t>
      </w:r>
      <w:r>
        <w:rPr>
          <w:rFonts w:ascii="Times New Roman" w:hAnsi="Times New Roman" w:cs="Times New Roman"/>
          <w:sz w:val="28"/>
          <w:szCs w:val="28"/>
          <w:shd w:val="clear" w:color="auto" w:fill="FFFFFF"/>
          <w:lang w:val="uk-UA"/>
        </w:rPr>
        <w:t>за собою.</w:t>
      </w:r>
    </w:p>
    <w:p w:rsidR="00EB281D" w:rsidRPr="008F7EB3" w:rsidRDefault="00EB281D" w:rsidP="00EB281D">
      <w:pPr>
        <w:pStyle w:val="a6"/>
        <w:ind w:left="1080"/>
        <w:rPr>
          <w:lang w:val="uk-UA"/>
        </w:rPr>
      </w:pPr>
    </w:p>
    <w:p w:rsidR="00EB281D" w:rsidRPr="00004EDA" w:rsidRDefault="00EB281D" w:rsidP="00004EDA">
      <w:pPr>
        <w:ind w:right="-30" w:firstLine="142"/>
        <w:jc w:val="center"/>
        <w:rPr>
          <w:rFonts w:ascii="Times New Roman" w:hAnsi="Times New Roman" w:cs="Times New Roman"/>
          <w:sz w:val="28"/>
          <w:szCs w:val="28"/>
        </w:rPr>
      </w:pPr>
      <w:proofErr w:type="spellStart"/>
      <w:r w:rsidRPr="00961FEF">
        <w:rPr>
          <w:rFonts w:ascii="Times New Roman" w:hAnsi="Times New Roman" w:cs="Times New Roman"/>
          <w:b/>
          <w:sz w:val="28"/>
          <w:szCs w:val="28"/>
        </w:rPr>
        <w:t>Міський</w:t>
      </w:r>
      <w:proofErr w:type="spellEnd"/>
      <w:r w:rsidRPr="00961FEF">
        <w:rPr>
          <w:rFonts w:ascii="Times New Roman" w:hAnsi="Times New Roman" w:cs="Times New Roman"/>
          <w:b/>
          <w:sz w:val="28"/>
          <w:szCs w:val="28"/>
        </w:rPr>
        <w:t xml:space="preserve"> голова                                                                  </w:t>
      </w:r>
      <w:proofErr w:type="spellStart"/>
      <w:r w:rsidRPr="00961FEF">
        <w:rPr>
          <w:rFonts w:ascii="Times New Roman" w:hAnsi="Times New Roman" w:cs="Times New Roman"/>
          <w:b/>
          <w:sz w:val="28"/>
          <w:szCs w:val="28"/>
        </w:rPr>
        <w:t>Тетяна</w:t>
      </w:r>
      <w:proofErr w:type="spellEnd"/>
      <w:r w:rsidRPr="00961FEF">
        <w:rPr>
          <w:rFonts w:ascii="Times New Roman" w:hAnsi="Times New Roman" w:cs="Times New Roman"/>
          <w:b/>
          <w:sz w:val="28"/>
          <w:szCs w:val="28"/>
        </w:rPr>
        <w:t xml:space="preserve"> ЄРМОЛАЄВА</w:t>
      </w:r>
    </w:p>
    <w:p w:rsidR="00EB281D" w:rsidRPr="00293067" w:rsidRDefault="00EB281D" w:rsidP="00EB281D">
      <w:pPr>
        <w:rPr>
          <w:lang w:val="uk-UA"/>
        </w:rPr>
      </w:pPr>
      <w:r>
        <w:rPr>
          <w:rFonts w:ascii="Times New Roman" w:eastAsia="Times New Roman" w:hAnsi="Times New Roman" w:cs="Times New Roman"/>
          <w:sz w:val="28"/>
          <w:lang w:val="uk-UA"/>
        </w:rPr>
        <w:tab/>
      </w:r>
      <w:r>
        <w:rPr>
          <w:rFonts w:ascii="Times New Roman" w:eastAsia="Times New Roman" w:hAnsi="Times New Roman" w:cs="Times New Roman"/>
          <w:sz w:val="28"/>
          <w:lang w:val="uk-UA"/>
        </w:rPr>
        <w:tab/>
      </w:r>
      <w:r>
        <w:rPr>
          <w:rFonts w:ascii="Times New Roman" w:eastAsia="Times New Roman" w:hAnsi="Times New Roman" w:cs="Times New Roman"/>
          <w:sz w:val="28"/>
          <w:lang w:val="uk-UA"/>
        </w:rPr>
        <w:tab/>
      </w:r>
      <w:r>
        <w:rPr>
          <w:rFonts w:ascii="Times New Roman" w:eastAsia="Times New Roman" w:hAnsi="Times New Roman" w:cs="Times New Roman"/>
          <w:sz w:val="28"/>
          <w:lang w:val="uk-UA"/>
        </w:rPr>
        <w:tab/>
      </w:r>
      <w:r>
        <w:rPr>
          <w:rFonts w:ascii="Times New Roman" w:eastAsia="Times New Roman" w:hAnsi="Times New Roman" w:cs="Times New Roman"/>
          <w:sz w:val="28"/>
          <w:lang w:val="uk-UA"/>
        </w:rPr>
        <w:tab/>
      </w:r>
      <w:r>
        <w:rPr>
          <w:rFonts w:ascii="Times New Roman" w:eastAsia="Times New Roman" w:hAnsi="Times New Roman" w:cs="Times New Roman"/>
          <w:sz w:val="28"/>
          <w:lang w:val="uk-UA"/>
        </w:rPr>
        <w:tab/>
      </w:r>
      <w:r>
        <w:rPr>
          <w:rFonts w:ascii="Times New Roman" w:eastAsia="Times New Roman" w:hAnsi="Times New Roman" w:cs="Times New Roman"/>
          <w:sz w:val="28"/>
          <w:lang w:val="uk-UA"/>
        </w:rPr>
        <w:tab/>
      </w:r>
      <w:r>
        <w:rPr>
          <w:rFonts w:ascii="Times New Roman" w:eastAsia="Times New Roman" w:hAnsi="Times New Roman" w:cs="Times New Roman"/>
          <w:sz w:val="28"/>
          <w:lang w:val="uk-UA"/>
        </w:rPr>
        <w:tab/>
      </w:r>
      <w:r>
        <w:rPr>
          <w:rFonts w:ascii="Times New Roman" w:eastAsia="Times New Roman" w:hAnsi="Times New Roman" w:cs="Times New Roman"/>
          <w:sz w:val="28"/>
          <w:lang w:val="uk-UA"/>
        </w:rPr>
        <w:tab/>
      </w:r>
      <w:r>
        <w:rPr>
          <w:rFonts w:ascii="Times New Roman" w:eastAsia="Times New Roman" w:hAnsi="Times New Roman" w:cs="Times New Roman"/>
          <w:sz w:val="28"/>
          <w:lang w:val="uk-UA"/>
        </w:rPr>
        <w:tab/>
      </w:r>
    </w:p>
    <w:p w:rsidR="00EB281D" w:rsidRPr="00293067" w:rsidRDefault="00EB281D" w:rsidP="00EB281D">
      <w:pPr>
        <w:rPr>
          <w:lang w:val="uk-UA"/>
        </w:rPr>
      </w:pPr>
    </w:p>
    <w:p w:rsidR="00EB281D" w:rsidRPr="00293067" w:rsidRDefault="00EB281D" w:rsidP="00EB281D">
      <w:pPr>
        <w:rPr>
          <w:lang w:val="uk-UA"/>
        </w:rPr>
      </w:pPr>
    </w:p>
    <w:p w:rsidR="00EB281D" w:rsidRPr="002A061F" w:rsidRDefault="00EB281D" w:rsidP="00EB281D">
      <w:pPr>
        <w:rPr>
          <w:lang w:val="uk-UA"/>
        </w:rPr>
      </w:pPr>
    </w:p>
    <w:p w:rsidR="006A11A2" w:rsidRPr="00EB281D" w:rsidRDefault="006A11A2">
      <w:pPr>
        <w:rPr>
          <w:lang w:val="uk-UA"/>
        </w:rPr>
      </w:pPr>
    </w:p>
    <w:sectPr w:rsidR="006A11A2" w:rsidRPr="00EB281D" w:rsidSect="001877AA">
      <w:pgSz w:w="11906" w:h="16838"/>
      <w:pgMar w:top="709" w:right="707"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A73EB1"/>
    <w:multiLevelType w:val="hybridMultilevel"/>
    <w:tmpl w:val="8B0CCD54"/>
    <w:lvl w:ilvl="0" w:tplc="2E246EDC">
      <w:start w:val="2"/>
      <w:numFmt w:val="bullet"/>
      <w:lvlText w:val="-"/>
      <w:lvlJc w:val="left"/>
      <w:pPr>
        <w:ind w:left="1440" w:hanging="360"/>
      </w:pPr>
      <w:rPr>
        <w:rFonts w:ascii="Times New Roman" w:eastAsiaTheme="minorEastAsia"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 w15:restartNumberingAfterBreak="0">
    <w:nsid w:val="421E32FF"/>
    <w:multiLevelType w:val="hybridMultilevel"/>
    <w:tmpl w:val="2CC61D62"/>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15:restartNumberingAfterBreak="0">
    <w:nsid w:val="454766F0"/>
    <w:multiLevelType w:val="hybridMultilevel"/>
    <w:tmpl w:val="6D502846"/>
    <w:lvl w:ilvl="0" w:tplc="92844062">
      <w:start w:val="3"/>
      <w:numFmt w:val="bullet"/>
      <w:lvlText w:val="-"/>
      <w:lvlJc w:val="left"/>
      <w:pPr>
        <w:ind w:left="1080" w:hanging="360"/>
      </w:pPr>
      <w:rPr>
        <w:rFonts w:ascii="Times New Roman" w:eastAsiaTheme="majorEastAsia" w:hAnsi="Times New Roman" w:cs="Times New Roman" w:hint="default"/>
        <w:color w:val="2E74B5" w:themeColor="accent1" w:themeShade="BF"/>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81D"/>
    <w:rsid w:val="00004EDA"/>
    <w:rsid w:val="000E513D"/>
    <w:rsid w:val="006A11A2"/>
    <w:rsid w:val="00753D49"/>
    <w:rsid w:val="00EB28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C279E8-5DA1-4FC0-BE09-110FCF6A1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281D"/>
    <w:pPr>
      <w:spacing w:after="200" w:line="276" w:lineRule="auto"/>
    </w:pPr>
    <w:rPr>
      <w:rFonts w:eastAsiaTheme="minorEastAsia"/>
      <w:lang w:eastAsia="ru-RU"/>
    </w:rPr>
  </w:style>
  <w:style w:type="paragraph" w:styleId="1">
    <w:name w:val="heading 1"/>
    <w:basedOn w:val="a"/>
    <w:next w:val="a"/>
    <w:link w:val="10"/>
    <w:uiPriority w:val="9"/>
    <w:qFormat/>
    <w:rsid w:val="00EB281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EB281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B281D"/>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uiPriority w:val="9"/>
    <w:rsid w:val="00EB281D"/>
    <w:rPr>
      <w:rFonts w:asciiTheme="majorHAnsi" w:eastAsiaTheme="majorEastAsia" w:hAnsiTheme="majorHAnsi" w:cstheme="majorBidi"/>
      <w:color w:val="2E74B5" w:themeColor="accent1" w:themeShade="BF"/>
      <w:sz w:val="26"/>
      <w:szCs w:val="26"/>
      <w:lang w:eastAsia="ru-RU"/>
    </w:rPr>
  </w:style>
  <w:style w:type="paragraph" w:styleId="a3">
    <w:name w:val="header"/>
    <w:basedOn w:val="a"/>
    <w:link w:val="a4"/>
    <w:semiHidden/>
    <w:rsid w:val="00EB281D"/>
    <w:pPr>
      <w:tabs>
        <w:tab w:val="center" w:pos="4153"/>
        <w:tab w:val="right" w:pos="8306"/>
      </w:tabs>
      <w:spacing w:after="0" w:line="240" w:lineRule="auto"/>
    </w:pPr>
    <w:rPr>
      <w:rFonts w:ascii="Times New Roman" w:eastAsia="Times New Roman" w:hAnsi="Times New Roman" w:cs="Times New Roman"/>
      <w:sz w:val="20"/>
      <w:szCs w:val="20"/>
      <w:lang w:val="uk-UA"/>
    </w:rPr>
  </w:style>
  <w:style w:type="character" w:customStyle="1" w:styleId="a4">
    <w:name w:val="Верхній колонтитул Знак"/>
    <w:basedOn w:val="a0"/>
    <w:link w:val="a3"/>
    <w:semiHidden/>
    <w:rsid w:val="00EB281D"/>
    <w:rPr>
      <w:rFonts w:ascii="Times New Roman" w:eastAsia="Times New Roman" w:hAnsi="Times New Roman" w:cs="Times New Roman"/>
      <w:sz w:val="20"/>
      <w:szCs w:val="20"/>
      <w:lang w:val="uk-UA" w:eastAsia="ru-RU"/>
    </w:rPr>
  </w:style>
  <w:style w:type="character" w:styleId="a5">
    <w:name w:val="Hyperlink"/>
    <w:basedOn w:val="a0"/>
    <w:uiPriority w:val="99"/>
    <w:unhideWhenUsed/>
    <w:rsid w:val="00EB281D"/>
    <w:rPr>
      <w:color w:val="0000FF"/>
      <w:u w:val="single"/>
    </w:rPr>
  </w:style>
  <w:style w:type="paragraph" w:styleId="a6">
    <w:name w:val="List Paragraph"/>
    <w:basedOn w:val="a"/>
    <w:uiPriority w:val="34"/>
    <w:qFormat/>
    <w:rsid w:val="00EB281D"/>
    <w:pPr>
      <w:ind w:left="720"/>
      <w:contextualSpacing/>
    </w:pPr>
  </w:style>
  <w:style w:type="paragraph" w:styleId="a7">
    <w:name w:val="Body Text"/>
    <w:basedOn w:val="a"/>
    <w:link w:val="a8"/>
    <w:uiPriority w:val="99"/>
    <w:semiHidden/>
    <w:unhideWhenUsed/>
    <w:rsid w:val="00753D49"/>
    <w:pPr>
      <w:spacing w:after="120"/>
    </w:pPr>
  </w:style>
  <w:style w:type="character" w:customStyle="1" w:styleId="a8">
    <w:name w:val="Основний текст Знак"/>
    <w:basedOn w:val="a0"/>
    <w:link w:val="a7"/>
    <w:uiPriority w:val="99"/>
    <w:semiHidden/>
    <w:rsid w:val="00753D49"/>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1728633">
      <w:bodyDiv w:val="1"/>
      <w:marLeft w:val="0"/>
      <w:marRight w:val="0"/>
      <w:marTop w:val="0"/>
      <w:marBottom w:val="0"/>
      <w:divBdr>
        <w:top w:val="none" w:sz="0" w:space="0" w:color="auto"/>
        <w:left w:val="none" w:sz="0" w:space="0" w:color="auto"/>
        <w:bottom w:val="none" w:sz="0" w:space="0" w:color="auto"/>
        <w:right w:val="none" w:sz="0" w:space="0" w:color="auto"/>
      </w:divBdr>
    </w:div>
    <w:div w:id="161732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da@komr.gov.ua" TargetMode="External"/><Relationship Id="rId3" Type="http://schemas.openxmlformats.org/officeDocument/2006/relationships/settings" Target="settings.xml"/><Relationship Id="rId7" Type="http://schemas.openxmlformats.org/officeDocument/2006/relationships/hyperlink" Target="mailto:rada@komr.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322-08"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adry@komr.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458</Words>
  <Characters>2613</Characters>
  <Application>Microsoft Office Word</Application>
  <DocSecurity>0</DocSecurity>
  <Lines>21</Lines>
  <Paragraphs>6</Paragraphs>
  <ScaleCrop>false</ScaleCrop>
  <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Aliona</dc:creator>
  <cp:keywords/>
  <dc:description/>
  <cp:lastModifiedBy>ORGVID</cp:lastModifiedBy>
  <cp:revision>6</cp:revision>
  <dcterms:created xsi:type="dcterms:W3CDTF">2023-12-22T06:54:00Z</dcterms:created>
  <dcterms:modified xsi:type="dcterms:W3CDTF">2023-12-22T12:13:00Z</dcterms:modified>
</cp:coreProperties>
</file>