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B1556" w14:textId="00221AC1" w:rsidR="00DA2B14" w:rsidRPr="00AB53E8" w:rsidRDefault="00DA2B14" w:rsidP="00DA2B14">
      <w:pPr>
        <w:pStyle w:val="a3"/>
        <w:rPr>
          <w:color w:val="000000"/>
          <w:sz w:val="32"/>
          <w:szCs w:val="32"/>
        </w:rPr>
      </w:pPr>
      <w:r>
        <w:rPr>
          <w:noProof/>
        </w:rPr>
        <w:t xml:space="preserve">                          </w:t>
      </w:r>
      <w:r>
        <w:rPr>
          <w:noProof/>
        </w:rPr>
        <w:t xml:space="preserve">                                                               </w:t>
      </w:r>
      <w:r>
        <w:rPr>
          <w:noProof/>
        </w:rPr>
        <w:t xml:space="preserve">   </w:t>
      </w:r>
      <w:r w:rsidRPr="00AB53E8">
        <w:rPr>
          <w:noProof/>
        </w:rPr>
        <w:drawing>
          <wp:inline distT="0" distB="0" distL="0" distR="0" wp14:anchorId="05A25E7C" wp14:editId="410F6934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3E8">
        <w:rPr>
          <w:noProof/>
        </w:rPr>
        <w:t xml:space="preserve">                                                </w:t>
      </w:r>
      <w:r w:rsidRPr="00AB53E8">
        <w:rPr>
          <w:noProof/>
          <w:sz w:val="32"/>
          <w:szCs w:val="32"/>
        </w:rPr>
        <w:t xml:space="preserve"> </w:t>
      </w:r>
    </w:p>
    <w:p w14:paraId="604E5071" w14:textId="77777777" w:rsidR="00DA2B14" w:rsidRPr="00AB53E8" w:rsidRDefault="00DA2B14" w:rsidP="00DA2B14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AB53E8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3770F4D7" w14:textId="77777777" w:rsidR="00DA2B14" w:rsidRPr="00AB53E8" w:rsidRDefault="00DA2B14" w:rsidP="00DA2B14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AB53E8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036DA444" w14:textId="77777777" w:rsidR="00DA2B14" w:rsidRPr="00AB53E8" w:rsidRDefault="00DA2B14" w:rsidP="00DA2B1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53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2043751C" w14:textId="77777777" w:rsidR="00DA2B14" w:rsidRPr="00AB53E8" w:rsidRDefault="00DA2B14" w:rsidP="00DA2B14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AB53E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u w:val="single"/>
        </w:rPr>
        <w:t>05</w:t>
      </w:r>
      <w:r w:rsidRPr="00AB53E8">
        <w:rPr>
          <w:rFonts w:ascii="Times New Roman" w:hAnsi="Times New Roman" w:cs="Times New Roman"/>
          <w:sz w:val="28"/>
          <w:u w:val="single"/>
        </w:rPr>
        <w:t>.1</w:t>
      </w:r>
      <w:r>
        <w:rPr>
          <w:rFonts w:ascii="Times New Roman" w:hAnsi="Times New Roman" w:cs="Times New Roman"/>
          <w:sz w:val="28"/>
          <w:u w:val="single"/>
        </w:rPr>
        <w:t>2</w:t>
      </w:r>
      <w:r w:rsidRPr="00AB53E8">
        <w:rPr>
          <w:rFonts w:ascii="Times New Roman" w:hAnsi="Times New Roman" w:cs="Times New Roman"/>
          <w:sz w:val="28"/>
          <w:u w:val="single"/>
        </w:rPr>
        <w:t xml:space="preserve">.2024 р. </w:t>
      </w:r>
      <w:r w:rsidRPr="00AB53E8">
        <w:rPr>
          <w:rFonts w:ascii="Times New Roman" w:hAnsi="Times New Roman" w:cs="Times New Roman"/>
          <w:spacing w:val="-1"/>
          <w:sz w:val="28"/>
        </w:rPr>
        <w:t xml:space="preserve"> </w:t>
      </w:r>
      <w:r w:rsidRPr="00AB53E8">
        <w:rPr>
          <w:rFonts w:ascii="Times New Roman" w:hAnsi="Times New Roman" w:cs="Times New Roman"/>
          <w:sz w:val="28"/>
        </w:rPr>
        <w:t>№</w:t>
      </w:r>
      <w:r w:rsidRPr="00AB53E8">
        <w:rPr>
          <w:rFonts w:ascii="Times New Roman" w:hAnsi="Times New Roman" w:cs="Times New Roman"/>
          <w:sz w:val="28"/>
          <w:u w:val="single"/>
        </w:rPr>
        <w:t xml:space="preserve">  179</w:t>
      </w:r>
      <w:r>
        <w:rPr>
          <w:rFonts w:ascii="Times New Roman" w:hAnsi="Times New Roman" w:cs="Times New Roman"/>
          <w:sz w:val="28"/>
          <w:u w:val="single"/>
        </w:rPr>
        <w:t>6</w:t>
      </w:r>
      <w:r w:rsidRPr="00AB53E8">
        <w:rPr>
          <w:rFonts w:ascii="Times New Roman" w:hAnsi="Times New Roman" w:cs="Times New Roman"/>
          <w:sz w:val="28"/>
          <w:u w:val="single"/>
        </w:rPr>
        <w:t>-VІІІ</w:t>
      </w:r>
      <w:r w:rsidRPr="00AB53E8">
        <w:rPr>
          <w:rFonts w:ascii="Times New Roman" w:hAnsi="Times New Roman" w:cs="Times New Roman"/>
          <w:sz w:val="28"/>
        </w:rPr>
        <w:tab/>
        <w:t xml:space="preserve">                             </w:t>
      </w:r>
      <w:r w:rsidRPr="00AB53E8">
        <w:rPr>
          <w:rFonts w:ascii="Times New Roman" w:hAnsi="Times New Roman" w:cs="Times New Roman"/>
          <w:sz w:val="28"/>
          <w:u w:val="single"/>
        </w:rPr>
        <w:t>5</w:t>
      </w:r>
      <w:r>
        <w:rPr>
          <w:rFonts w:ascii="Times New Roman" w:hAnsi="Times New Roman" w:cs="Times New Roman"/>
          <w:sz w:val="28"/>
          <w:u w:val="single"/>
        </w:rPr>
        <w:t>6</w:t>
      </w:r>
      <w:r w:rsidRPr="00AB53E8">
        <w:rPr>
          <w:rFonts w:ascii="Times New Roman" w:hAnsi="Times New Roman" w:cs="Times New Roman"/>
          <w:sz w:val="28"/>
          <w:u w:val="single"/>
        </w:rPr>
        <w:t xml:space="preserve"> (п)</w:t>
      </w:r>
      <w:r w:rsidRPr="00AB53E8">
        <w:rPr>
          <w:rFonts w:ascii="Times New Roman" w:hAnsi="Times New Roman" w:cs="Times New Roman"/>
          <w:sz w:val="28"/>
        </w:rPr>
        <w:t xml:space="preserve"> </w:t>
      </w:r>
      <w:r w:rsidRPr="00AB53E8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AB53E8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AB53E8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56F073AF" w14:textId="77777777" w:rsidR="00DA2B14" w:rsidRPr="00A75278" w:rsidRDefault="00DA2B14" w:rsidP="00DA2B14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6192E979" w14:textId="77777777" w:rsidR="00DA2B14" w:rsidRDefault="00DA2B14" w:rsidP="00DA2B14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внесення змін до розділу</w:t>
      </w:r>
      <w:r w:rsidRPr="002A033E">
        <w:rPr>
          <w:rFonts w:ascii="Times New Roman" w:hAnsi="Times New Roman"/>
          <w:b/>
          <w:bCs/>
          <w:i/>
          <w:sz w:val="28"/>
          <w:szCs w:val="28"/>
          <w:lang w:val="ru-RU"/>
        </w:rPr>
        <w:t xml:space="preserve"> </w:t>
      </w:r>
      <w:r w:rsidRPr="002A033E">
        <w:rPr>
          <w:rFonts w:ascii="Times New Roman" w:hAnsi="Times New Roman"/>
          <w:b/>
          <w:bCs/>
          <w:sz w:val="28"/>
          <w:szCs w:val="28"/>
          <w:lang w:val="en-US"/>
        </w:rPr>
        <w:t>XIV</w:t>
      </w:r>
      <w:r>
        <w:rPr>
          <w:rFonts w:ascii="Times New Roman" w:hAnsi="Times New Roman"/>
          <w:b/>
          <w:sz w:val="28"/>
          <w:szCs w:val="28"/>
        </w:rPr>
        <w:t xml:space="preserve"> Комплексної </w:t>
      </w:r>
    </w:p>
    <w:p w14:paraId="5C13AC2F" w14:textId="77777777" w:rsidR="00DA2B14" w:rsidRPr="00A53F0B" w:rsidRDefault="00DA2B14" w:rsidP="00DA2B1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оборонно-правоохоронної програми</w:t>
      </w:r>
    </w:p>
    <w:p w14:paraId="79C1701F" w14:textId="77777777" w:rsidR="00DA2B14" w:rsidRDefault="00DA2B14" w:rsidP="00DA2B1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 </w:t>
      </w:r>
    </w:p>
    <w:p w14:paraId="0CF7486E" w14:textId="77777777" w:rsidR="00DA2B14" w:rsidRDefault="00DA2B14" w:rsidP="00DA2B1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(в/ч 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4960</w:t>
      </w:r>
      <w:r w:rsidRPr="005C6B74">
        <w:rPr>
          <w:rFonts w:ascii="Times New Roman" w:hAnsi="Times New Roman"/>
          <w:b/>
          <w:sz w:val="28"/>
          <w:szCs w:val="28"/>
        </w:rPr>
        <w:t>)</w:t>
      </w:r>
    </w:p>
    <w:p w14:paraId="0A3B782E" w14:textId="77777777" w:rsidR="002421F4" w:rsidRPr="00DA2B14" w:rsidRDefault="002421F4" w:rsidP="002421F4">
      <w:pPr>
        <w:pStyle w:val="a3"/>
        <w:rPr>
          <w:rFonts w:ascii="Times New Roman" w:hAnsi="Times New Roman"/>
          <w:sz w:val="28"/>
          <w:szCs w:val="28"/>
        </w:rPr>
      </w:pPr>
    </w:p>
    <w:p w14:paraId="267E3A14" w14:textId="3769181C" w:rsidR="002421F4" w:rsidRPr="00DA2B14" w:rsidRDefault="002421F4" w:rsidP="002421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A2B14">
        <w:rPr>
          <w:rFonts w:ascii="Times New Roman" w:hAnsi="Times New Roman"/>
          <w:sz w:val="28"/>
          <w:szCs w:val="28"/>
        </w:rPr>
        <w:t xml:space="preserve">Відповідно </w:t>
      </w:r>
      <w:r w:rsidRPr="00DA2B14"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 w:rsidRPr="00DA2B14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 w:rsidR="00E04774" w:rsidRPr="00DA2B14">
        <w:rPr>
          <w:rFonts w:ascii="Times New Roman" w:hAnsi="Times New Roman"/>
          <w:sz w:val="28"/>
          <w:szCs w:val="28"/>
        </w:rPr>
        <w:t>керуючись пунктом</w:t>
      </w:r>
      <w:r w:rsidR="00B75D83" w:rsidRPr="00DA2B14">
        <w:rPr>
          <w:rFonts w:ascii="Times New Roman" w:hAnsi="Times New Roman"/>
          <w:sz w:val="28"/>
          <w:szCs w:val="28"/>
        </w:rPr>
        <w:t xml:space="preserve"> </w:t>
      </w:r>
      <w:r w:rsidR="005368B7" w:rsidRPr="00DA2B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22</w:t>
      </w:r>
      <w:r w:rsidR="005368B7" w:rsidRPr="00DA2B14">
        <w:rPr>
          <w:rStyle w:val="rvts37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vertAlign w:val="superscript"/>
        </w:rPr>
        <w:t>-8</w:t>
      </w:r>
      <w:r w:rsidR="005368B7" w:rsidRPr="00DA2B14">
        <w:rPr>
          <w:rFonts w:ascii="Times New Roman" w:hAnsi="Times New Roman"/>
          <w:sz w:val="28"/>
          <w:szCs w:val="28"/>
        </w:rPr>
        <w:t xml:space="preserve"> </w:t>
      </w:r>
      <w:hyperlink r:id="rId7" w:anchor="n1827" w:tgtFrame="_blank" w:history="1">
        <w:r w:rsidR="005368B7" w:rsidRPr="00DA2B1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розділу VI</w:t>
        </w:r>
      </w:hyperlink>
      <w:r w:rsidR="005368B7" w:rsidRPr="00DA2B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368B7" w:rsidRPr="00DA2B14">
        <w:rPr>
          <w:rFonts w:ascii="Times New Roman" w:hAnsi="Times New Roman" w:cs="Times New Roman"/>
          <w:sz w:val="28"/>
          <w:szCs w:val="28"/>
          <w:shd w:val="clear" w:color="auto" w:fill="FFFFFF"/>
        </w:rPr>
        <w:t>«Прикінцеві та перехідні положення»</w:t>
      </w:r>
      <w:r w:rsidR="005368B7" w:rsidRPr="00DA2B14">
        <w:rPr>
          <w:rFonts w:ascii="Times New Roman" w:hAnsi="Times New Roman"/>
          <w:sz w:val="28"/>
          <w:szCs w:val="28"/>
        </w:rPr>
        <w:t xml:space="preserve"> </w:t>
      </w:r>
      <w:r w:rsidR="00B75D83" w:rsidRPr="00DA2B14">
        <w:rPr>
          <w:rFonts w:ascii="Times New Roman" w:hAnsi="Times New Roman"/>
          <w:sz w:val="28"/>
          <w:szCs w:val="28"/>
        </w:rPr>
        <w:t xml:space="preserve">Бюджетного Кодексу України, </w:t>
      </w:r>
      <w:r w:rsidRPr="00DA2B14">
        <w:rPr>
          <w:rFonts w:ascii="Times New Roman" w:hAnsi="Times New Roman"/>
          <w:sz w:val="28"/>
          <w:szCs w:val="28"/>
        </w:rPr>
        <w:t>враховуючи письмове зверненн</w:t>
      </w:r>
      <w:r w:rsidR="00D11DCA" w:rsidRPr="00DA2B14">
        <w:rPr>
          <w:rFonts w:ascii="Times New Roman" w:hAnsi="Times New Roman"/>
          <w:sz w:val="28"/>
          <w:szCs w:val="28"/>
        </w:rPr>
        <w:t xml:space="preserve">я командира військової частини </w:t>
      </w:r>
      <w:r w:rsidRPr="00DA2B14">
        <w:rPr>
          <w:rFonts w:ascii="Times New Roman" w:hAnsi="Times New Roman"/>
          <w:color w:val="000000"/>
          <w:sz w:val="28"/>
          <w:szCs w:val="28"/>
        </w:rPr>
        <w:t>А 4960</w:t>
      </w:r>
      <w:r w:rsidRPr="00DA2B14">
        <w:rPr>
          <w:rFonts w:ascii="Times New Roman" w:hAnsi="Times New Roman"/>
          <w:sz w:val="28"/>
          <w:szCs w:val="28"/>
        </w:rPr>
        <w:t xml:space="preserve"> від </w:t>
      </w:r>
      <w:r w:rsidR="00A550AF" w:rsidRPr="00DA2B14">
        <w:rPr>
          <w:rFonts w:ascii="Times New Roman" w:hAnsi="Times New Roman"/>
          <w:sz w:val="28"/>
          <w:szCs w:val="28"/>
        </w:rPr>
        <w:t>28.11.2024 №</w:t>
      </w:r>
      <w:r w:rsidR="00DA2B14">
        <w:rPr>
          <w:rFonts w:ascii="Times New Roman" w:hAnsi="Times New Roman"/>
          <w:sz w:val="28"/>
          <w:szCs w:val="28"/>
        </w:rPr>
        <w:t xml:space="preserve"> </w:t>
      </w:r>
      <w:r w:rsidR="00A550AF" w:rsidRPr="00DA2B14">
        <w:rPr>
          <w:rFonts w:ascii="Times New Roman" w:hAnsi="Times New Roman"/>
          <w:sz w:val="28"/>
          <w:szCs w:val="28"/>
        </w:rPr>
        <w:t>55</w:t>
      </w:r>
      <w:r w:rsidRPr="00DA2B14">
        <w:rPr>
          <w:rFonts w:ascii="Times New Roman" w:hAnsi="Times New Roman"/>
          <w:sz w:val="28"/>
          <w:szCs w:val="28"/>
        </w:rPr>
        <w:t>, для  забезпечення захисту населення та оборони держави, ефективного виконання бойових завдань осо</w:t>
      </w:r>
      <w:r w:rsidR="00A550AF" w:rsidRPr="00DA2B14">
        <w:rPr>
          <w:rFonts w:ascii="Times New Roman" w:hAnsi="Times New Roman"/>
          <w:sz w:val="28"/>
          <w:szCs w:val="28"/>
        </w:rPr>
        <w:t>бовим складом вищезазначеної частини</w:t>
      </w:r>
      <w:r w:rsidRPr="00DA2B14">
        <w:rPr>
          <w:rFonts w:ascii="Times New Roman" w:hAnsi="Times New Roman"/>
          <w:color w:val="000000"/>
          <w:sz w:val="28"/>
          <w:szCs w:val="28"/>
        </w:rPr>
        <w:t>,</w:t>
      </w:r>
      <w:r w:rsidRPr="00DA2B14">
        <w:rPr>
          <w:rFonts w:ascii="Times New Roman" w:hAnsi="Times New Roman"/>
          <w:sz w:val="28"/>
          <w:szCs w:val="28"/>
        </w:rPr>
        <w:t xml:space="preserve"> </w:t>
      </w:r>
      <w:r w:rsidRPr="00DA2B1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A2B14">
        <w:rPr>
          <w:rFonts w:ascii="Times New Roman" w:hAnsi="Times New Roman"/>
          <w:sz w:val="28"/>
          <w:szCs w:val="28"/>
        </w:rPr>
        <w:t xml:space="preserve">міська рада </w:t>
      </w:r>
    </w:p>
    <w:p w14:paraId="5386E20A" w14:textId="77777777" w:rsidR="002421F4" w:rsidRPr="00DA2B14" w:rsidRDefault="002421F4" w:rsidP="002421F4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DA2B14">
        <w:rPr>
          <w:rFonts w:ascii="Times New Roman" w:hAnsi="Times New Roman"/>
          <w:sz w:val="28"/>
          <w:szCs w:val="28"/>
          <w:lang w:eastAsia="uk-UA"/>
        </w:rPr>
        <w:br/>
      </w:r>
      <w:r w:rsidRPr="00DA2B14"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789A6C20" w14:textId="77777777" w:rsidR="002421F4" w:rsidRPr="00DA2B14" w:rsidRDefault="002421F4" w:rsidP="002421F4">
      <w:pPr>
        <w:pStyle w:val="a3"/>
        <w:ind w:firstLine="720"/>
        <w:jc w:val="center"/>
        <w:rPr>
          <w:rFonts w:ascii="Times New Roman" w:hAnsi="Times New Roman"/>
          <w:sz w:val="16"/>
          <w:szCs w:val="16"/>
          <w:lang w:eastAsia="uk-UA"/>
        </w:rPr>
      </w:pPr>
    </w:p>
    <w:p w14:paraId="5733074D" w14:textId="77777777" w:rsidR="002421F4" w:rsidRPr="00DA2B14" w:rsidRDefault="002421F4" w:rsidP="002421F4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2B14">
        <w:rPr>
          <w:rFonts w:ascii="Times New Roman" w:hAnsi="Times New Roman"/>
          <w:sz w:val="28"/>
          <w:szCs w:val="28"/>
        </w:rPr>
        <w:t>1. Р</w:t>
      </w:r>
      <w:r w:rsidRPr="00DA2B14">
        <w:rPr>
          <w:rFonts w:ascii="Times New Roman" w:hAnsi="Times New Roman"/>
          <w:bCs/>
          <w:sz w:val="28"/>
          <w:szCs w:val="28"/>
        </w:rPr>
        <w:t xml:space="preserve">озділ </w:t>
      </w:r>
      <w:r w:rsidRPr="00DA2B14">
        <w:rPr>
          <w:rFonts w:ascii="Times New Roman" w:hAnsi="Times New Roman"/>
          <w:b/>
          <w:bCs/>
          <w:i/>
          <w:sz w:val="28"/>
          <w:szCs w:val="28"/>
          <w:lang w:val="en-US"/>
        </w:rPr>
        <w:t>XIV</w:t>
      </w:r>
      <w:r w:rsidRPr="00DA2B14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DA2B14">
        <w:rPr>
          <w:rFonts w:ascii="Times New Roman" w:hAnsi="Times New Roman"/>
          <w:b/>
          <w:i/>
          <w:sz w:val="28"/>
          <w:szCs w:val="28"/>
        </w:rPr>
        <w:t>«</w:t>
      </w:r>
      <w:r w:rsidRPr="00DA2B1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Забезпечення матеріально-технічного оснащення військової частини </w:t>
      </w:r>
      <w:r w:rsidR="00E04774" w:rsidRPr="00DA2B1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</w:t>
      </w:r>
      <w:r w:rsidRPr="00DA2B1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А </w:t>
      </w:r>
      <w:r w:rsidRPr="00DA2B14">
        <w:rPr>
          <w:rFonts w:ascii="Times New Roman" w:hAnsi="Times New Roman"/>
          <w:b/>
          <w:sz w:val="28"/>
          <w:szCs w:val="28"/>
        </w:rPr>
        <w:t xml:space="preserve">4960» </w:t>
      </w:r>
      <w:r w:rsidRPr="00DA2B14">
        <w:rPr>
          <w:rFonts w:ascii="Times New Roman" w:hAnsi="Times New Roman"/>
          <w:sz w:val="28"/>
          <w:szCs w:val="28"/>
          <w:lang w:eastAsia="uk-UA"/>
        </w:rPr>
        <w:t xml:space="preserve"> Комплексної оборонно-правоохоронної програми Козятинської міської територіальної громади на 2021 - 2025 роки  (далі – Програма), який був </w:t>
      </w:r>
      <w:r w:rsidRPr="00DA2B14">
        <w:rPr>
          <w:rFonts w:ascii="Times New Roman" w:hAnsi="Times New Roman"/>
          <w:sz w:val="28"/>
          <w:szCs w:val="28"/>
        </w:rPr>
        <w:t xml:space="preserve">затверджений </w:t>
      </w:r>
      <w:r w:rsidRPr="00DA2B14">
        <w:rPr>
          <w:rFonts w:ascii="Times New Roman" w:hAnsi="Times New Roman"/>
          <w:bCs/>
          <w:sz w:val="28"/>
          <w:szCs w:val="28"/>
        </w:rPr>
        <w:t>рішенням 45 (п) сесії 8 скликання від 03.05.2024 р. № 1457-VІІ</w:t>
      </w:r>
      <w:r w:rsidRPr="00DA2B14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DA2B14">
        <w:rPr>
          <w:rFonts w:ascii="Times New Roman" w:hAnsi="Times New Roman"/>
          <w:color w:val="000000" w:themeColor="text1"/>
          <w:sz w:val="28"/>
          <w:szCs w:val="28"/>
        </w:rPr>
        <w:t>доповнити пунктом 14.3. з наступними заходами та передбачити їх фінансування</w:t>
      </w:r>
      <w:r w:rsidR="00094C13" w:rsidRPr="00DA2B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A2B14">
        <w:rPr>
          <w:rFonts w:ascii="Times New Roman" w:hAnsi="Times New Roman"/>
          <w:color w:val="000000" w:themeColor="text1"/>
          <w:sz w:val="28"/>
          <w:szCs w:val="28"/>
        </w:rPr>
        <w:t xml:space="preserve">в сумі </w:t>
      </w:r>
      <w:r w:rsidR="0012420F" w:rsidRPr="00DA2B14">
        <w:rPr>
          <w:rFonts w:ascii="Times New Roman" w:hAnsi="Times New Roman"/>
          <w:color w:val="000000" w:themeColor="text1"/>
          <w:sz w:val="28"/>
          <w:szCs w:val="28"/>
        </w:rPr>
        <w:t>354  066</w:t>
      </w:r>
      <w:r w:rsidRPr="00DA2B14">
        <w:rPr>
          <w:rFonts w:ascii="Times New Roman" w:hAnsi="Times New Roman"/>
          <w:color w:val="000000" w:themeColor="text1"/>
          <w:sz w:val="28"/>
          <w:szCs w:val="28"/>
        </w:rPr>
        <w:t>,00</w:t>
      </w:r>
      <w:r w:rsidRPr="00DA2B14">
        <w:rPr>
          <w:rFonts w:ascii="Times New Roman" w:hAnsi="Times New Roman"/>
          <w:sz w:val="28"/>
          <w:szCs w:val="28"/>
        </w:rPr>
        <w:t xml:space="preserve"> </w:t>
      </w:r>
      <w:r w:rsidRPr="00DA2B14">
        <w:rPr>
          <w:rFonts w:ascii="Times New Roman" w:hAnsi="Times New Roman"/>
          <w:color w:val="000000" w:themeColor="text1"/>
          <w:sz w:val="28"/>
          <w:szCs w:val="28"/>
        </w:rPr>
        <w:t>гривень:</w:t>
      </w:r>
    </w:p>
    <w:p w14:paraId="5BAC0297" w14:textId="77777777" w:rsidR="0012420F" w:rsidRPr="00DA2B14" w:rsidRDefault="0012420F" w:rsidP="004F725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B1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D2E28" w:rsidRPr="00DA2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14.3. </w:t>
      </w:r>
      <w:r w:rsidR="004F725F" w:rsidRPr="00DA2B1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D2E28" w:rsidRPr="00DA2B1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D0C3F" w:rsidRPr="00DA2B14">
        <w:rPr>
          <w:rFonts w:ascii="Times New Roman" w:hAnsi="Times New Roman" w:cs="Times New Roman"/>
          <w:color w:val="000000" w:themeColor="text1"/>
          <w:sz w:val="28"/>
          <w:szCs w:val="28"/>
        </w:rPr>
        <w:t>ридбання</w:t>
      </w:r>
      <w:r w:rsidR="003052AB" w:rsidRPr="00DA2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52AB" w:rsidRPr="00DA2B14">
        <w:rPr>
          <w:rFonts w:ascii="Times New Roman" w:hAnsi="Times New Roman" w:cs="Times New Roman"/>
          <w:sz w:val="28"/>
          <w:szCs w:val="28"/>
          <w:lang w:eastAsia="uk-UA"/>
        </w:rPr>
        <w:t xml:space="preserve">виконавчим комітетом Козятинської міської ради </w:t>
      </w:r>
      <w:r w:rsidR="003052AB"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DA2B14">
        <w:rPr>
          <w:rFonts w:ascii="Times New Roman" w:hAnsi="Times New Roman" w:cs="Times New Roman"/>
          <w:sz w:val="28"/>
          <w:szCs w:val="28"/>
        </w:rPr>
        <w:t xml:space="preserve">військової частини  </w:t>
      </w:r>
      <w:r w:rsidRPr="00DA2B14">
        <w:rPr>
          <w:rFonts w:ascii="Times New Roman" w:hAnsi="Times New Roman" w:cs="Times New Roman"/>
          <w:color w:val="000000"/>
          <w:sz w:val="28"/>
          <w:szCs w:val="28"/>
        </w:rPr>
        <w:t>А 4960</w:t>
      </w:r>
    </w:p>
    <w:p w14:paraId="70EC5117" w14:textId="77777777" w:rsidR="00B75D83" w:rsidRPr="00DA2B14" w:rsidRDefault="0012420F" w:rsidP="00B75D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2B14">
        <w:rPr>
          <w:rFonts w:ascii="Times New Roman" w:hAnsi="Times New Roman" w:cs="Times New Roman"/>
          <w:sz w:val="28"/>
          <w:szCs w:val="28"/>
        </w:rPr>
        <w:t>-</w:t>
      </w:r>
      <w:r w:rsidR="002D0C3F" w:rsidRPr="00DA2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зимових шин для </w:t>
      </w:r>
      <w:r w:rsidR="00581DAD" w:rsidRPr="00DA2B14">
        <w:rPr>
          <w:rFonts w:ascii="Times New Roman" w:hAnsi="Times New Roman" w:cs="Times New Roman"/>
          <w:sz w:val="28"/>
          <w:szCs w:val="28"/>
          <w:lang w:eastAsia="ru-RU"/>
        </w:rPr>
        <w:t>автомобілів</w:t>
      </w:r>
      <w:r w:rsidRPr="00DA2B14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581DAD" w:rsidRPr="00DA2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Renault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Master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Ford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Transit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– 215/65R16C (зимові,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легковантажні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>, ширина 215, проф</w:t>
      </w:r>
      <w:r w:rsidR="005D2E28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іль – 65, діаметр - 16) – 12 </w:t>
      </w:r>
      <w:proofErr w:type="spellStart"/>
      <w:r w:rsidR="005D2E28" w:rsidRPr="00DA2B14">
        <w:rPr>
          <w:rFonts w:ascii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5D2E28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2B14">
        <w:rPr>
          <w:rStyle w:val="a6"/>
          <w:rFonts w:ascii="Times New Roman" w:hAnsi="Times New Roman" w:cs="Times New Roman"/>
          <w:bCs/>
          <w:sz w:val="28"/>
          <w:szCs w:val="28"/>
          <w:shd w:val="clear" w:color="auto" w:fill="FFFFFF"/>
        </w:rPr>
        <w:t>Volkswagen</w:t>
      </w:r>
      <w:proofErr w:type="spellEnd"/>
      <w:r w:rsidRPr="00DA2B14">
        <w:rPr>
          <w:rFonts w:ascii="Times New Roman" w:hAnsi="Times New Roman" w:cs="Times New Roman"/>
          <w:sz w:val="28"/>
          <w:szCs w:val="28"/>
          <w:shd w:val="clear" w:color="auto" w:fill="FFFFFF"/>
        </w:rPr>
        <w:t> T4 – 195/70R15C (</w:t>
      </w:r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зимові,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легковантажні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>, ширина 195, про</w:t>
      </w:r>
      <w:r w:rsidR="005D2E28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філь – 70, діаметр – 15) – 8 </w:t>
      </w:r>
      <w:proofErr w:type="spellStart"/>
      <w:r w:rsidR="005D2E28" w:rsidRPr="00DA2B14">
        <w:rPr>
          <w:rFonts w:ascii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5D2E28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shd w:val="clear" w:color="auto" w:fill="FFFFFF"/>
        </w:rPr>
        <w:t>Volkswagen</w:t>
      </w:r>
      <w:proofErr w:type="spellEnd"/>
      <w:r w:rsidRPr="00DA2B1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A2B14">
        <w:rPr>
          <w:rStyle w:val="a6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LT – </w:t>
      </w:r>
      <w:r w:rsidRPr="00DA2B14">
        <w:rPr>
          <w:rFonts w:ascii="Times New Roman" w:hAnsi="Times New Roman" w:cs="Times New Roman"/>
          <w:sz w:val="28"/>
          <w:szCs w:val="28"/>
          <w:shd w:val="clear" w:color="auto" w:fill="FFFFFF"/>
        </w:rPr>
        <w:t>195/75R16C (</w:t>
      </w:r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зимові,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легковантажні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>, ширина 195, про</w:t>
      </w:r>
      <w:r w:rsidR="00581DAD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філь – 75, діаметр – 16) – 6 </w:t>
      </w:r>
      <w:proofErr w:type="spellStart"/>
      <w:r w:rsidR="00581DAD" w:rsidRPr="00DA2B14">
        <w:rPr>
          <w:rFonts w:ascii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581DAD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Renault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Kangoo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DA2B14">
        <w:rPr>
          <w:rFonts w:ascii="Times New Roman" w:hAnsi="Times New Roman" w:cs="Times New Roman"/>
          <w:sz w:val="28"/>
          <w:szCs w:val="28"/>
          <w:shd w:val="clear" w:color="auto" w:fill="FFFFFF"/>
        </w:rPr>
        <w:t>195/60R15 (</w:t>
      </w:r>
      <w:r w:rsidRPr="00DA2B14">
        <w:rPr>
          <w:rFonts w:ascii="Times New Roman" w:hAnsi="Times New Roman" w:cs="Times New Roman"/>
          <w:sz w:val="28"/>
          <w:szCs w:val="28"/>
          <w:lang w:eastAsia="ru-RU"/>
        </w:rPr>
        <w:t>зимові, легкові, ширина 195, про</w:t>
      </w:r>
      <w:r w:rsidR="00581DAD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філь – 60, діаметр – 15) – 4 </w:t>
      </w:r>
      <w:proofErr w:type="spellStart"/>
      <w:r w:rsidR="00581DAD" w:rsidRPr="00DA2B14">
        <w:rPr>
          <w:rFonts w:ascii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581DAD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Fiat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Doblo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DA2B14">
        <w:rPr>
          <w:rFonts w:ascii="Times New Roman" w:hAnsi="Times New Roman" w:cs="Times New Roman"/>
          <w:sz w:val="28"/>
          <w:szCs w:val="28"/>
          <w:shd w:val="clear" w:color="auto" w:fill="FFFFFF"/>
        </w:rPr>
        <w:t>205/65R15 (</w:t>
      </w:r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зимові, легкові, ширина 205, профіль – 65, діаметр – 15) – 6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B75D83" w:rsidRPr="00DA2B1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4EFD153" w14:textId="77777777" w:rsidR="00B75D83" w:rsidRPr="00DA2B14" w:rsidRDefault="00B75D83" w:rsidP="00B75D83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- акумуляторів для автомобілів: автобус Богдан, вантажний автомобіль КАМАЗ – </w:t>
      </w:r>
      <w:r w:rsidRPr="00DA2B14">
        <w:rPr>
          <w:rFonts w:ascii="Times New Roman" w:hAnsi="Times New Roman" w:cs="Times New Roman"/>
          <w:b/>
          <w:sz w:val="28"/>
          <w:szCs w:val="28"/>
          <w:lang w:eastAsia="ru-RU"/>
        </w:rPr>
        <w:t>6CT-140</w:t>
      </w:r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(ємність – 140Агод, пусковий струм – 760А, 12В) – 4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вантажний автомобіль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КрАЗ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DA2B14">
        <w:rPr>
          <w:rFonts w:ascii="Times New Roman" w:hAnsi="Times New Roman" w:cs="Times New Roman"/>
          <w:b/>
          <w:sz w:val="28"/>
          <w:szCs w:val="28"/>
          <w:lang w:eastAsia="ru-RU"/>
        </w:rPr>
        <w:t>6СТ-220</w:t>
      </w:r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(ємність – 220Агод, пусковий струм – 1150А, 12В) – 4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вантажний автомобіль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Renault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Magnum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2B14">
        <w:rPr>
          <w:rFonts w:ascii="Times New Roman" w:hAnsi="Times New Roman" w:cs="Times New Roman"/>
          <w:b/>
          <w:sz w:val="28"/>
          <w:szCs w:val="28"/>
          <w:lang w:eastAsia="ru-RU"/>
        </w:rPr>
        <w:t>- 6СТ-190</w:t>
      </w:r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(ємність – </w:t>
      </w:r>
      <w:r w:rsidRPr="00DA2B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190Агод, пусковий струм – 1250А, 12В) – 2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вантажний автомобіль ЗІЛ - </w:t>
      </w:r>
      <w:r w:rsidRPr="00DA2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100Ah</w:t>
      </w:r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(ємність – 100Агод, пусковий струм – 850А, 12В) – 4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маловантажні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автомобілі </w:t>
      </w:r>
      <w:proofErr w:type="spellStart"/>
      <w:r w:rsidRPr="00DA2B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Mercedes-Benz</w:t>
      </w:r>
      <w:proofErr w:type="spellEnd"/>
      <w:r w:rsidRPr="00DA2B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A2B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Sprinter</w:t>
      </w:r>
      <w:proofErr w:type="spellEnd"/>
      <w:r w:rsidRPr="00DA2B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DA2B14">
        <w:rPr>
          <w:rStyle w:val="a6"/>
          <w:rFonts w:ascii="Times New Roman" w:hAnsi="Times New Roman" w:cs="Times New Roman"/>
          <w:bCs/>
          <w:sz w:val="28"/>
          <w:szCs w:val="28"/>
          <w:shd w:val="clear" w:color="auto" w:fill="FFFFFF"/>
        </w:rPr>
        <w:t>Volkswagen</w:t>
      </w:r>
      <w:proofErr w:type="spellEnd"/>
      <w:r w:rsidRPr="00DA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T4 - </w:t>
      </w:r>
      <w:r w:rsidRPr="00DA2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75Ah</w:t>
      </w:r>
      <w:r w:rsidRPr="00DA2B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2B14">
        <w:rPr>
          <w:rFonts w:ascii="Times New Roman" w:hAnsi="Times New Roman" w:cs="Times New Roman"/>
          <w:sz w:val="28"/>
          <w:szCs w:val="28"/>
          <w:lang w:eastAsia="ru-RU"/>
        </w:rPr>
        <w:t>(ємність – 75Агод, пусковий струм – 640А, 12В)</w:t>
      </w:r>
      <w:r w:rsidR="00E83294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– 5 штук</w:t>
      </w:r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F3E1B44" w14:textId="77777777" w:rsidR="00B75D83" w:rsidRPr="00DA2B14" w:rsidRDefault="00B75D83" w:rsidP="00B75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зарядні станції: </w:t>
      </w:r>
      <w:proofErr w:type="spellStart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EcoFlow</w:t>
      </w:r>
      <w:proofErr w:type="spellEnd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DELTA 2 (номінальна потужність, 1024 Вт; віддалене керування через </w:t>
      </w:r>
      <w:proofErr w:type="spellStart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Wi-Fi</w:t>
      </w:r>
      <w:proofErr w:type="spellEnd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Bluetooth</w:t>
      </w:r>
      <w:proofErr w:type="spellEnd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Додаток; можливість модернізації: підключення додаткових </w:t>
      </w:r>
      <w:proofErr w:type="spellStart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батарей</w:t>
      </w:r>
      <w:proofErr w:type="spellEnd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підключення сонячної панелі; підключення пристроїв DC, USB </w:t>
      </w:r>
      <w:proofErr w:type="spellStart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Type</w:t>
      </w:r>
      <w:proofErr w:type="spellEnd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-A, USB </w:t>
      </w:r>
      <w:proofErr w:type="spellStart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Type</w:t>
      </w:r>
      <w:proofErr w:type="spellEnd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-C, автомобільна розетка (</w:t>
      </w:r>
      <w:proofErr w:type="spellStart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прикурювач</w:t>
      </w:r>
      <w:proofErr w:type="spellEnd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розетка AC 230В) в кількості – 4 (чотири) штуки</w:t>
      </w:r>
      <w:r w:rsidR="00E04774"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3CA8EFCC" w14:textId="77777777" w:rsidR="004F725F" w:rsidRPr="00DA2B14" w:rsidRDefault="002421F4" w:rsidP="004F72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2B14">
        <w:rPr>
          <w:rFonts w:ascii="Times New Roman" w:hAnsi="Times New Roman" w:cs="Times New Roman"/>
          <w:sz w:val="28"/>
          <w:szCs w:val="28"/>
        </w:rPr>
        <w:t>2.</w:t>
      </w:r>
      <w:r w:rsidRPr="00DA2B14">
        <w:rPr>
          <w:rFonts w:ascii="Times New Roman" w:hAnsi="Times New Roman"/>
          <w:sz w:val="28"/>
          <w:szCs w:val="28"/>
        </w:rPr>
        <w:t xml:space="preserve"> </w:t>
      </w:r>
      <w:r w:rsidR="002D0C3F" w:rsidRPr="00DA2B14">
        <w:rPr>
          <w:rFonts w:ascii="Times New Roman" w:hAnsi="Times New Roman"/>
          <w:sz w:val="28"/>
          <w:szCs w:val="28"/>
        </w:rPr>
        <w:t xml:space="preserve">Виконавчому комітету Козятинської міської ради забезпечити цільове використання коштів на придбання </w:t>
      </w:r>
      <w:r w:rsidR="004F725F" w:rsidRPr="00DA2B14">
        <w:rPr>
          <w:rFonts w:ascii="Times New Roman" w:hAnsi="Times New Roman" w:cs="Times New Roman"/>
          <w:sz w:val="28"/>
          <w:szCs w:val="28"/>
        </w:rPr>
        <w:t>-</w:t>
      </w:r>
      <w:r w:rsidR="004F725F" w:rsidRPr="00DA2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>зимових шин для автомобілів:</w:t>
      </w:r>
      <w:r w:rsidR="004F725F" w:rsidRPr="00DA2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>Renault</w:t>
      </w:r>
      <w:proofErr w:type="spellEnd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>Master</w:t>
      </w:r>
      <w:proofErr w:type="spellEnd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>Ford</w:t>
      </w:r>
      <w:proofErr w:type="spellEnd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>Transit</w:t>
      </w:r>
      <w:proofErr w:type="spellEnd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– 215/65R16C (зимові, </w:t>
      </w:r>
      <w:proofErr w:type="spellStart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>легковантажні</w:t>
      </w:r>
      <w:proofErr w:type="spellEnd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ширина 215, профіль – 65, діаметр - 16) – 12 </w:t>
      </w:r>
      <w:proofErr w:type="spellStart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F725F" w:rsidRPr="00DA2B14">
        <w:rPr>
          <w:rStyle w:val="a6"/>
          <w:rFonts w:ascii="Times New Roman" w:hAnsi="Times New Roman" w:cs="Times New Roman"/>
          <w:bCs/>
          <w:sz w:val="28"/>
          <w:szCs w:val="28"/>
          <w:shd w:val="clear" w:color="auto" w:fill="FFFFFF"/>
        </w:rPr>
        <w:t>Volkswagen</w:t>
      </w:r>
      <w:proofErr w:type="spellEnd"/>
      <w:r w:rsidR="004F725F" w:rsidRPr="00DA2B14">
        <w:rPr>
          <w:rFonts w:ascii="Times New Roman" w:hAnsi="Times New Roman" w:cs="Times New Roman"/>
          <w:sz w:val="28"/>
          <w:szCs w:val="28"/>
          <w:shd w:val="clear" w:color="auto" w:fill="FFFFFF"/>
        </w:rPr>
        <w:t> T4 – 195/70R15C (</w:t>
      </w:r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зимові, </w:t>
      </w:r>
      <w:proofErr w:type="spellStart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>легковантажні</w:t>
      </w:r>
      <w:proofErr w:type="spellEnd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ширина 195, профіль – 70, діаметр – 15) – 8 </w:t>
      </w:r>
      <w:proofErr w:type="spellStart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F725F" w:rsidRPr="00DA2B14">
        <w:rPr>
          <w:rFonts w:ascii="Times New Roman" w:hAnsi="Times New Roman" w:cs="Times New Roman"/>
          <w:sz w:val="28"/>
          <w:szCs w:val="28"/>
          <w:shd w:val="clear" w:color="auto" w:fill="FFFFFF"/>
        </w:rPr>
        <w:t>Volkswagen</w:t>
      </w:r>
      <w:proofErr w:type="spellEnd"/>
      <w:r w:rsidR="004F725F" w:rsidRPr="00DA2B1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F725F" w:rsidRPr="00DA2B14">
        <w:rPr>
          <w:rStyle w:val="a6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LT – </w:t>
      </w:r>
      <w:r w:rsidR="004F725F" w:rsidRPr="00DA2B14">
        <w:rPr>
          <w:rFonts w:ascii="Times New Roman" w:hAnsi="Times New Roman" w:cs="Times New Roman"/>
          <w:sz w:val="28"/>
          <w:szCs w:val="28"/>
          <w:shd w:val="clear" w:color="auto" w:fill="FFFFFF"/>
        </w:rPr>
        <w:t>195/75R16C (</w:t>
      </w:r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зимові, </w:t>
      </w:r>
      <w:proofErr w:type="spellStart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>легковантажні</w:t>
      </w:r>
      <w:proofErr w:type="spellEnd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ширина 195, профіль – 75, діаметр – 16) – 6 </w:t>
      </w:r>
      <w:proofErr w:type="spellStart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>Renault</w:t>
      </w:r>
      <w:proofErr w:type="spellEnd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>Kangoo</w:t>
      </w:r>
      <w:proofErr w:type="spellEnd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4F725F" w:rsidRPr="00DA2B14">
        <w:rPr>
          <w:rFonts w:ascii="Times New Roman" w:hAnsi="Times New Roman" w:cs="Times New Roman"/>
          <w:sz w:val="28"/>
          <w:szCs w:val="28"/>
          <w:shd w:val="clear" w:color="auto" w:fill="FFFFFF"/>
        </w:rPr>
        <w:t>195/60R15 (</w:t>
      </w:r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зимові, легкові, ширина 195, профіль – 60, діаметр – 15) – 4 </w:t>
      </w:r>
      <w:proofErr w:type="spellStart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>Fiat</w:t>
      </w:r>
      <w:proofErr w:type="spellEnd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>Doblo</w:t>
      </w:r>
      <w:proofErr w:type="spellEnd"/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4F725F" w:rsidRPr="00DA2B14">
        <w:rPr>
          <w:rFonts w:ascii="Times New Roman" w:hAnsi="Times New Roman" w:cs="Times New Roman"/>
          <w:sz w:val="28"/>
          <w:szCs w:val="28"/>
          <w:shd w:val="clear" w:color="auto" w:fill="FFFFFF"/>
        </w:rPr>
        <w:t>205/65R15 (</w:t>
      </w:r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зимові, легкові, ширина 205, профіль – 65, діаметр – 15) – 6 шт. – </w:t>
      </w:r>
      <w:r w:rsidR="004F725F" w:rsidRPr="00DA2B14">
        <w:rPr>
          <w:rFonts w:ascii="Times New Roman" w:hAnsi="Times New Roman" w:cs="Times New Roman"/>
          <w:b/>
          <w:sz w:val="28"/>
          <w:szCs w:val="28"/>
          <w:lang w:eastAsia="ru-RU"/>
        </w:rPr>
        <w:t>99000,00</w:t>
      </w:r>
      <w:r w:rsidR="004F725F"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(дев’яносто дев’ять тисяч) гривень 00 копійок;</w:t>
      </w:r>
    </w:p>
    <w:p w14:paraId="380434C2" w14:textId="77777777" w:rsidR="004F725F" w:rsidRPr="00DA2B14" w:rsidRDefault="004F725F" w:rsidP="004F725F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- акумуляторів для автомобілів: автобус Богдан, вантажний автомобіль КАМАЗ – </w:t>
      </w:r>
      <w:r w:rsidRPr="00DA2B14">
        <w:rPr>
          <w:rFonts w:ascii="Times New Roman" w:hAnsi="Times New Roman" w:cs="Times New Roman"/>
          <w:b/>
          <w:sz w:val="28"/>
          <w:szCs w:val="28"/>
          <w:lang w:eastAsia="ru-RU"/>
        </w:rPr>
        <w:t>6CT-140</w:t>
      </w:r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(ємність – 140Агод, пусковий струм – 760А, 12В) – 4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вантажний автомобіль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КрАЗ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DA2B14">
        <w:rPr>
          <w:rFonts w:ascii="Times New Roman" w:hAnsi="Times New Roman" w:cs="Times New Roman"/>
          <w:b/>
          <w:sz w:val="28"/>
          <w:szCs w:val="28"/>
          <w:lang w:eastAsia="ru-RU"/>
        </w:rPr>
        <w:t>6СТ-220</w:t>
      </w:r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(ємність – 220Агод, пусковий струм – 1150А, 12В) – 4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вантажний автомобіль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Renault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Magnum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2B14">
        <w:rPr>
          <w:rFonts w:ascii="Times New Roman" w:hAnsi="Times New Roman" w:cs="Times New Roman"/>
          <w:b/>
          <w:sz w:val="28"/>
          <w:szCs w:val="28"/>
          <w:lang w:eastAsia="ru-RU"/>
        </w:rPr>
        <w:t>- 6СТ-190</w:t>
      </w:r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(ємність – 190Агод, пусковий струм – 1250А, 12В) – 2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вантажний автомобіль ЗІЛ - </w:t>
      </w:r>
      <w:r w:rsidRPr="00DA2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100Ah</w:t>
      </w:r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(ємність – 100Агод, пусковий струм – 850А, 12В) – 4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A2B14">
        <w:rPr>
          <w:rFonts w:ascii="Times New Roman" w:hAnsi="Times New Roman" w:cs="Times New Roman"/>
          <w:sz w:val="28"/>
          <w:szCs w:val="28"/>
          <w:lang w:eastAsia="ru-RU"/>
        </w:rPr>
        <w:t>маловантажні</w:t>
      </w:r>
      <w:proofErr w:type="spellEnd"/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 автомобілі </w:t>
      </w:r>
      <w:proofErr w:type="spellStart"/>
      <w:r w:rsidRPr="00DA2B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Mercedes-Benz</w:t>
      </w:r>
      <w:proofErr w:type="spellEnd"/>
      <w:r w:rsidRPr="00DA2B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A2B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Sprinter</w:t>
      </w:r>
      <w:proofErr w:type="spellEnd"/>
      <w:r w:rsidRPr="00DA2B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DA2B14">
        <w:rPr>
          <w:rStyle w:val="a6"/>
          <w:rFonts w:ascii="Times New Roman" w:hAnsi="Times New Roman" w:cs="Times New Roman"/>
          <w:bCs/>
          <w:sz w:val="28"/>
          <w:szCs w:val="28"/>
          <w:shd w:val="clear" w:color="auto" w:fill="FFFFFF"/>
        </w:rPr>
        <w:t>Volkswagen</w:t>
      </w:r>
      <w:proofErr w:type="spellEnd"/>
      <w:r w:rsidRPr="00DA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T4 - </w:t>
      </w:r>
      <w:r w:rsidRPr="00DA2B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75Ah</w:t>
      </w:r>
      <w:r w:rsidRPr="00DA2B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2B14">
        <w:rPr>
          <w:rFonts w:ascii="Times New Roman" w:hAnsi="Times New Roman" w:cs="Times New Roman"/>
          <w:sz w:val="28"/>
          <w:szCs w:val="28"/>
          <w:lang w:eastAsia="ru-RU"/>
        </w:rPr>
        <w:t xml:space="preserve">(ємність – 75Агод, пусковий струм – 640А, 12В) – </w:t>
      </w:r>
      <w:r w:rsidRPr="00DA2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99070,00</w:t>
      </w:r>
      <w:r w:rsidRPr="00DA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(дев’яносто дев’ять тисяч сімдесят) гривень 00 копійок</w:t>
      </w:r>
      <w:r w:rsidR="00E83294"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3294" w:rsidRPr="00DA2B14">
        <w:rPr>
          <w:rFonts w:ascii="Times New Roman" w:hAnsi="Times New Roman" w:cs="Times New Roman"/>
          <w:sz w:val="28"/>
          <w:szCs w:val="28"/>
          <w:lang w:eastAsia="ru-RU"/>
        </w:rPr>
        <w:t>– 5 штук</w:t>
      </w:r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68D38A" w14:textId="77777777" w:rsidR="002421F4" w:rsidRPr="00DA2B14" w:rsidRDefault="004F725F" w:rsidP="004F7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зарядні станції: </w:t>
      </w:r>
      <w:proofErr w:type="spellStart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EcoFlow</w:t>
      </w:r>
      <w:proofErr w:type="spellEnd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DELTA 2 (номінальна потужність, 1024 Вт; віддалене керування через </w:t>
      </w:r>
      <w:proofErr w:type="spellStart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Wi-Fi</w:t>
      </w:r>
      <w:proofErr w:type="spellEnd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Bluetooth</w:t>
      </w:r>
      <w:proofErr w:type="spellEnd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Додаток; можливість модернізації: підключення додаткових </w:t>
      </w:r>
      <w:proofErr w:type="spellStart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батарей</w:t>
      </w:r>
      <w:proofErr w:type="spellEnd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підключення сонячної панелі; підключення пристроїв DC, USB </w:t>
      </w:r>
      <w:proofErr w:type="spellStart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Type</w:t>
      </w:r>
      <w:proofErr w:type="spellEnd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-A, USB </w:t>
      </w:r>
      <w:proofErr w:type="spellStart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Type</w:t>
      </w:r>
      <w:proofErr w:type="spellEnd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-C, автомобільна розетка (</w:t>
      </w:r>
      <w:proofErr w:type="spellStart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прикурювач</w:t>
      </w:r>
      <w:proofErr w:type="spellEnd"/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D8255A"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розетка AC 230В) в кількості </w:t>
      </w:r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(чотири) штуки –  </w:t>
      </w:r>
      <w:r w:rsidR="00D8255A" w:rsidRPr="00DA2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155 996</w:t>
      </w:r>
      <w:r w:rsidRPr="00DA2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,00</w:t>
      </w:r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D8255A"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п’ятдесят п’ять тисяч дев’ятсот дев’яносто шість гривень) 00 копійок</w:t>
      </w:r>
      <w:r w:rsidRPr="00DA2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для військової </w:t>
      </w:r>
      <w:r w:rsidR="002D0C3F" w:rsidRPr="00DA2B14">
        <w:rPr>
          <w:rFonts w:ascii="Times New Roman" w:hAnsi="Times New Roman"/>
          <w:sz w:val="28"/>
          <w:szCs w:val="28"/>
        </w:rPr>
        <w:t xml:space="preserve">частини </w:t>
      </w:r>
      <w:r w:rsidR="002D0C3F" w:rsidRPr="00DA2B14">
        <w:rPr>
          <w:rFonts w:ascii="Times New Roman" w:hAnsi="Times New Roman"/>
          <w:color w:val="000000"/>
          <w:sz w:val="28"/>
          <w:szCs w:val="28"/>
        </w:rPr>
        <w:t>А 4960</w:t>
      </w:r>
      <w:r w:rsidR="00E04774" w:rsidRPr="00DA2B14">
        <w:rPr>
          <w:rFonts w:ascii="Times New Roman" w:hAnsi="Times New Roman"/>
          <w:sz w:val="28"/>
          <w:szCs w:val="28"/>
        </w:rPr>
        <w:t>. Провести</w:t>
      </w:r>
      <w:r w:rsidR="002421F4" w:rsidRPr="00DA2B14">
        <w:rPr>
          <w:rFonts w:ascii="Times New Roman" w:hAnsi="Times New Roman"/>
          <w:sz w:val="28"/>
          <w:szCs w:val="28"/>
        </w:rPr>
        <w:t xml:space="preserve"> відповідні фінансові розрахунки та видатки на </w:t>
      </w:r>
      <w:r w:rsidR="002421F4" w:rsidRPr="00DA2B14">
        <w:rPr>
          <w:rFonts w:ascii="Times New Roman" w:hAnsi="Times New Roman"/>
          <w:sz w:val="28"/>
          <w:szCs w:val="28"/>
          <w:lang w:eastAsia="uk-UA"/>
        </w:rPr>
        <w:t>2024 - 2025 роки</w:t>
      </w:r>
      <w:r w:rsidR="002421F4" w:rsidRPr="00DA2B14">
        <w:rPr>
          <w:rFonts w:ascii="Times New Roman" w:hAnsi="Times New Roman"/>
          <w:sz w:val="28"/>
          <w:szCs w:val="28"/>
        </w:rPr>
        <w:t>.</w:t>
      </w:r>
    </w:p>
    <w:p w14:paraId="14881F8A" w14:textId="2D094C3B" w:rsidR="002421F4" w:rsidRDefault="002421F4" w:rsidP="002421F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DA2B14">
        <w:rPr>
          <w:rFonts w:ascii="Times New Roman" w:hAnsi="Times New Roman"/>
          <w:sz w:val="28"/>
          <w:szCs w:val="28"/>
          <w:lang w:eastAsia="uk-UA"/>
        </w:rPr>
        <w:t>3.</w:t>
      </w:r>
      <w:r w:rsidRPr="00DA2B14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58BE3D89" w14:textId="77777777" w:rsidR="00DA2B14" w:rsidRPr="00DA2B14" w:rsidRDefault="00DA2B14" w:rsidP="002421F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52EB2C5" w14:textId="77777777" w:rsidR="002421F4" w:rsidRPr="00DA2B14" w:rsidRDefault="002421F4" w:rsidP="002421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B8D0DE7" w14:textId="77777777" w:rsidR="002421F4" w:rsidRPr="00DA2B14" w:rsidRDefault="004F725F" w:rsidP="002421F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DA2B14"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 w:rsidRPr="00DA2B14"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</w:t>
      </w:r>
      <w:proofErr w:type="spellStart"/>
      <w:r w:rsidRPr="00DA2B14"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 w:rsidRPr="00DA2B14"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14:paraId="5D5B24B1" w14:textId="77777777" w:rsidR="002421F4" w:rsidRPr="00DA2B14" w:rsidRDefault="002421F4" w:rsidP="002421F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C9B88F9" w14:textId="77777777" w:rsidR="002421F4" w:rsidRPr="00DA2B14" w:rsidRDefault="002421F4" w:rsidP="002421F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5E276CC" w14:textId="77777777" w:rsidR="002421F4" w:rsidRPr="00DA2B14" w:rsidRDefault="002421F4" w:rsidP="002421F4">
      <w:pPr>
        <w:pStyle w:val="a3"/>
        <w:rPr>
          <w:sz w:val="28"/>
          <w:szCs w:val="28"/>
        </w:rPr>
      </w:pPr>
    </w:p>
    <w:p w14:paraId="348D98FC" w14:textId="3BB1BF6B" w:rsidR="002421F4" w:rsidRPr="004F725F" w:rsidRDefault="00DA2B14" w:rsidP="002421F4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3732BADD" w14:textId="77777777" w:rsidR="002421F4" w:rsidRDefault="002421F4" w:rsidP="002421F4">
      <w:pPr>
        <w:sectPr w:rsidR="002421F4" w:rsidSect="00DA2B14">
          <w:pgSz w:w="12240" w:h="15840"/>
          <w:pgMar w:top="426" w:right="567" w:bottom="1134" w:left="1701" w:header="709" w:footer="709" w:gutter="0"/>
          <w:cols w:space="708"/>
          <w:docGrid w:linePitch="360"/>
        </w:sectPr>
      </w:pPr>
    </w:p>
    <w:p w14:paraId="7FFE619C" w14:textId="77777777" w:rsidR="00DA2B14" w:rsidRPr="00E4463D" w:rsidRDefault="002421F4" w:rsidP="00DA2B14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094C13">
        <w:rPr>
          <w:rFonts w:ascii="Times New Roman" w:hAnsi="Times New Roman" w:cs="Times New Roman"/>
          <w:sz w:val="24"/>
          <w:szCs w:val="24"/>
        </w:rPr>
        <w:t xml:space="preserve">      </w:t>
      </w:r>
      <w:r w:rsidR="00DA2B14" w:rsidRPr="00E4463D">
        <w:rPr>
          <w:rFonts w:ascii="Times New Roman" w:hAnsi="Times New Roman" w:cs="Times New Roman"/>
        </w:rPr>
        <w:t>Додаток</w:t>
      </w:r>
    </w:p>
    <w:p w14:paraId="5CF39E66" w14:textId="77777777" w:rsidR="00DA2B14" w:rsidRPr="00E4463D" w:rsidRDefault="00DA2B14" w:rsidP="00DA2B14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                                                                      до  рішення </w:t>
      </w:r>
      <w:r>
        <w:rPr>
          <w:rFonts w:ascii="Times New Roman" w:hAnsi="Times New Roman" w:cs="Times New Roman"/>
          <w:u w:val="single"/>
        </w:rPr>
        <w:t>56</w:t>
      </w:r>
      <w:r w:rsidRPr="00E4463D">
        <w:rPr>
          <w:rFonts w:ascii="Times New Roman" w:hAnsi="Times New Roman" w:cs="Times New Roman"/>
          <w:u w:val="single"/>
        </w:rPr>
        <w:t xml:space="preserve"> (п)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09108B4C" w14:textId="77777777" w:rsidR="00DA2B14" w:rsidRPr="00E4463D" w:rsidRDefault="00DA2B14" w:rsidP="00DA2B14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 1</w:t>
      </w:r>
      <w:r>
        <w:rPr>
          <w:rFonts w:ascii="Times New Roman" w:hAnsi="Times New Roman" w:cs="Times New Roman"/>
          <w:u w:val="single"/>
        </w:rPr>
        <w:t>796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05</w:t>
      </w:r>
      <w:r w:rsidRPr="00E4463D">
        <w:rPr>
          <w:rFonts w:ascii="Times New Roman" w:hAnsi="Times New Roman" w:cs="Times New Roman"/>
          <w:u w:val="single"/>
        </w:rPr>
        <w:t>.1</w:t>
      </w:r>
      <w:r>
        <w:rPr>
          <w:rFonts w:ascii="Times New Roman" w:hAnsi="Times New Roman" w:cs="Times New Roman"/>
          <w:u w:val="single"/>
        </w:rPr>
        <w:t xml:space="preserve">2 </w:t>
      </w:r>
      <w:r w:rsidRPr="00E4463D">
        <w:rPr>
          <w:rFonts w:ascii="Times New Roman" w:hAnsi="Times New Roman" w:cs="Times New Roman"/>
          <w:u w:val="single"/>
        </w:rPr>
        <w:t>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15F2D6C2" w14:textId="5ABC86B9" w:rsidR="002421F4" w:rsidRPr="00693F00" w:rsidRDefault="002421F4" w:rsidP="00DA2B14">
      <w:pPr>
        <w:pStyle w:val="a3"/>
        <w:tabs>
          <w:tab w:val="left" w:pos="13467"/>
        </w:tabs>
        <w:ind w:left="7200"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202588E6" w14:textId="77777777" w:rsidR="002421F4" w:rsidRPr="0064562E" w:rsidRDefault="002421F4" w:rsidP="002421F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456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64562E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5B01B0C7" w14:textId="77777777" w:rsidR="002421F4" w:rsidRPr="0064562E" w:rsidRDefault="002421F4" w:rsidP="0064562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4562E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2421F4" w:rsidRPr="00693F00" w14:paraId="01D9C8D6" w14:textId="77777777" w:rsidTr="000150B9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6AE7983C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51C81CBF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0503BB69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7B394D75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605D890C" w14:textId="77777777" w:rsidR="002421F4" w:rsidRPr="00D666FF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7F5F81D3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0E046E25" w14:textId="77777777" w:rsidR="002421F4" w:rsidRPr="00530C5C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5B0249E5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2421F4" w:rsidRPr="00693F00" w14:paraId="0888AA50" w14:textId="77777777" w:rsidTr="000150B9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1AFA69C6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13B894F8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2B37B5E0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13492CAB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79434AE0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259C5A67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A44F1F6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420374AF" w14:textId="77777777" w:rsidR="002421F4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19A04368" w14:textId="77777777" w:rsidR="002421F4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4469A7D" w14:textId="77777777" w:rsidR="002421F4" w:rsidRPr="00085EBC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13A17F9C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35A9411D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3933CD47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1356EB2C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421F4" w:rsidRPr="00693F00" w14:paraId="17090A7A" w14:textId="77777777" w:rsidTr="000150B9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7DFA82CB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0E78ADBF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46AE1F93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20FE242B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50BE5053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301C5DAA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4B42109C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4083FFF2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22FEC780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23383226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3DE89B92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1FA4F99F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2421F4" w:rsidRPr="00693F00" w14:paraId="03545752" w14:textId="77777777" w:rsidTr="000150B9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50E3A942" w14:textId="77777777" w:rsidR="002421F4" w:rsidRPr="00F8418B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8E138FE" w14:textId="77777777" w:rsidR="002421F4" w:rsidRPr="00F8418B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61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14</w:t>
            </w:r>
            <w:r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Забезпечення матеріально-технічної бази військової частини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4960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</w:tc>
      </w:tr>
      <w:tr w:rsidR="002421F4" w:rsidRPr="00693F00" w14:paraId="39BCEE8E" w14:textId="77777777" w:rsidTr="000150B9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55A69F9B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EDB3" w14:textId="77777777" w:rsidR="002421F4" w:rsidRPr="00693F00" w:rsidRDefault="002421F4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421F4" w:rsidRPr="00693F00" w14:paraId="2C5E97C8" w14:textId="77777777" w:rsidTr="000150B9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20188140" w14:textId="77777777" w:rsidR="002421F4" w:rsidRDefault="00094C13" w:rsidP="00015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</w:t>
            </w:r>
            <w:r w:rsidR="002421F4" w:rsidRPr="00FC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6" w:type="dxa"/>
            <w:vAlign w:val="center"/>
          </w:tcPr>
          <w:p w14:paraId="6723288C" w14:textId="77777777" w:rsidR="002421F4" w:rsidRPr="0064562E" w:rsidRDefault="002421F4" w:rsidP="000150B9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D77AD2" w14:textId="77777777" w:rsidR="0064562E" w:rsidRPr="0064562E" w:rsidRDefault="0064562E" w:rsidP="0064562E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56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Придбання 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виконавчим комітетом Козятинської міської ради </w:t>
            </w:r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для </w:t>
            </w:r>
            <w:r w:rsidRPr="0064562E">
              <w:rPr>
                <w:rFonts w:ascii="Times New Roman" w:hAnsi="Times New Roman" w:cs="Times New Roman"/>
                <w:sz w:val="16"/>
                <w:szCs w:val="16"/>
              </w:rPr>
              <w:t xml:space="preserve">військової частини  </w:t>
            </w:r>
            <w:r w:rsidRPr="006456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 4960</w:t>
            </w:r>
          </w:p>
          <w:p w14:paraId="478F9CB6" w14:textId="77777777" w:rsidR="0064562E" w:rsidRPr="0064562E" w:rsidRDefault="0064562E" w:rsidP="0064562E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456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456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зимових шин для автомобілів:</w:t>
            </w:r>
            <w:r w:rsidRPr="006456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Renault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Master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Ford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Transit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215/65R16C (зимові,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легковантажні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ширина 215, профіль – 65, діаметр - 16) – 12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4562E">
              <w:rPr>
                <w:rStyle w:val="a6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Volkswagen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T4 – 195/70R15C (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зимові,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легковантажні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ширина 195, профіль – 70, діаметр – 15) – 8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Volkswagen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  <w:r w:rsidRPr="0064562E">
              <w:rPr>
                <w:rStyle w:val="a6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LT – 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195/75R16C (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зимові,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легковантажні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ширина 195, профіль – 75, діаметр – 16) – 6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Renault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Kangoo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- 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195/60R15 (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зимові, легкові, ширина 195, профіль – 60, діаметр – 15) – 4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Fiat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Doblo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- 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205/65R15 (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зимові, легкові, ширина 205, профіль – 65, діаметр – 15) – 6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6B7BC476" w14:textId="77777777" w:rsidR="0064562E" w:rsidRPr="0064562E" w:rsidRDefault="0064562E" w:rsidP="0064562E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 акумуляторів для автомобілів: автобус Богдан, вантажний автомобіль КАМАЗ – </w:t>
            </w:r>
            <w:r w:rsidRPr="0064562E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6CT-140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(ємність – 140Агод, пусковий струм – 760А, 12В) – 4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вантажний автомобіль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КрАЗ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</w:t>
            </w:r>
            <w:r w:rsidRPr="0064562E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6СТ-220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(ємність – 220Агод, пусковий струм – 1150А, 12В) – 4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вантажний автомобіль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Renault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Magnum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4562E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- 6СТ-190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(ємність – 190Агод, пусковий струм – 1250А, 12В) – 2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вантажний автомобіль ЗІЛ - </w:t>
            </w:r>
            <w:r w:rsidRPr="006456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100Ah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(ємність – 100Агод, пусковий струм – 850А, 12В) – 4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маловантажні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автомобілі </w:t>
            </w:r>
            <w:proofErr w:type="spellStart"/>
            <w:r w:rsidRPr="0064562E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Mercedes-Benz</w:t>
            </w:r>
            <w:proofErr w:type="spellEnd"/>
            <w:r w:rsidRPr="0064562E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4562E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Sprinter</w:t>
            </w:r>
            <w:proofErr w:type="spellEnd"/>
            <w:r w:rsidRPr="0064562E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64562E">
              <w:rPr>
                <w:rStyle w:val="a6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Volkswagen</w:t>
            </w:r>
            <w:proofErr w:type="spellEnd"/>
            <w:r w:rsidRPr="0064562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 T4 - </w:t>
            </w:r>
            <w:r w:rsidRPr="0064562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75Ah</w:t>
            </w:r>
            <w:r w:rsidRPr="0064562E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(ємність – 75Агод, пусковий струм – 640А, 12В</w:t>
            </w:r>
            <w:r w:rsidRPr="00E8329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E83294" w:rsidRPr="00E8329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– 5 штук</w:t>
            </w:r>
            <w:r w:rsidRPr="0064562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62CD49D" w14:textId="77777777" w:rsidR="0064562E" w:rsidRPr="0064562E" w:rsidRDefault="0064562E" w:rsidP="0064562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зарядні станції: </w:t>
            </w:r>
            <w:proofErr w:type="spellStart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EcoFlow</w:t>
            </w:r>
            <w:proofErr w:type="spellEnd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DELTA 2 (номінальна потужність, 1024 Вт; віддалене керування через </w:t>
            </w:r>
            <w:proofErr w:type="spellStart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Wi-Fi</w:t>
            </w:r>
            <w:proofErr w:type="spellEnd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Bluetooth</w:t>
            </w:r>
            <w:proofErr w:type="spellEnd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Додаток; можливість модернізації: підключення додаткових </w:t>
            </w:r>
            <w:proofErr w:type="spellStart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батарей</w:t>
            </w:r>
            <w:proofErr w:type="spellEnd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підключення сонячної панелі; підключення пристроїв DC, USB </w:t>
            </w:r>
            <w:proofErr w:type="spellStart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-A, USB </w:t>
            </w:r>
            <w:proofErr w:type="spellStart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Type</w:t>
            </w:r>
            <w:proofErr w:type="spellEnd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-C, автомобільна розетка (</w:t>
            </w:r>
            <w:proofErr w:type="spellStart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прикурювач</w:t>
            </w:r>
            <w:proofErr w:type="spellEnd"/>
            <w:r w:rsidRPr="006456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розетка AC 230В) в кількості – 4 (чотири) штуки».</w:t>
            </w:r>
          </w:p>
          <w:p w14:paraId="00E53453" w14:textId="77777777" w:rsidR="002421F4" w:rsidRPr="00094C13" w:rsidRDefault="002421F4" w:rsidP="000150B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74150AD9" w14:textId="77777777" w:rsidR="002421F4" w:rsidRDefault="002421F4" w:rsidP="00015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vAlign w:val="center"/>
          </w:tcPr>
          <w:p w14:paraId="664E1799" w14:textId="77777777" w:rsidR="002421F4" w:rsidRPr="00094C13" w:rsidRDefault="00094C13" w:rsidP="0001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C13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</w:t>
            </w:r>
          </w:p>
        </w:tc>
        <w:tc>
          <w:tcPr>
            <w:tcW w:w="1327" w:type="dxa"/>
            <w:vAlign w:val="center"/>
          </w:tcPr>
          <w:p w14:paraId="5CEC3C32" w14:textId="77777777" w:rsidR="002421F4" w:rsidRPr="00693F00" w:rsidRDefault="002421F4" w:rsidP="00015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6DCE2E6A" w14:textId="77777777" w:rsidR="002421F4" w:rsidRPr="00693F00" w:rsidRDefault="002421F4" w:rsidP="00015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9D79A10" w14:textId="77777777" w:rsidR="002421F4" w:rsidRDefault="002421F4" w:rsidP="00015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7F3E0D88" w14:textId="77777777" w:rsidR="002421F4" w:rsidRDefault="002421F4" w:rsidP="00015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0A9A23AE" w14:textId="77777777" w:rsidR="002421F4" w:rsidRPr="00530C5C" w:rsidRDefault="002421F4" w:rsidP="000150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65774B2" w14:textId="77777777" w:rsidR="002421F4" w:rsidRPr="000E3C87" w:rsidRDefault="0064562E" w:rsidP="000150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4562E">
              <w:rPr>
                <w:rFonts w:ascii="Times New Roman" w:eastAsia="Times New Roman" w:hAnsi="Times New Roman"/>
                <w:lang w:eastAsia="ru-RU"/>
              </w:rPr>
              <w:t>354</w:t>
            </w:r>
            <w:r>
              <w:rPr>
                <w:rFonts w:ascii="Times New Roman" w:eastAsia="Times New Roman" w:hAnsi="Times New Roman"/>
                <w:lang w:eastAsia="ru-RU"/>
              </w:rPr>
              <w:t>, 066</w:t>
            </w:r>
          </w:p>
        </w:tc>
        <w:tc>
          <w:tcPr>
            <w:tcW w:w="567" w:type="dxa"/>
            <w:vAlign w:val="center"/>
          </w:tcPr>
          <w:p w14:paraId="7424AA20" w14:textId="77777777" w:rsidR="002421F4" w:rsidRDefault="002421F4" w:rsidP="00015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3D9F892F" w14:textId="77777777" w:rsidR="002421F4" w:rsidRPr="00094C13" w:rsidRDefault="002421F4" w:rsidP="00E04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4C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Забезпечення ефективного виконання бойових завдань </w:t>
            </w:r>
            <w:r w:rsidR="00094C13" w:rsidRPr="00094C13">
              <w:rPr>
                <w:rFonts w:ascii="Times New Roman" w:hAnsi="Times New Roman"/>
                <w:sz w:val="20"/>
                <w:szCs w:val="20"/>
              </w:rPr>
              <w:t xml:space="preserve">військової частини </w:t>
            </w:r>
            <w:r w:rsidR="00094C1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094C13" w:rsidRPr="00094C13">
              <w:rPr>
                <w:rFonts w:ascii="Times New Roman" w:hAnsi="Times New Roman"/>
                <w:color w:val="000000"/>
                <w:sz w:val="20"/>
                <w:szCs w:val="20"/>
              </w:rPr>
              <w:t>А 4960</w:t>
            </w:r>
          </w:p>
        </w:tc>
      </w:tr>
    </w:tbl>
    <w:p w14:paraId="43F1A6FA" w14:textId="77777777" w:rsidR="002421F4" w:rsidRDefault="002421F4" w:rsidP="002421F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289F9E10" w14:textId="77777777" w:rsidR="00937AA8" w:rsidRDefault="002421F4" w:rsidP="002421F4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sectPr w:rsidR="00937AA8" w:rsidSect="00DA2B14">
      <w:pgSz w:w="15840" w:h="12240" w:orient="landscape"/>
      <w:pgMar w:top="284" w:right="123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11393"/>
    <w:multiLevelType w:val="hybridMultilevel"/>
    <w:tmpl w:val="82BE27E2"/>
    <w:lvl w:ilvl="0" w:tplc="0BF8A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F4"/>
    <w:rsid w:val="00094C13"/>
    <w:rsid w:val="0012420F"/>
    <w:rsid w:val="002421F4"/>
    <w:rsid w:val="002D0C3F"/>
    <w:rsid w:val="003052AB"/>
    <w:rsid w:val="003A383D"/>
    <w:rsid w:val="004F725F"/>
    <w:rsid w:val="005368B7"/>
    <w:rsid w:val="00581DAD"/>
    <w:rsid w:val="005D2E28"/>
    <w:rsid w:val="0064562E"/>
    <w:rsid w:val="00937AA8"/>
    <w:rsid w:val="00A230E4"/>
    <w:rsid w:val="00A550AF"/>
    <w:rsid w:val="00B2590C"/>
    <w:rsid w:val="00B75D83"/>
    <w:rsid w:val="00C16438"/>
    <w:rsid w:val="00D11DCA"/>
    <w:rsid w:val="00D8255A"/>
    <w:rsid w:val="00DA2B14"/>
    <w:rsid w:val="00DE3F17"/>
    <w:rsid w:val="00E04774"/>
    <w:rsid w:val="00E8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98C3"/>
  <w15:chartTrackingRefBased/>
  <w15:docId w15:val="{69B786BA-1EBA-4E84-93D8-02F64CA1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1F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1F4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2421F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24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12420F"/>
    <w:pPr>
      <w:ind w:left="720"/>
      <w:contextualSpacing/>
    </w:pPr>
    <w:rPr>
      <w:lang w:val="ru-RU"/>
    </w:rPr>
  </w:style>
  <w:style w:type="character" w:styleId="a6">
    <w:name w:val="Emphasis"/>
    <w:basedOn w:val="a0"/>
    <w:uiPriority w:val="20"/>
    <w:qFormat/>
    <w:rsid w:val="0012420F"/>
    <w:rPr>
      <w:i/>
      <w:iCs/>
    </w:rPr>
  </w:style>
  <w:style w:type="character" w:styleId="a7">
    <w:name w:val="Hyperlink"/>
    <w:basedOn w:val="a0"/>
    <w:uiPriority w:val="99"/>
    <w:semiHidden/>
    <w:unhideWhenUsed/>
    <w:rsid w:val="005368B7"/>
    <w:rPr>
      <w:color w:val="0000FF"/>
      <w:u w:val="single"/>
    </w:rPr>
  </w:style>
  <w:style w:type="character" w:customStyle="1" w:styleId="rvts37">
    <w:name w:val="rvts37"/>
    <w:basedOn w:val="a0"/>
    <w:rsid w:val="005368B7"/>
  </w:style>
  <w:style w:type="paragraph" w:styleId="a8">
    <w:name w:val="Balloon Text"/>
    <w:basedOn w:val="a"/>
    <w:link w:val="a9"/>
    <w:uiPriority w:val="99"/>
    <w:semiHidden/>
    <w:unhideWhenUsed/>
    <w:rsid w:val="00B2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90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456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35E6F-23B8-44F9-AABA-2C9758EA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2024-12-12T09:28:00Z</cp:lastPrinted>
  <dcterms:created xsi:type="dcterms:W3CDTF">2024-12-16T10:43:00Z</dcterms:created>
  <dcterms:modified xsi:type="dcterms:W3CDTF">2024-12-16T10:43:00Z</dcterms:modified>
</cp:coreProperties>
</file>