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44D" w:rsidRPr="001127A6" w:rsidRDefault="00391BCB" w:rsidP="0023144D">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rPr>
        <w:t xml:space="preserve">                                  </w:t>
      </w:r>
      <w:r w:rsidR="0023144D" w:rsidRPr="00967C1E">
        <w:rPr>
          <w:rFonts w:ascii="Times New Roman" w:hAnsi="Times New Roman"/>
          <w:noProof/>
          <w:sz w:val="24"/>
          <w:szCs w:val="24"/>
          <w:lang w:val="ru-RU" w:eastAsia="ru-RU"/>
        </w:rPr>
        <w:drawing>
          <wp:inline distT="0" distB="0" distL="0" distR="0">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3144D">
        <w:rPr>
          <w:rFonts w:ascii="Times New Roman" w:hAnsi="Times New Roman"/>
          <w:noProof/>
          <w:sz w:val="24"/>
          <w:szCs w:val="24"/>
        </w:rPr>
        <w:t xml:space="preserve">                                                </w:t>
      </w:r>
      <w:r w:rsidR="0023144D">
        <w:rPr>
          <w:rFonts w:ascii="Times New Roman" w:hAnsi="Times New Roman"/>
          <w:noProof/>
          <w:sz w:val="32"/>
          <w:szCs w:val="32"/>
        </w:rPr>
        <w:t xml:space="preserve"> </w:t>
      </w:r>
    </w:p>
    <w:p w:rsidR="0023144D" w:rsidRDefault="0023144D" w:rsidP="0023144D">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rsidR="0023144D" w:rsidRPr="00D82B2C" w:rsidRDefault="0023144D" w:rsidP="0023144D">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rsidR="0023144D" w:rsidRPr="008A7919" w:rsidRDefault="0023144D" w:rsidP="0023144D">
      <w:pPr>
        <w:spacing w:after="0" w:line="240" w:lineRule="auto"/>
        <w:jc w:val="center"/>
        <w:rPr>
          <w:rFonts w:ascii="Times New Roman" w:hAnsi="Times New Roman"/>
          <w:color w:val="000000"/>
          <w:sz w:val="16"/>
          <w:szCs w:val="16"/>
        </w:rPr>
      </w:pPr>
    </w:p>
    <w:p w:rsidR="0023144D" w:rsidRDefault="0023144D" w:rsidP="0023144D">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rsidR="0023144D" w:rsidRPr="00BB3CC6" w:rsidRDefault="0023144D" w:rsidP="0023144D">
      <w:pPr>
        <w:spacing w:after="0" w:line="240" w:lineRule="auto"/>
        <w:jc w:val="center"/>
        <w:rPr>
          <w:rFonts w:ascii="Times New Roman" w:hAnsi="Times New Roman"/>
          <w:color w:val="000000"/>
          <w:sz w:val="28"/>
          <w:szCs w:val="28"/>
        </w:rPr>
      </w:pPr>
    </w:p>
    <w:p w:rsidR="0023144D" w:rsidRPr="00707A37" w:rsidRDefault="0023144D" w:rsidP="0023144D">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sidR="00792094">
        <w:rPr>
          <w:rFonts w:ascii="Times New Roman" w:hAnsi="Times New Roman"/>
          <w:color w:val="000000"/>
          <w:sz w:val="28"/>
          <w:szCs w:val="28"/>
        </w:rPr>
        <w:t xml:space="preserve">            </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00792094">
        <w:rPr>
          <w:rFonts w:ascii="Times New Roman" w:hAnsi="Times New Roman"/>
          <w:sz w:val="28"/>
        </w:rPr>
        <w:t>№___________</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00792094">
        <w:rPr>
          <w:rFonts w:ascii="Times New Roman" w:hAnsi="Times New Roman"/>
          <w:sz w:val="28"/>
        </w:rPr>
        <w:softHyphen/>
      </w:r>
      <w:r w:rsidR="00792094">
        <w:rPr>
          <w:rFonts w:ascii="Times New Roman" w:hAnsi="Times New Roman"/>
          <w:sz w:val="28"/>
        </w:rPr>
        <w:softHyphen/>
      </w:r>
      <w:r w:rsidR="00792094">
        <w:rPr>
          <w:rFonts w:ascii="Times New Roman" w:hAnsi="Times New Roman"/>
          <w:sz w:val="28"/>
        </w:rPr>
        <w:softHyphen/>
      </w:r>
      <w:r w:rsidR="00792094">
        <w:rPr>
          <w:rFonts w:ascii="Times New Roman" w:hAnsi="Times New Roman"/>
          <w:sz w:val="28"/>
        </w:rPr>
        <w:softHyphen/>
        <w:t>___</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rsidR="00E50FFC" w:rsidRPr="00A75278" w:rsidRDefault="00E50FFC" w:rsidP="0023144D">
      <w:pPr>
        <w:spacing w:after="0" w:line="240" w:lineRule="auto"/>
        <w:ind w:left="2127"/>
        <w:rPr>
          <w:rFonts w:ascii="Times New Roman" w:hAnsi="Times New Roman"/>
          <w:sz w:val="16"/>
          <w:szCs w:val="16"/>
        </w:rPr>
      </w:pPr>
      <w:r w:rsidRPr="00A75278">
        <w:rPr>
          <w:sz w:val="28"/>
          <w:szCs w:val="28"/>
        </w:rPr>
        <w:tab/>
      </w:r>
    </w:p>
    <w:p w:rsidR="0023144D" w:rsidRDefault="00250D8D" w:rsidP="0023144D">
      <w:pPr>
        <w:suppressAutoHyphens/>
        <w:rPr>
          <w:rFonts w:ascii="Times New Roman" w:hAnsi="Times New Roman" w:cs="Times New Roman"/>
          <w:b/>
          <w:sz w:val="28"/>
          <w:szCs w:val="28"/>
        </w:rPr>
      </w:pPr>
      <w:bookmarkStart w:id="0" w:name="_Hlk125699137"/>
      <w:r w:rsidRPr="0023144D">
        <w:rPr>
          <w:rFonts w:ascii="Times New Roman" w:hAnsi="Times New Roman" w:cs="Times New Roman"/>
          <w:b/>
          <w:sz w:val="28"/>
          <w:szCs w:val="28"/>
        </w:rPr>
        <w:t xml:space="preserve">Про </w:t>
      </w:r>
      <w:bookmarkStart w:id="1" w:name="_Hlk180649512"/>
      <w:r w:rsidR="00D53083" w:rsidRPr="0023144D">
        <w:rPr>
          <w:rFonts w:ascii="Times New Roman" w:hAnsi="Times New Roman" w:cs="Times New Roman"/>
          <w:b/>
          <w:sz w:val="28"/>
          <w:szCs w:val="28"/>
        </w:rPr>
        <w:t xml:space="preserve">створення </w:t>
      </w:r>
      <w:r w:rsidR="00792094">
        <w:rPr>
          <w:rFonts w:ascii="Times New Roman" w:hAnsi="Times New Roman" w:cs="Times New Roman"/>
          <w:b/>
          <w:sz w:val="28"/>
          <w:szCs w:val="28"/>
        </w:rPr>
        <w:t>комунальної установи</w:t>
      </w:r>
    </w:p>
    <w:p w:rsidR="00792094" w:rsidRDefault="00792094" w:rsidP="0023144D">
      <w:pPr>
        <w:suppressAutoHyphens/>
        <w:rPr>
          <w:rFonts w:ascii="Times New Roman" w:hAnsi="Times New Roman" w:cs="Times New Roman"/>
          <w:b/>
          <w:sz w:val="28"/>
          <w:szCs w:val="28"/>
        </w:rPr>
      </w:pPr>
      <w:r>
        <w:rPr>
          <w:rFonts w:ascii="Times New Roman" w:hAnsi="Times New Roman" w:cs="Times New Roman"/>
          <w:b/>
          <w:sz w:val="28"/>
          <w:szCs w:val="28"/>
        </w:rPr>
        <w:t xml:space="preserve">«Фінансово – економічний центр Департаменту </w:t>
      </w:r>
    </w:p>
    <w:p w:rsidR="00250D8D" w:rsidRPr="0023144D" w:rsidRDefault="00792094" w:rsidP="0023144D">
      <w:pPr>
        <w:suppressAutoHyphens/>
        <w:rPr>
          <w:rFonts w:ascii="Times New Roman" w:hAnsi="Times New Roman" w:cs="Times New Roman"/>
          <w:b/>
          <w:sz w:val="28"/>
          <w:szCs w:val="28"/>
        </w:rPr>
      </w:pPr>
      <w:r>
        <w:rPr>
          <w:rFonts w:ascii="Times New Roman" w:hAnsi="Times New Roman" w:cs="Times New Roman"/>
          <w:b/>
          <w:sz w:val="28"/>
          <w:szCs w:val="28"/>
        </w:rPr>
        <w:t xml:space="preserve">гуманітарної політики </w:t>
      </w:r>
      <w:r w:rsidR="00D53083" w:rsidRPr="0023144D">
        <w:rPr>
          <w:rFonts w:ascii="Times New Roman" w:hAnsi="Times New Roman" w:cs="Times New Roman"/>
          <w:b/>
          <w:sz w:val="28"/>
          <w:szCs w:val="28"/>
        </w:rPr>
        <w:t>Козятинської міської ради</w:t>
      </w:r>
      <w:bookmarkEnd w:id="0"/>
      <w:bookmarkEnd w:id="1"/>
      <w:r>
        <w:rPr>
          <w:rFonts w:ascii="Times New Roman" w:hAnsi="Times New Roman" w:cs="Times New Roman"/>
          <w:b/>
          <w:sz w:val="28"/>
          <w:szCs w:val="28"/>
        </w:rPr>
        <w:t>»</w:t>
      </w:r>
    </w:p>
    <w:p w:rsidR="00B35738" w:rsidRPr="00250D8D" w:rsidRDefault="00250D8D" w:rsidP="00D6100E">
      <w:pPr>
        <w:jc w:val="both"/>
        <w:rPr>
          <w:rFonts w:ascii="Times New Roman" w:hAnsi="Times New Roman" w:cs="Times New Roman"/>
          <w:bCs/>
          <w:sz w:val="28"/>
          <w:szCs w:val="28"/>
        </w:rPr>
      </w:pPr>
      <w:r w:rsidRPr="00250D8D">
        <w:rPr>
          <w:rFonts w:ascii="Times New Roman" w:hAnsi="Times New Roman" w:cs="Times New Roman"/>
          <w:bCs/>
          <w:sz w:val="28"/>
          <w:szCs w:val="28"/>
        </w:rPr>
        <w:t xml:space="preserve">       </w:t>
      </w:r>
      <w:r w:rsidR="00792094" w:rsidRPr="00116796">
        <w:rPr>
          <w:rFonts w:ascii="Times New Roman" w:eastAsia="Times New Roman" w:hAnsi="Times New Roman" w:cs="Times New Roman"/>
          <w:color w:val="000000"/>
          <w:spacing w:val="7"/>
          <w:sz w:val="28"/>
          <w:szCs w:val="28"/>
          <w:lang w:eastAsia="ru-RU"/>
        </w:rPr>
        <w:t>Відповідно до</w:t>
      </w:r>
      <w:r w:rsidR="00792094" w:rsidRPr="00116796">
        <w:rPr>
          <w:rFonts w:ascii="Times New Roman" w:eastAsia="Times New Roman" w:hAnsi="Times New Roman" w:cs="Times New Roman"/>
          <w:color w:val="333333"/>
          <w:spacing w:val="7"/>
          <w:sz w:val="26"/>
          <w:szCs w:val="26"/>
          <w:lang w:eastAsia="ru-RU"/>
        </w:rPr>
        <w:t> </w:t>
      </w:r>
      <w:r w:rsidR="00792094" w:rsidRPr="00116796">
        <w:rPr>
          <w:rFonts w:ascii="Times New Roman" w:eastAsia="Times New Roman" w:hAnsi="Times New Roman" w:cs="Times New Roman"/>
          <w:color w:val="333333"/>
          <w:spacing w:val="7"/>
          <w:sz w:val="28"/>
          <w:szCs w:val="28"/>
          <w:lang w:eastAsia="ru-RU"/>
        </w:rPr>
        <w:t>статті 8 Закону України «Про бухгалтерський облік та фінансову звітність в Україні», статті 23 Закону України «Про освіту», статті 57 Господарського кодексу України, статті 87 Цивільного кодексу України, враховуючи вимоги Бюджетного кодексу України, постанови Кабінету Міністрів України від 26 січня 2011 р. № 59 «Про затвердження Типового положення про бухгалтерську службу бюджетної установи», керуючись статтями 25, 26, 59 Закону України «Про місцеве самоврядування в Україні»,  з метою</w:t>
      </w:r>
      <w:r w:rsidR="00792094" w:rsidRPr="00116796">
        <w:rPr>
          <w:rFonts w:ascii="Times New Roman" w:eastAsia="Times New Roman" w:hAnsi="Times New Roman" w:cs="Times New Roman"/>
          <w:color w:val="000000"/>
          <w:spacing w:val="7"/>
          <w:sz w:val="28"/>
          <w:szCs w:val="28"/>
          <w:lang w:eastAsia="ru-RU"/>
        </w:rPr>
        <w:t> автономізації фінансів установ та закладів освіти, підвищення ефективності використання бюджетних коштів, запровадження фінансової автономії, забезпечення своєчасної закупівлі товарів, робіт та</w:t>
      </w:r>
      <w:r w:rsidR="0023144D">
        <w:rPr>
          <w:rFonts w:ascii="Times New Roman" w:hAnsi="Times New Roman" w:cs="Times New Roman"/>
          <w:bCs/>
          <w:sz w:val="28"/>
          <w:szCs w:val="28"/>
        </w:rPr>
        <w:t>,</w:t>
      </w:r>
      <w:r w:rsidRPr="00250D8D">
        <w:rPr>
          <w:rFonts w:ascii="Times New Roman" w:hAnsi="Times New Roman" w:cs="Times New Roman"/>
          <w:bCs/>
          <w:sz w:val="28"/>
          <w:szCs w:val="28"/>
        </w:rPr>
        <w:t xml:space="preserve"> міська рада</w:t>
      </w:r>
    </w:p>
    <w:p w:rsidR="00B35738" w:rsidRPr="0023144D" w:rsidRDefault="00250D8D" w:rsidP="00D36D43">
      <w:pPr>
        <w:jc w:val="center"/>
        <w:rPr>
          <w:rFonts w:ascii="Times New Roman" w:hAnsi="Times New Roman" w:cs="Times New Roman"/>
          <w:b/>
          <w:sz w:val="28"/>
          <w:szCs w:val="28"/>
        </w:rPr>
      </w:pPr>
      <w:r w:rsidRPr="0023144D">
        <w:rPr>
          <w:rFonts w:ascii="Times New Roman" w:hAnsi="Times New Roman" w:cs="Times New Roman"/>
          <w:b/>
          <w:sz w:val="28"/>
          <w:szCs w:val="28"/>
        </w:rPr>
        <w:t>В И Р І Ш И Л А:</w:t>
      </w:r>
    </w:p>
    <w:p w:rsidR="002F3066" w:rsidRDefault="00250D8D" w:rsidP="00B35738">
      <w:pPr>
        <w:pStyle w:val="a7"/>
        <w:spacing w:after="0"/>
        <w:jc w:val="both"/>
        <w:rPr>
          <w:sz w:val="28"/>
          <w:szCs w:val="28"/>
        </w:rPr>
      </w:pPr>
      <w:r w:rsidRPr="00250D8D">
        <w:rPr>
          <w:sz w:val="28"/>
          <w:szCs w:val="28"/>
        </w:rPr>
        <w:t>1.</w:t>
      </w:r>
      <w:r w:rsidR="00454963">
        <w:rPr>
          <w:sz w:val="28"/>
          <w:szCs w:val="28"/>
        </w:rPr>
        <w:t xml:space="preserve"> </w:t>
      </w:r>
      <w:r w:rsidR="002F3066">
        <w:rPr>
          <w:sz w:val="28"/>
          <w:szCs w:val="28"/>
        </w:rPr>
        <w:t xml:space="preserve">Створити </w:t>
      </w:r>
      <w:r w:rsidR="00792094">
        <w:rPr>
          <w:sz w:val="28"/>
          <w:szCs w:val="28"/>
        </w:rPr>
        <w:t xml:space="preserve"> комунальну установу «Фінансово – економічний центр </w:t>
      </w:r>
      <w:r w:rsidR="00D36D43">
        <w:rPr>
          <w:sz w:val="28"/>
          <w:szCs w:val="28"/>
        </w:rPr>
        <w:t>Д</w:t>
      </w:r>
      <w:r w:rsidR="002F3066">
        <w:rPr>
          <w:sz w:val="28"/>
          <w:szCs w:val="28"/>
        </w:rPr>
        <w:t>епартамент</w:t>
      </w:r>
      <w:r w:rsidR="00792094">
        <w:rPr>
          <w:sz w:val="28"/>
          <w:szCs w:val="28"/>
        </w:rPr>
        <w:t>у</w:t>
      </w:r>
      <w:r w:rsidR="002F3066">
        <w:rPr>
          <w:sz w:val="28"/>
          <w:szCs w:val="28"/>
        </w:rPr>
        <w:t xml:space="preserve"> гуманітарної політики Козятинської міської ради</w:t>
      </w:r>
      <w:r w:rsidR="00792094">
        <w:rPr>
          <w:sz w:val="28"/>
          <w:szCs w:val="28"/>
        </w:rPr>
        <w:t>»</w:t>
      </w:r>
      <w:r w:rsidR="002F3066">
        <w:rPr>
          <w:sz w:val="28"/>
          <w:szCs w:val="28"/>
        </w:rPr>
        <w:t>.</w:t>
      </w:r>
    </w:p>
    <w:p w:rsidR="002F3066" w:rsidRDefault="002F3066" w:rsidP="00792094">
      <w:pPr>
        <w:pStyle w:val="a7"/>
        <w:spacing w:after="0"/>
        <w:jc w:val="both"/>
        <w:rPr>
          <w:sz w:val="28"/>
          <w:szCs w:val="28"/>
        </w:rPr>
      </w:pPr>
      <w:r>
        <w:rPr>
          <w:sz w:val="28"/>
          <w:szCs w:val="28"/>
        </w:rPr>
        <w:t xml:space="preserve">2.  Затвердити структуру </w:t>
      </w:r>
      <w:r w:rsidR="00792094">
        <w:rPr>
          <w:sz w:val="28"/>
          <w:szCs w:val="28"/>
        </w:rPr>
        <w:t>комунальної установи «Фінансово – економічний центр Департаменту гуманітарної політики Козятинської міської ради».</w:t>
      </w:r>
      <w:r>
        <w:rPr>
          <w:sz w:val="28"/>
          <w:szCs w:val="28"/>
        </w:rPr>
        <w:t xml:space="preserve"> (Додаток 1)</w:t>
      </w:r>
      <w:r w:rsidR="00454963">
        <w:rPr>
          <w:sz w:val="28"/>
          <w:szCs w:val="28"/>
        </w:rPr>
        <w:t xml:space="preserve"> </w:t>
      </w:r>
    </w:p>
    <w:p w:rsidR="00792094" w:rsidRDefault="002F3066" w:rsidP="00792094">
      <w:pPr>
        <w:pStyle w:val="a7"/>
        <w:spacing w:after="0"/>
        <w:jc w:val="both"/>
        <w:rPr>
          <w:sz w:val="28"/>
          <w:szCs w:val="28"/>
        </w:rPr>
      </w:pPr>
      <w:r>
        <w:rPr>
          <w:sz w:val="28"/>
          <w:szCs w:val="28"/>
        </w:rPr>
        <w:t xml:space="preserve">3.  Затвердити </w:t>
      </w:r>
      <w:r w:rsidR="00792094">
        <w:rPr>
          <w:sz w:val="28"/>
          <w:szCs w:val="28"/>
        </w:rPr>
        <w:t>Статут</w:t>
      </w:r>
      <w:r>
        <w:rPr>
          <w:sz w:val="28"/>
          <w:szCs w:val="28"/>
        </w:rPr>
        <w:t xml:space="preserve"> </w:t>
      </w:r>
      <w:r w:rsidR="00792094">
        <w:rPr>
          <w:sz w:val="28"/>
          <w:szCs w:val="28"/>
        </w:rPr>
        <w:t xml:space="preserve">комунальної установи «Фінансово – економічний центр Департаменту гуманітарної політики Козятинської міської ради». </w:t>
      </w:r>
    </w:p>
    <w:p w:rsidR="00CC4AC3" w:rsidRDefault="002F3066" w:rsidP="00792094">
      <w:pPr>
        <w:pStyle w:val="a7"/>
        <w:spacing w:after="0"/>
        <w:jc w:val="both"/>
        <w:rPr>
          <w:sz w:val="28"/>
          <w:szCs w:val="28"/>
        </w:rPr>
      </w:pPr>
      <w:r>
        <w:rPr>
          <w:sz w:val="28"/>
          <w:szCs w:val="28"/>
        </w:rPr>
        <w:t>(Додаток 2)</w:t>
      </w:r>
      <w:r w:rsidR="00454963">
        <w:rPr>
          <w:sz w:val="28"/>
          <w:szCs w:val="28"/>
        </w:rPr>
        <w:t xml:space="preserve"> </w:t>
      </w:r>
    </w:p>
    <w:p w:rsidR="00A07365" w:rsidRDefault="00A07365" w:rsidP="00A07365">
      <w:pPr>
        <w:pStyle w:val="a7"/>
        <w:spacing w:after="0"/>
        <w:jc w:val="both"/>
        <w:rPr>
          <w:sz w:val="28"/>
          <w:szCs w:val="28"/>
        </w:rPr>
      </w:pPr>
      <w:r>
        <w:rPr>
          <w:sz w:val="28"/>
          <w:szCs w:val="28"/>
        </w:rPr>
        <w:t xml:space="preserve">4.  Доручити директору </w:t>
      </w:r>
      <w:r w:rsidR="00792094">
        <w:rPr>
          <w:sz w:val="28"/>
          <w:szCs w:val="28"/>
        </w:rPr>
        <w:t xml:space="preserve">комунальної установи «Фінансово – економічний центр Департаменту гуманітарної політики Козятинської міської ради» </w:t>
      </w:r>
      <w:r w:rsidR="00490775">
        <w:rPr>
          <w:sz w:val="28"/>
          <w:szCs w:val="28"/>
        </w:rPr>
        <w:t xml:space="preserve">здійснити </w:t>
      </w:r>
      <w:r w:rsidR="00490775">
        <w:rPr>
          <w:sz w:val="28"/>
          <w:szCs w:val="28"/>
        </w:rPr>
        <w:lastRenderedPageBreak/>
        <w:t xml:space="preserve">державну реєстрацію </w:t>
      </w:r>
      <w:r w:rsidR="003867BB">
        <w:rPr>
          <w:sz w:val="28"/>
          <w:szCs w:val="28"/>
        </w:rPr>
        <w:t>комунальної установи</w:t>
      </w:r>
      <w:r w:rsidR="00490775">
        <w:rPr>
          <w:sz w:val="28"/>
          <w:szCs w:val="28"/>
        </w:rPr>
        <w:t>,</w:t>
      </w:r>
      <w:r>
        <w:rPr>
          <w:sz w:val="28"/>
          <w:szCs w:val="28"/>
        </w:rPr>
        <w:t xml:space="preserve"> затвердити штатний розпис відповідно до структури та провести відповідні організаційно кадрові заходи.</w:t>
      </w:r>
    </w:p>
    <w:p w:rsidR="00792094" w:rsidRPr="00CC4AC3" w:rsidRDefault="00792094" w:rsidP="007635D9">
      <w:pPr>
        <w:pStyle w:val="a7"/>
        <w:spacing w:after="0"/>
        <w:jc w:val="both"/>
        <w:rPr>
          <w:sz w:val="28"/>
          <w:szCs w:val="28"/>
        </w:rPr>
      </w:pPr>
      <w:r>
        <w:rPr>
          <w:sz w:val="28"/>
          <w:szCs w:val="28"/>
        </w:rPr>
        <w:t>5.</w:t>
      </w:r>
      <w:r w:rsidRPr="00792094">
        <w:rPr>
          <w:color w:val="333333"/>
          <w:spacing w:val="7"/>
          <w:sz w:val="28"/>
          <w:szCs w:val="28"/>
        </w:rPr>
        <w:t xml:space="preserve"> </w:t>
      </w:r>
      <w:r w:rsidRPr="007635D9">
        <w:rPr>
          <w:rStyle w:val="10"/>
        </w:rPr>
        <w:t>Затвердити Типовий договір про надання послуг із планування фінансування, ведення бухгалтерського обліку</w:t>
      </w:r>
      <w:r>
        <w:rPr>
          <w:color w:val="333333"/>
          <w:spacing w:val="7"/>
          <w:sz w:val="28"/>
          <w:szCs w:val="28"/>
        </w:rPr>
        <w:t xml:space="preserve"> та складання звітності</w:t>
      </w:r>
      <w:r w:rsidRPr="00116796">
        <w:rPr>
          <w:color w:val="333333"/>
          <w:spacing w:val="7"/>
          <w:sz w:val="28"/>
          <w:szCs w:val="28"/>
        </w:rPr>
        <w:t xml:space="preserve">, який укладатиметься  між </w:t>
      </w:r>
      <w:r w:rsidR="00226375">
        <w:rPr>
          <w:sz w:val="28"/>
          <w:szCs w:val="28"/>
        </w:rPr>
        <w:t>комунальн</w:t>
      </w:r>
      <w:r w:rsidR="003867BB">
        <w:rPr>
          <w:sz w:val="28"/>
          <w:szCs w:val="28"/>
        </w:rPr>
        <w:t>ою</w:t>
      </w:r>
      <w:r w:rsidR="00226375">
        <w:rPr>
          <w:sz w:val="28"/>
          <w:szCs w:val="28"/>
        </w:rPr>
        <w:t xml:space="preserve"> установ</w:t>
      </w:r>
      <w:r w:rsidR="003867BB">
        <w:rPr>
          <w:sz w:val="28"/>
          <w:szCs w:val="28"/>
        </w:rPr>
        <w:t>ою</w:t>
      </w:r>
      <w:r w:rsidR="00226375">
        <w:rPr>
          <w:sz w:val="28"/>
          <w:szCs w:val="28"/>
        </w:rPr>
        <w:t xml:space="preserve"> «Фінансово – економічний центр Департаменту гуманітарної політики Козятинської міської ради</w:t>
      </w:r>
      <w:r w:rsidR="003867BB">
        <w:rPr>
          <w:sz w:val="28"/>
          <w:szCs w:val="28"/>
        </w:rPr>
        <w:t>»</w:t>
      </w:r>
      <w:r w:rsidR="00226375" w:rsidRPr="00116796">
        <w:rPr>
          <w:color w:val="333333"/>
          <w:spacing w:val="7"/>
          <w:sz w:val="28"/>
          <w:szCs w:val="28"/>
        </w:rPr>
        <w:t xml:space="preserve"> </w:t>
      </w:r>
      <w:r w:rsidRPr="00116796">
        <w:rPr>
          <w:color w:val="333333"/>
          <w:spacing w:val="7"/>
          <w:sz w:val="28"/>
          <w:szCs w:val="28"/>
        </w:rPr>
        <w:t>та </w:t>
      </w:r>
      <w:r w:rsidR="003867BB">
        <w:rPr>
          <w:color w:val="333333"/>
          <w:spacing w:val="7"/>
          <w:sz w:val="28"/>
          <w:szCs w:val="28"/>
        </w:rPr>
        <w:t>установами,</w:t>
      </w:r>
      <w:r w:rsidR="00226375">
        <w:rPr>
          <w:color w:val="333333"/>
          <w:spacing w:val="7"/>
          <w:sz w:val="28"/>
          <w:szCs w:val="28"/>
        </w:rPr>
        <w:t xml:space="preserve"> закладами освіти, які підпорядковуються  Департаменту гуманітарної політики Козятинської міської ради </w:t>
      </w:r>
      <w:r w:rsidRPr="00116796">
        <w:rPr>
          <w:color w:val="333333"/>
          <w:spacing w:val="7"/>
          <w:sz w:val="28"/>
          <w:szCs w:val="28"/>
        </w:rPr>
        <w:t xml:space="preserve"> (додаток 3).</w:t>
      </w:r>
    </w:p>
    <w:p w:rsidR="00250D8D" w:rsidRDefault="00792094" w:rsidP="00A07365">
      <w:pPr>
        <w:jc w:val="both"/>
        <w:rPr>
          <w:rFonts w:ascii="Times New Roman" w:hAnsi="Times New Roman" w:cs="Times New Roman"/>
          <w:sz w:val="28"/>
          <w:lang w:eastAsia="ar-SA"/>
        </w:rPr>
      </w:pPr>
      <w:r>
        <w:rPr>
          <w:sz w:val="28"/>
          <w:szCs w:val="28"/>
        </w:rPr>
        <w:t>6</w:t>
      </w:r>
      <w:r w:rsidR="00250D8D" w:rsidRPr="00250D8D">
        <w:rPr>
          <w:sz w:val="28"/>
          <w:szCs w:val="28"/>
        </w:rPr>
        <w:t xml:space="preserve">. </w:t>
      </w:r>
      <w:r w:rsidR="00D36D43" w:rsidRPr="00D36D43">
        <w:rPr>
          <w:rFonts w:ascii="Times New Roman" w:hAnsi="Times New Roman" w:cs="Times New Roman"/>
          <w:sz w:val="28"/>
          <w:szCs w:val="28"/>
        </w:rPr>
        <w:t xml:space="preserve">Контроль за виконанням цього рішення покласти на </w:t>
      </w:r>
      <w:r w:rsidR="00D36D43" w:rsidRPr="00D36D43">
        <w:rPr>
          <w:rFonts w:ascii="Times New Roman" w:hAnsi="Times New Roman" w:cs="Times New Roman"/>
          <w:sz w:val="28"/>
          <w:szCs w:val="28"/>
          <w:lang w:eastAsia="ar-SA"/>
        </w:rPr>
        <w:t xml:space="preserve"> постійну комісію   </w:t>
      </w:r>
      <w:r w:rsidR="00D36D43" w:rsidRPr="00D36D43">
        <w:rPr>
          <w:rFonts w:ascii="Times New Roman" w:hAnsi="Times New Roman" w:cs="Times New Roman"/>
          <w:sz w:val="28"/>
          <w:lang w:eastAsia="ar-SA"/>
        </w:rPr>
        <w:t>законності, правопорядку, регламенту депутатської діяльності, етики, топоніміки, контролю за діяльністю виконавчих органів влади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D36D43" w:rsidRPr="00D36D43">
        <w:rPr>
          <w:rFonts w:ascii="Times New Roman" w:hAnsi="Times New Roman" w:cs="Times New Roman"/>
          <w:sz w:val="28"/>
          <w:lang w:eastAsia="ar-SA"/>
        </w:rPr>
        <w:t>Шумський</w:t>
      </w:r>
      <w:proofErr w:type="spellEnd"/>
      <w:r w:rsidR="00D36D43" w:rsidRPr="00D36D43">
        <w:rPr>
          <w:rFonts w:ascii="Times New Roman" w:hAnsi="Times New Roman" w:cs="Times New Roman"/>
          <w:sz w:val="28"/>
          <w:lang w:eastAsia="ar-SA"/>
        </w:rPr>
        <w:t xml:space="preserve"> О.В.).</w:t>
      </w:r>
    </w:p>
    <w:p w:rsidR="0023144D" w:rsidRPr="00250D8D" w:rsidRDefault="0023144D" w:rsidP="00A07365">
      <w:pPr>
        <w:jc w:val="both"/>
        <w:rPr>
          <w:rFonts w:ascii="Times New Roman" w:hAnsi="Times New Roman" w:cs="Times New Roman"/>
          <w:sz w:val="28"/>
          <w:szCs w:val="28"/>
          <w:lang w:eastAsia="ar-SA"/>
        </w:rPr>
      </w:pPr>
    </w:p>
    <w:p w:rsidR="00250D8D" w:rsidRDefault="00CE03F9" w:rsidP="00A07365">
      <w:pPr>
        <w:jc w:val="center"/>
        <w:rPr>
          <w:rFonts w:ascii="Times New Roman" w:hAnsi="Times New Roman" w:cs="Times New Roman"/>
          <w:b/>
          <w:bCs/>
          <w:sz w:val="28"/>
          <w:szCs w:val="28"/>
        </w:rPr>
      </w:pPr>
      <w:r w:rsidRPr="0023144D">
        <w:rPr>
          <w:rFonts w:ascii="Times New Roman" w:hAnsi="Times New Roman" w:cs="Times New Roman"/>
          <w:b/>
          <w:bCs/>
          <w:sz w:val="28"/>
          <w:szCs w:val="28"/>
        </w:rPr>
        <w:t>Секретар ради</w:t>
      </w:r>
      <w:r w:rsidR="00250D8D" w:rsidRPr="0023144D">
        <w:rPr>
          <w:rFonts w:ascii="Times New Roman" w:hAnsi="Times New Roman" w:cs="Times New Roman"/>
          <w:b/>
          <w:bCs/>
          <w:sz w:val="28"/>
          <w:szCs w:val="28"/>
        </w:rPr>
        <w:t xml:space="preserve">                                                              </w:t>
      </w:r>
      <w:r w:rsidRPr="0023144D">
        <w:rPr>
          <w:rFonts w:ascii="Times New Roman" w:hAnsi="Times New Roman" w:cs="Times New Roman"/>
          <w:b/>
          <w:bCs/>
          <w:sz w:val="28"/>
          <w:szCs w:val="28"/>
        </w:rPr>
        <w:t>Ірина РЕПАЛО</w:t>
      </w:r>
      <w:r w:rsidR="00204945" w:rsidRPr="0023144D">
        <w:rPr>
          <w:rFonts w:ascii="Times New Roman" w:hAnsi="Times New Roman" w:cs="Times New Roman"/>
          <w:b/>
          <w:bCs/>
          <w:sz w:val="28"/>
          <w:szCs w:val="28"/>
        </w:rPr>
        <w:t xml:space="preserve"> </w:t>
      </w:r>
    </w:p>
    <w:p w:rsidR="00544A40" w:rsidRDefault="00544A40" w:rsidP="00A07365">
      <w:pPr>
        <w:jc w:val="center"/>
        <w:rPr>
          <w:rFonts w:ascii="Times New Roman" w:hAnsi="Times New Roman" w:cs="Times New Roman"/>
          <w:b/>
          <w:bCs/>
          <w:sz w:val="28"/>
          <w:szCs w:val="28"/>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226375" w:rsidRDefault="00226375" w:rsidP="00544A40">
      <w:pPr>
        <w:widowControl w:val="0"/>
        <w:autoSpaceDE w:val="0"/>
        <w:autoSpaceDN w:val="0"/>
        <w:adjustRightInd w:val="0"/>
        <w:spacing w:after="0" w:line="240" w:lineRule="auto"/>
        <w:jc w:val="right"/>
        <w:rPr>
          <w:rFonts w:ascii="Times New Roman" w:hAnsi="Times New Roman"/>
          <w:bCs/>
          <w:sz w:val="24"/>
          <w:szCs w:val="24"/>
        </w:rPr>
      </w:pPr>
    </w:p>
    <w:p w:rsidR="00544A40" w:rsidRPr="00E00B5B" w:rsidRDefault="00544A40" w:rsidP="00544A40">
      <w:pPr>
        <w:widowControl w:val="0"/>
        <w:autoSpaceDE w:val="0"/>
        <w:autoSpaceDN w:val="0"/>
        <w:adjustRightInd w:val="0"/>
        <w:spacing w:after="0" w:line="240" w:lineRule="auto"/>
        <w:jc w:val="right"/>
        <w:rPr>
          <w:rFonts w:ascii="Times New Roman" w:hAnsi="Times New Roman"/>
          <w:bCs/>
          <w:sz w:val="24"/>
          <w:szCs w:val="24"/>
        </w:rPr>
      </w:pPr>
      <w:r>
        <w:rPr>
          <w:rFonts w:ascii="Times New Roman" w:hAnsi="Times New Roman"/>
          <w:bCs/>
          <w:sz w:val="24"/>
          <w:szCs w:val="24"/>
        </w:rPr>
        <w:t>Д</w:t>
      </w:r>
      <w:r w:rsidRPr="00E00B5B">
        <w:rPr>
          <w:rFonts w:ascii="Times New Roman" w:hAnsi="Times New Roman"/>
          <w:bCs/>
          <w:sz w:val="24"/>
          <w:szCs w:val="24"/>
        </w:rPr>
        <w:t>одаток № 1</w:t>
      </w:r>
    </w:p>
    <w:p w:rsidR="00544A40" w:rsidRPr="00E4463D" w:rsidRDefault="00544A40" w:rsidP="00544A40">
      <w:pPr>
        <w:pStyle w:val="a3"/>
        <w:jc w:val="right"/>
        <w:rPr>
          <w:rFonts w:ascii="Times New Roman" w:hAnsi="Times New Roman" w:cs="Times New Roman"/>
        </w:rPr>
      </w:pPr>
      <w:r w:rsidRPr="00E4463D">
        <w:rPr>
          <w:rFonts w:ascii="Times New Roman" w:hAnsi="Times New Roman" w:cs="Times New Roman"/>
        </w:rPr>
        <w:t xml:space="preserve">до  рішення </w:t>
      </w:r>
      <w:r w:rsidR="00B842CF">
        <w:rPr>
          <w:rFonts w:ascii="Times New Roman" w:hAnsi="Times New Roman" w:cs="Times New Roman"/>
          <w:u w:val="single"/>
        </w:rPr>
        <w:t>___</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rsidR="00544A40" w:rsidRPr="00E4463D" w:rsidRDefault="00544A40" w:rsidP="00544A40">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sidR="00B842CF">
        <w:rPr>
          <w:rFonts w:ascii="Times New Roman" w:hAnsi="Times New Roman" w:cs="Times New Roman"/>
          <w:u w:val="single"/>
        </w:rPr>
        <w:t>___</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.2024</w:t>
      </w:r>
      <w:r w:rsidRPr="00E4463D">
        <w:rPr>
          <w:rFonts w:ascii="Times New Roman" w:hAnsi="Times New Roman" w:cs="Times New Roman"/>
        </w:rPr>
        <w:t xml:space="preserve"> року</w:t>
      </w:r>
    </w:p>
    <w:p w:rsidR="00544A40" w:rsidRPr="00351ACB" w:rsidRDefault="00544A40" w:rsidP="00544A40">
      <w:pPr>
        <w:widowControl w:val="0"/>
        <w:autoSpaceDE w:val="0"/>
        <w:autoSpaceDN w:val="0"/>
        <w:adjustRightInd w:val="0"/>
        <w:spacing w:after="0" w:line="240" w:lineRule="auto"/>
        <w:ind w:left="1480"/>
        <w:jc w:val="right"/>
        <w:rPr>
          <w:rFonts w:ascii="Times New Roman" w:hAnsi="Times New Roman"/>
          <w:bCs/>
          <w:sz w:val="24"/>
          <w:szCs w:val="24"/>
        </w:rPr>
      </w:pPr>
    </w:p>
    <w:p w:rsidR="00544A40" w:rsidRPr="00B842CF" w:rsidRDefault="00544A40" w:rsidP="00544A40">
      <w:pPr>
        <w:pStyle w:val="1"/>
        <w:jc w:val="center"/>
        <w:rPr>
          <w:bCs/>
          <w:szCs w:val="28"/>
        </w:rPr>
      </w:pPr>
      <w:r w:rsidRPr="00B842CF">
        <w:rPr>
          <w:bCs/>
          <w:szCs w:val="28"/>
        </w:rPr>
        <w:t>Структура</w:t>
      </w:r>
    </w:p>
    <w:p w:rsidR="00544A40" w:rsidRDefault="00544A40" w:rsidP="00EC5F7F">
      <w:pPr>
        <w:pStyle w:val="1"/>
        <w:ind w:firstLine="0"/>
        <w:jc w:val="center"/>
        <w:rPr>
          <w:b/>
          <w:szCs w:val="28"/>
        </w:rPr>
      </w:pPr>
      <w:r w:rsidRPr="00B842CF">
        <w:rPr>
          <w:bCs/>
          <w:szCs w:val="28"/>
        </w:rPr>
        <w:t>та загальна чисельність</w:t>
      </w:r>
      <w:r w:rsidRPr="00B842CF">
        <w:rPr>
          <w:bCs/>
          <w:szCs w:val="28"/>
          <w:lang w:eastAsia="ru-RU"/>
        </w:rPr>
        <w:t xml:space="preserve">  </w:t>
      </w:r>
      <w:r w:rsidR="00B842CF" w:rsidRPr="00B842CF">
        <w:rPr>
          <w:szCs w:val="28"/>
        </w:rPr>
        <w:t>комунальної установи «Фінансово – економічний центр Департаменту гуманітарної політики Козятинської міської</w:t>
      </w:r>
      <w:r w:rsidR="00B842CF">
        <w:rPr>
          <w:szCs w:val="28"/>
        </w:rPr>
        <w:t xml:space="preserve"> ради»</w:t>
      </w:r>
    </w:p>
    <w:tbl>
      <w:tblPr>
        <w:tblStyle w:val="a9"/>
        <w:tblW w:w="9776" w:type="dxa"/>
        <w:tblLook w:val="04A0"/>
      </w:tblPr>
      <w:tblGrid>
        <w:gridCol w:w="844"/>
        <w:gridCol w:w="7481"/>
        <w:gridCol w:w="1451"/>
      </w:tblGrid>
      <w:tr w:rsidR="00544A40" w:rsidTr="00BE2548">
        <w:tc>
          <w:tcPr>
            <w:tcW w:w="844" w:type="dxa"/>
          </w:tcPr>
          <w:p w:rsidR="00544A40" w:rsidRPr="00ED58A1" w:rsidRDefault="00544A40" w:rsidP="00BE2548">
            <w:pPr>
              <w:jc w:val="center"/>
              <w:rPr>
                <w:rFonts w:ascii="Times New Roman" w:hAnsi="Times New Roman"/>
                <w:sz w:val="28"/>
                <w:szCs w:val="28"/>
                <w:lang w:eastAsia="ru-RU"/>
              </w:rPr>
            </w:pPr>
            <w:r w:rsidRPr="00ED58A1">
              <w:rPr>
                <w:rFonts w:ascii="Times New Roman" w:hAnsi="Times New Roman"/>
                <w:b/>
                <w:bCs/>
                <w:sz w:val="28"/>
                <w:szCs w:val="28"/>
              </w:rPr>
              <w:t xml:space="preserve">  </w:t>
            </w:r>
            <w:r w:rsidRPr="00ED58A1">
              <w:rPr>
                <w:rFonts w:ascii="Times New Roman" w:hAnsi="Times New Roman"/>
                <w:b/>
                <w:sz w:val="28"/>
                <w:szCs w:val="28"/>
              </w:rPr>
              <w:t>№  з/п</w:t>
            </w:r>
          </w:p>
        </w:tc>
        <w:tc>
          <w:tcPr>
            <w:tcW w:w="7481" w:type="dxa"/>
          </w:tcPr>
          <w:p w:rsidR="00544A40" w:rsidRPr="00ED58A1" w:rsidRDefault="00544A40" w:rsidP="00B842CF">
            <w:pPr>
              <w:jc w:val="center"/>
              <w:rPr>
                <w:rFonts w:ascii="Times New Roman" w:hAnsi="Times New Roman"/>
                <w:sz w:val="28"/>
                <w:szCs w:val="28"/>
                <w:lang w:eastAsia="ru-RU"/>
              </w:rPr>
            </w:pPr>
            <w:r w:rsidRPr="00ED58A1">
              <w:rPr>
                <w:rFonts w:ascii="Times New Roman" w:hAnsi="Times New Roman"/>
                <w:b/>
                <w:sz w:val="28"/>
                <w:szCs w:val="28"/>
                <w:lang w:eastAsia="ru-RU"/>
              </w:rPr>
              <w:t xml:space="preserve">Найменування посад </w:t>
            </w:r>
          </w:p>
        </w:tc>
        <w:tc>
          <w:tcPr>
            <w:tcW w:w="1451" w:type="dxa"/>
          </w:tcPr>
          <w:p w:rsidR="00544A40" w:rsidRPr="00ED58A1" w:rsidRDefault="00544A40" w:rsidP="00BE2548">
            <w:pPr>
              <w:jc w:val="center"/>
              <w:rPr>
                <w:rFonts w:ascii="Times New Roman" w:hAnsi="Times New Roman"/>
                <w:sz w:val="28"/>
                <w:szCs w:val="28"/>
                <w:lang w:eastAsia="ru-RU"/>
              </w:rPr>
            </w:pPr>
            <w:r w:rsidRPr="00ED58A1">
              <w:rPr>
                <w:rFonts w:ascii="Times New Roman" w:hAnsi="Times New Roman"/>
                <w:b/>
                <w:sz w:val="28"/>
                <w:szCs w:val="28"/>
              </w:rPr>
              <w:t>Кількість штатних одиниць</w:t>
            </w:r>
            <w:r w:rsidRPr="00ED58A1">
              <w:rPr>
                <w:rFonts w:ascii="Times New Roman" w:hAnsi="Times New Roman"/>
                <w:b/>
                <w:bCs/>
                <w:sz w:val="28"/>
                <w:szCs w:val="28"/>
              </w:rPr>
              <w:t xml:space="preserve">                      </w:t>
            </w:r>
          </w:p>
        </w:tc>
      </w:tr>
      <w:tr w:rsidR="00544A40" w:rsidTr="00BE2548">
        <w:tc>
          <w:tcPr>
            <w:tcW w:w="844"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1</w:t>
            </w:r>
          </w:p>
        </w:tc>
        <w:tc>
          <w:tcPr>
            <w:tcW w:w="7481" w:type="dxa"/>
          </w:tcPr>
          <w:p w:rsidR="00544A40" w:rsidRPr="00B842CF" w:rsidRDefault="00544A40" w:rsidP="00B842CF">
            <w:pPr>
              <w:spacing w:line="360" w:lineRule="auto"/>
              <w:rPr>
                <w:rFonts w:ascii="Times New Roman" w:hAnsi="Times New Roman"/>
                <w:sz w:val="28"/>
                <w:szCs w:val="28"/>
              </w:rPr>
            </w:pPr>
            <w:r w:rsidRPr="00B842CF">
              <w:rPr>
                <w:rFonts w:ascii="Times New Roman" w:hAnsi="Times New Roman"/>
                <w:sz w:val="28"/>
                <w:szCs w:val="28"/>
              </w:rPr>
              <w:t xml:space="preserve">Директор </w:t>
            </w:r>
          </w:p>
        </w:tc>
        <w:tc>
          <w:tcPr>
            <w:tcW w:w="1451" w:type="dxa"/>
          </w:tcPr>
          <w:p w:rsidR="00544A40"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544A40" w:rsidTr="00BE2548">
        <w:tc>
          <w:tcPr>
            <w:tcW w:w="844"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2</w:t>
            </w:r>
          </w:p>
        </w:tc>
        <w:tc>
          <w:tcPr>
            <w:tcW w:w="7481"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Головний бухгалтер</w:t>
            </w:r>
          </w:p>
        </w:tc>
        <w:tc>
          <w:tcPr>
            <w:tcW w:w="1451" w:type="dxa"/>
          </w:tcPr>
          <w:p w:rsidR="00544A40"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544A40" w:rsidTr="00BE2548">
        <w:tc>
          <w:tcPr>
            <w:tcW w:w="844"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3</w:t>
            </w:r>
          </w:p>
        </w:tc>
        <w:tc>
          <w:tcPr>
            <w:tcW w:w="7481"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Старший бухгалтер</w:t>
            </w:r>
          </w:p>
        </w:tc>
        <w:tc>
          <w:tcPr>
            <w:tcW w:w="1451" w:type="dxa"/>
          </w:tcPr>
          <w:p w:rsidR="00544A40"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B842CF" w:rsidTr="00BE2548">
        <w:tc>
          <w:tcPr>
            <w:tcW w:w="844" w:type="dxa"/>
          </w:tcPr>
          <w:p w:rsidR="00B842CF"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4</w:t>
            </w:r>
          </w:p>
        </w:tc>
        <w:tc>
          <w:tcPr>
            <w:tcW w:w="7481" w:type="dxa"/>
          </w:tcPr>
          <w:p w:rsidR="00B842CF"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Економіст</w:t>
            </w:r>
          </w:p>
        </w:tc>
        <w:tc>
          <w:tcPr>
            <w:tcW w:w="1451" w:type="dxa"/>
          </w:tcPr>
          <w:p w:rsidR="00B842CF" w:rsidRPr="00B842CF" w:rsidRDefault="00B842CF" w:rsidP="00BE2548">
            <w:pPr>
              <w:jc w:val="center"/>
              <w:rPr>
                <w:rFonts w:ascii="Times New Roman" w:hAnsi="Times New Roman"/>
                <w:sz w:val="28"/>
                <w:szCs w:val="28"/>
              </w:rPr>
            </w:pPr>
            <w:r w:rsidRPr="00B842CF">
              <w:rPr>
                <w:rFonts w:ascii="Times New Roman" w:hAnsi="Times New Roman"/>
                <w:sz w:val="28"/>
                <w:szCs w:val="28"/>
              </w:rPr>
              <w:t>1</w:t>
            </w:r>
          </w:p>
        </w:tc>
      </w:tr>
      <w:tr w:rsidR="00544A40" w:rsidTr="00BE2548">
        <w:tc>
          <w:tcPr>
            <w:tcW w:w="844"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5</w:t>
            </w:r>
          </w:p>
        </w:tc>
        <w:tc>
          <w:tcPr>
            <w:tcW w:w="7481" w:type="dxa"/>
          </w:tcPr>
          <w:p w:rsidR="00544A40" w:rsidRPr="00B842CF" w:rsidRDefault="00B842CF" w:rsidP="00B842CF">
            <w:pPr>
              <w:spacing w:line="360" w:lineRule="auto"/>
              <w:rPr>
                <w:rFonts w:ascii="Times New Roman" w:hAnsi="Times New Roman"/>
                <w:sz w:val="28"/>
                <w:szCs w:val="28"/>
              </w:rPr>
            </w:pPr>
            <w:r w:rsidRPr="00B842CF">
              <w:rPr>
                <w:rFonts w:ascii="Times New Roman" w:hAnsi="Times New Roman"/>
                <w:sz w:val="28"/>
                <w:szCs w:val="28"/>
              </w:rPr>
              <w:t>Бухгалтер</w:t>
            </w:r>
          </w:p>
        </w:tc>
        <w:tc>
          <w:tcPr>
            <w:tcW w:w="1451" w:type="dxa"/>
          </w:tcPr>
          <w:p w:rsidR="00544A40" w:rsidRPr="00B842CF" w:rsidRDefault="0087514D" w:rsidP="00BE2548">
            <w:pPr>
              <w:jc w:val="center"/>
              <w:rPr>
                <w:rFonts w:ascii="Times New Roman" w:hAnsi="Times New Roman"/>
                <w:bCs/>
                <w:sz w:val="28"/>
                <w:szCs w:val="28"/>
              </w:rPr>
            </w:pPr>
            <w:r>
              <w:rPr>
                <w:rFonts w:ascii="Times New Roman" w:hAnsi="Times New Roman"/>
                <w:bCs/>
                <w:sz w:val="28"/>
                <w:szCs w:val="28"/>
              </w:rPr>
              <w:t>7</w:t>
            </w:r>
          </w:p>
        </w:tc>
      </w:tr>
      <w:tr w:rsidR="00544A40" w:rsidTr="00BE2548">
        <w:tc>
          <w:tcPr>
            <w:tcW w:w="844" w:type="dxa"/>
          </w:tcPr>
          <w:p w:rsidR="00544A40" w:rsidRPr="00B842CF" w:rsidRDefault="0087514D" w:rsidP="00B842CF">
            <w:pPr>
              <w:spacing w:line="360" w:lineRule="auto"/>
              <w:rPr>
                <w:rFonts w:ascii="Times New Roman" w:hAnsi="Times New Roman"/>
                <w:sz w:val="28"/>
                <w:szCs w:val="28"/>
              </w:rPr>
            </w:pPr>
            <w:r>
              <w:rPr>
                <w:rFonts w:ascii="Times New Roman" w:hAnsi="Times New Roman"/>
                <w:sz w:val="28"/>
                <w:szCs w:val="28"/>
              </w:rPr>
              <w:t>6</w:t>
            </w:r>
          </w:p>
        </w:tc>
        <w:tc>
          <w:tcPr>
            <w:tcW w:w="7481" w:type="dxa"/>
            <w:tcBorders>
              <w:right w:val="single" w:sz="4" w:space="0" w:color="auto"/>
            </w:tcBorders>
          </w:tcPr>
          <w:p w:rsidR="00544A40" w:rsidRPr="00B842CF" w:rsidRDefault="00B842CF" w:rsidP="00B842CF">
            <w:pPr>
              <w:spacing w:line="360" w:lineRule="auto"/>
              <w:rPr>
                <w:rFonts w:ascii="Times New Roman" w:hAnsi="Times New Roman"/>
                <w:sz w:val="28"/>
                <w:szCs w:val="28"/>
              </w:rPr>
            </w:pPr>
            <w:r>
              <w:rPr>
                <w:rFonts w:ascii="Times New Roman" w:hAnsi="Times New Roman"/>
                <w:sz w:val="28"/>
                <w:szCs w:val="28"/>
              </w:rPr>
              <w:t>Фінансист</w:t>
            </w:r>
          </w:p>
        </w:tc>
        <w:tc>
          <w:tcPr>
            <w:tcW w:w="1451" w:type="dxa"/>
            <w:tcBorders>
              <w:left w:val="single" w:sz="4" w:space="0" w:color="auto"/>
            </w:tcBorders>
          </w:tcPr>
          <w:p w:rsidR="00544A40" w:rsidRPr="00B842CF" w:rsidRDefault="00B842CF" w:rsidP="00BE2548">
            <w:pPr>
              <w:spacing w:line="360" w:lineRule="auto"/>
              <w:jc w:val="center"/>
              <w:rPr>
                <w:rFonts w:ascii="Times New Roman" w:hAnsi="Times New Roman"/>
                <w:sz w:val="28"/>
                <w:szCs w:val="28"/>
              </w:rPr>
            </w:pPr>
            <w:r w:rsidRPr="00B842CF">
              <w:rPr>
                <w:rFonts w:ascii="Times New Roman" w:hAnsi="Times New Roman"/>
                <w:sz w:val="28"/>
                <w:szCs w:val="28"/>
              </w:rPr>
              <w:t>1</w:t>
            </w:r>
          </w:p>
        </w:tc>
      </w:tr>
      <w:tr w:rsidR="0087514D" w:rsidTr="00BE2548">
        <w:tc>
          <w:tcPr>
            <w:tcW w:w="844" w:type="dxa"/>
          </w:tcPr>
          <w:p w:rsidR="0087514D" w:rsidRPr="00B842CF" w:rsidRDefault="0087514D" w:rsidP="00B842CF">
            <w:pPr>
              <w:spacing w:line="360" w:lineRule="auto"/>
              <w:rPr>
                <w:rFonts w:ascii="Times New Roman" w:hAnsi="Times New Roman"/>
                <w:sz w:val="28"/>
                <w:szCs w:val="28"/>
              </w:rPr>
            </w:pPr>
            <w:r>
              <w:rPr>
                <w:rFonts w:ascii="Times New Roman" w:hAnsi="Times New Roman"/>
                <w:sz w:val="28"/>
                <w:szCs w:val="28"/>
              </w:rPr>
              <w:t>7</w:t>
            </w:r>
          </w:p>
        </w:tc>
        <w:tc>
          <w:tcPr>
            <w:tcW w:w="7481" w:type="dxa"/>
            <w:tcBorders>
              <w:right w:val="single" w:sz="4" w:space="0" w:color="auto"/>
            </w:tcBorders>
          </w:tcPr>
          <w:p w:rsidR="0087514D" w:rsidRDefault="0087514D" w:rsidP="00B842CF">
            <w:pPr>
              <w:spacing w:line="360" w:lineRule="auto"/>
              <w:rPr>
                <w:rFonts w:ascii="Times New Roman" w:hAnsi="Times New Roman"/>
                <w:sz w:val="28"/>
                <w:szCs w:val="28"/>
              </w:rPr>
            </w:pPr>
            <w:r>
              <w:rPr>
                <w:rFonts w:ascii="Times New Roman" w:hAnsi="Times New Roman"/>
                <w:sz w:val="28"/>
                <w:szCs w:val="28"/>
              </w:rPr>
              <w:t>Спеціаліст з обслуговування комп’ютерної техніки</w:t>
            </w:r>
          </w:p>
        </w:tc>
        <w:tc>
          <w:tcPr>
            <w:tcW w:w="1451" w:type="dxa"/>
            <w:tcBorders>
              <w:left w:val="single" w:sz="4" w:space="0" w:color="auto"/>
            </w:tcBorders>
          </w:tcPr>
          <w:p w:rsidR="0087514D" w:rsidRPr="00B842CF" w:rsidRDefault="0087514D" w:rsidP="00BE2548">
            <w:pPr>
              <w:spacing w:line="360" w:lineRule="auto"/>
              <w:jc w:val="center"/>
              <w:rPr>
                <w:rFonts w:ascii="Times New Roman" w:hAnsi="Times New Roman"/>
                <w:sz w:val="28"/>
                <w:szCs w:val="28"/>
              </w:rPr>
            </w:pPr>
            <w:r>
              <w:rPr>
                <w:rFonts w:ascii="Times New Roman" w:hAnsi="Times New Roman"/>
                <w:sz w:val="28"/>
                <w:szCs w:val="28"/>
              </w:rPr>
              <w:t>1</w:t>
            </w:r>
          </w:p>
        </w:tc>
      </w:tr>
      <w:tr w:rsidR="00544A40" w:rsidTr="00BE2548">
        <w:tc>
          <w:tcPr>
            <w:tcW w:w="844" w:type="dxa"/>
          </w:tcPr>
          <w:p w:rsidR="00544A40" w:rsidRDefault="00544A40" w:rsidP="00BE2548">
            <w:pPr>
              <w:spacing w:line="360" w:lineRule="auto"/>
              <w:jc w:val="both"/>
              <w:rPr>
                <w:rFonts w:ascii="Times New Roman" w:hAnsi="Times New Roman"/>
                <w:sz w:val="28"/>
                <w:szCs w:val="28"/>
              </w:rPr>
            </w:pPr>
          </w:p>
        </w:tc>
        <w:tc>
          <w:tcPr>
            <w:tcW w:w="7481" w:type="dxa"/>
          </w:tcPr>
          <w:p w:rsidR="00544A40" w:rsidRPr="00BB4A74" w:rsidRDefault="00544A40" w:rsidP="00B842CF">
            <w:pPr>
              <w:spacing w:line="360" w:lineRule="auto"/>
              <w:jc w:val="both"/>
              <w:rPr>
                <w:rFonts w:ascii="Times New Roman" w:hAnsi="Times New Roman"/>
                <w:sz w:val="28"/>
                <w:szCs w:val="28"/>
              </w:rPr>
            </w:pPr>
            <w:r>
              <w:rPr>
                <w:rFonts w:ascii="Times New Roman" w:hAnsi="Times New Roman"/>
                <w:b/>
                <w:bCs/>
                <w:sz w:val="28"/>
                <w:szCs w:val="28"/>
                <w:lang w:eastAsia="ru-RU"/>
              </w:rPr>
              <w:t xml:space="preserve">Всього по </w:t>
            </w:r>
            <w:r w:rsidR="00B842CF">
              <w:rPr>
                <w:rFonts w:ascii="Times New Roman" w:hAnsi="Times New Roman"/>
                <w:b/>
                <w:bCs/>
                <w:sz w:val="28"/>
                <w:szCs w:val="28"/>
                <w:lang w:eastAsia="ru-RU"/>
              </w:rPr>
              <w:t>комунальній установі</w:t>
            </w:r>
          </w:p>
        </w:tc>
        <w:tc>
          <w:tcPr>
            <w:tcW w:w="1451" w:type="dxa"/>
          </w:tcPr>
          <w:p w:rsidR="00544A40" w:rsidRPr="00B842CF" w:rsidRDefault="007F58E3" w:rsidP="00B842CF">
            <w:pPr>
              <w:jc w:val="center"/>
              <w:rPr>
                <w:rFonts w:ascii="Times New Roman" w:hAnsi="Times New Roman"/>
                <w:b/>
                <w:sz w:val="28"/>
                <w:szCs w:val="28"/>
              </w:rPr>
            </w:pPr>
            <w:r>
              <w:rPr>
                <w:rFonts w:ascii="Times New Roman" w:hAnsi="Times New Roman"/>
                <w:b/>
                <w:sz w:val="28"/>
                <w:szCs w:val="28"/>
              </w:rPr>
              <w:t>13</w:t>
            </w:r>
          </w:p>
        </w:tc>
      </w:tr>
    </w:tbl>
    <w:p w:rsidR="00544A40" w:rsidRDefault="00544A40" w:rsidP="00544A40">
      <w:pPr>
        <w:jc w:val="both"/>
        <w:rPr>
          <w:rFonts w:ascii="Times New Roman" w:hAnsi="Times New Roman"/>
          <w:sz w:val="28"/>
          <w:szCs w:val="28"/>
        </w:rPr>
      </w:pPr>
    </w:p>
    <w:p w:rsidR="00544A40" w:rsidRDefault="00544A40" w:rsidP="00544A40">
      <w:pPr>
        <w:spacing w:after="0" w:line="240" w:lineRule="auto"/>
        <w:rPr>
          <w:rFonts w:ascii="Times New Roman" w:hAnsi="Times New Roman"/>
          <w:b/>
          <w:sz w:val="28"/>
          <w:szCs w:val="28"/>
        </w:rPr>
      </w:pPr>
      <w:r w:rsidRPr="0052055C">
        <w:rPr>
          <w:rFonts w:ascii="Times New Roman" w:hAnsi="Times New Roman"/>
          <w:b/>
          <w:sz w:val="28"/>
          <w:szCs w:val="28"/>
        </w:rPr>
        <w:t xml:space="preserve">Секретар ради </w:t>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sidRPr="0052055C">
        <w:rPr>
          <w:rFonts w:ascii="Times New Roman" w:hAnsi="Times New Roman"/>
          <w:b/>
          <w:sz w:val="28"/>
          <w:szCs w:val="28"/>
        </w:rPr>
        <w:tab/>
      </w:r>
      <w:r>
        <w:rPr>
          <w:rFonts w:ascii="Times New Roman" w:hAnsi="Times New Roman"/>
          <w:b/>
          <w:sz w:val="28"/>
          <w:szCs w:val="28"/>
        </w:rPr>
        <w:t>Ірина РЕПАЛО</w:t>
      </w:r>
    </w:p>
    <w:p w:rsidR="00544A40" w:rsidRDefault="00544A40" w:rsidP="00A07365">
      <w:pPr>
        <w:jc w:val="center"/>
        <w:rPr>
          <w:rFonts w:ascii="Times New Roman" w:hAnsi="Times New Roman" w:cs="Times New Roman"/>
          <w:b/>
          <w:bCs/>
          <w:sz w:val="28"/>
          <w:szCs w:val="28"/>
        </w:rPr>
      </w:pPr>
    </w:p>
    <w:p w:rsidR="00937AA8" w:rsidRDefault="00937AA8"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544A40" w:rsidRDefault="00544A40" w:rsidP="00250D8D">
      <w:pPr>
        <w:pStyle w:val="a3"/>
        <w:ind w:left="8496" w:firstLine="708"/>
      </w:pPr>
    </w:p>
    <w:p w:rsidR="00B842CF" w:rsidRDefault="00B842CF" w:rsidP="00544A40">
      <w:pPr>
        <w:spacing w:after="0" w:line="240" w:lineRule="auto"/>
        <w:ind w:left="5664"/>
        <w:jc w:val="right"/>
        <w:rPr>
          <w:rFonts w:ascii="Times New Roman" w:eastAsia="Times New Roman" w:hAnsi="Times New Roman" w:cs="Times New Roman"/>
          <w:b/>
          <w:bCs/>
          <w:caps/>
          <w:sz w:val="24"/>
          <w:szCs w:val="24"/>
          <w:lang w:val="ru-RU" w:eastAsia="ru-RU"/>
        </w:rPr>
      </w:pPr>
    </w:p>
    <w:p w:rsidR="00B842CF" w:rsidRDefault="00B842CF" w:rsidP="00544A40">
      <w:pPr>
        <w:spacing w:after="0" w:line="240" w:lineRule="auto"/>
        <w:ind w:left="5664"/>
        <w:jc w:val="right"/>
        <w:rPr>
          <w:rFonts w:ascii="Times New Roman" w:eastAsia="Times New Roman" w:hAnsi="Times New Roman" w:cs="Times New Roman"/>
          <w:b/>
          <w:bCs/>
          <w:caps/>
          <w:sz w:val="24"/>
          <w:szCs w:val="24"/>
          <w:lang w:val="ru-RU" w:eastAsia="ru-RU"/>
        </w:rPr>
      </w:pPr>
    </w:p>
    <w:p w:rsidR="00B842CF" w:rsidRDefault="00B842CF" w:rsidP="00544A40">
      <w:pPr>
        <w:spacing w:after="0" w:line="240" w:lineRule="auto"/>
        <w:ind w:left="5664"/>
        <w:jc w:val="right"/>
        <w:rPr>
          <w:rFonts w:ascii="Times New Roman" w:eastAsia="Times New Roman" w:hAnsi="Times New Roman" w:cs="Times New Roman"/>
          <w:b/>
          <w:bCs/>
          <w:caps/>
          <w:sz w:val="24"/>
          <w:szCs w:val="24"/>
          <w:lang w:val="ru-RU" w:eastAsia="ru-RU"/>
        </w:rPr>
      </w:pPr>
    </w:p>
    <w:p w:rsidR="007F58E3" w:rsidRDefault="007F58E3" w:rsidP="00544A40">
      <w:pPr>
        <w:spacing w:after="0" w:line="240" w:lineRule="auto"/>
        <w:ind w:left="5664"/>
        <w:jc w:val="right"/>
        <w:rPr>
          <w:rFonts w:ascii="Times New Roman" w:eastAsia="Times New Roman" w:hAnsi="Times New Roman" w:cs="Times New Roman"/>
          <w:b/>
          <w:bCs/>
          <w:caps/>
          <w:sz w:val="24"/>
          <w:szCs w:val="24"/>
          <w:lang w:val="ru-RU" w:eastAsia="ru-RU"/>
        </w:rPr>
      </w:pPr>
    </w:p>
    <w:p w:rsidR="00544A40" w:rsidRPr="001F6CAE" w:rsidRDefault="00544A40" w:rsidP="00544A40">
      <w:pPr>
        <w:spacing w:after="0" w:line="240" w:lineRule="auto"/>
        <w:ind w:left="5664"/>
        <w:jc w:val="right"/>
        <w:rPr>
          <w:rFonts w:ascii="Times New Roman" w:eastAsia="Times New Roman" w:hAnsi="Times New Roman" w:cs="Times New Roman"/>
          <w:b/>
          <w:bCs/>
          <w:caps/>
          <w:sz w:val="24"/>
          <w:szCs w:val="24"/>
          <w:lang w:val="ru-RU" w:eastAsia="ru-RU"/>
        </w:rPr>
      </w:pPr>
      <w:r w:rsidRPr="001F6CAE">
        <w:rPr>
          <w:rFonts w:ascii="Times New Roman" w:eastAsia="Times New Roman" w:hAnsi="Times New Roman" w:cs="Times New Roman"/>
          <w:b/>
          <w:bCs/>
          <w:caps/>
          <w:sz w:val="24"/>
          <w:szCs w:val="24"/>
          <w:lang w:val="ru-RU" w:eastAsia="ru-RU"/>
        </w:rPr>
        <w:t>Затверджено</w:t>
      </w:r>
    </w:p>
    <w:p w:rsidR="00544A40" w:rsidRPr="00E4463D" w:rsidRDefault="00544A40" w:rsidP="00544A40">
      <w:pPr>
        <w:pStyle w:val="a3"/>
        <w:jc w:val="right"/>
        <w:rPr>
          <w:rFonts w:ascii="Times New Roman" w:hAnsi="Times New Roman" w:cs="Times New Roman"/>
        </w:rPr>
      </w:pPr>
      <w:r w:rsidRPr="00E4463D">
        <w:rPr>
          <w:rFonts w:ascii="Times New Roman" w:hAnsi="Times New Roman" w:cs="Times New Roman"/>
        </w:rPr>
        <w:t>рішення</w:t>
      </w:r>
      <w:r>
        <w:rPr>
          <w:rFonts w:ascii="Times New Roman" w:hAnsi="Times New Roman" w:cs="Times New Roman"/>
        </w:rPr>
        <w:t>м</w:t>
      </w:r>
      <w:r w:rsidRPr="00E4463D">
        <w:rPr>
          <w:rFonts w:ascii="Times New Roman" w:hAnsi="Times New Roman" w:cs="Times New Roman"/>
        </w:rPr>
        <w:t xml:space="preserve"> </w:t>
      </w:r>
      <w:r w:rsidR="00ED4A07">
        <w:rPr>
          <w:rFonts w:ascii="Times New Roman" w:hAnsi="Times New Roman" w:cs="Times New Roman"/>
          <w:u w:val="single"/>
        </w:rPr>
        <w:t>___</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rsidR="00544A40" w:rsidRPr="00E4463D" w:rsidRDefault="00544A40" w:rsidP="00544A40">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sidR="00ED4A07">
        <w:rPr>
          <w:rFonts w:ascii="Times New Roman" w:hAnsi="Times New Roman" w:cs="Times New Roman"/>
          <w:u w:val="single"/>
        </w:rPr>
        <w:t>___</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w:t>
      </w:r>
      <w:r w:rsidR="00ED4A07">
        <w:rPr>
          <w:rFonts w:ascii="Times New Roman" w:hAnsi="Times New Roman" w:cs="Times New Roman"/>
          <w:u w:val="single"/>
        </w:rPr>
        <w:t>___</w:t>
      </w:r>
      <w:r w:rsidRPr="00E4463D">
        <w:rPr>
          <w:rFonts w:ascii="Times New Roman" w:hAnsi="Times New Roman" w:cs="Times New Roman"/>
          <w:u w:val="single"/>
        </w:rPr>
        <w:t>2024</w:t>
      </w:r>
      <w:r w:rsidRPr="00E4463D">
        <w:rPr>
          <w:rFonts w:ascii="Times New Roman" w:hAnsi="Times New Roman" w:cs="Times New Roman"/>
        </w:rPr>
        <w:t xml:space="preserve"> року</w:t>
      </w:r>
    </w:p>
    <w:p w:rsidR="00544A40" w:rsidRPr="00EB44A5" w:rsidRDefault="00544A40" w:rsidP="00544A40">
      <w:pPr>
        <w:spacing w:before="100" w:beforeAutospacing="1" w:after="100" w:afterAutospacing="1" w:line="240" w:lineRule="auto"/>
        <w:jc w:val="center"/>
        <w:rPr>
          <w:rFonts w:ascii="Times New Roman" w:eastAsia="Times New Roman" w:hAnsi="Times New Roman" w:cs="Times New Roman"/>
          <w:sz w:val="32"/>
          <w:szCs w:val="32"/>
          <w:lang w:val="ru-RU" w:eastAsia="ru-RU"/>
        </w:rPr>
      </w:pPr>
      <w:r w:rsidRPr="00EB44A5">
        <w:rPr>
          <w:rFonts w:ascii="Times New Roman" w:eastAsia="Times New Roman" w:hAnsi="Times New Roman" w:cs="Times New Roman"/>
          <w:b/>
          <w:bCs/>
          <w:sz w:val="32"/>
          <w:szCs w:val="32"/>
          <w:lang w:val="ru-RU" w:eastAsia="ru-RU"/>
        </w:rPr>
        <w:t> </w:t>
      </w:r>
      <w:r w:rsidR="00B842CF">
        <w:rPr>
          <w:rFonts w:ascii="Times New Roman" w:eastAsia="Times New Roman" w:hAnsi="Times New Roman" w:cs="Times New Roman"/>
          <w:b/>
          <w:bCs/>
          <w:sz w:val="32"/>
          <w:szCs w:val="32"/>
          <w:lang w:val="ru-RU" w:eastAsia="ru-RU"/>
        </w:rPr>
        <w:t>Статут</w:t>
      </w:r>
    </w:p>
    <w:p w:rsidR="00544A40" w:rsidRPr="00ED4A07" w:rsidRDefault="00B842CF" w:rsidP="00ED4A07">
      <w:pPr>
        <w:spacing w:before="100" w:beforeAutospacing="1" w:after="100" w:afterAutospacing="1" w:line="240" w:lineRule="auto"/>
        <w:jc w:val="center"/>
        <w:rPr>
          <w:rFonts w:ascii="Times New Roman" w:eastAsia="Times New Roman" w:hAnsi="Times New Roman" w:cs="Times New Roman"/>
          <w:sz w:val="28"/>
          <w:szCs w:val="28"/>
          <w:lang w:val="ru-RU" w:eastAsia="ru-RU"/>
        </w:rPr>
      </w:pPr>
      <w:r w:rsidRPr="00ED4A07">
        <w:rPr>
          <w:rFonts w:ascii="Times New Roman" w:hAnsi="Times New Roman" w:cs="Times New Roman"/>
          <w:sz w:val="28"/>
          <w:szCs w:val="28"/>
        </w:rPr>
        <w:t xml:space="preserve">комунальної установи «Фінансово – економічний центр Департаменту </w:t>
      </w:r>
      <w:r w:rsidR="00ED4A07" w:rsidRPr="00ED4A07">
        <w:rPr>
          <w:rFonts w:ascii="Times New Roman" w:hAnsi="Times New Roman" w:cs="Times New Roman"/>
          <w:sz w:val="28"/>
          <w:szCs w:val="28"/>
        </w:rPr>
        <w:t xml:space="preserve">                     </w:t>
      </w:r>
      <w:r w:rsidRPr="00ED4A07">
        <w:rPr>
          <w:rFonts w:ascii="Times New Roman" w:hAnsi="Times New Roman" w:cs="Times New Roman"/>
          <w:sz w:val="28"/>
          <w:szCs w:val="28"/>
        </w:rPr>
        <w:t>гуманітарної політики Козятинської міської</w:t>
      </w:r>
      <w:r w:rsidR="00DE7354">
        <w:rPr>
          <w:rFonts w:ascii="Times New Roman" w:hAnsi="Times New Roman" w:cs="Times New Roman"/>
          <w:sz w:val="28"/>
          <w:szCs w:val="28"/>
        </w:rPr>
        <w:t xml:space="preserve"> ради</w:t>
      </w:r>
      <w:r w:rsidR="00B1292C">
        <w:rPr>
          <w:rFonts w:ascii="Times New Roman" w:hAnsi="Times New Roman" w:cs="Times New Roman"/>
          <w:sz w:val="28"/>
          <w:szCs w:val="28"/>
        </w:rPr>
        <w:t>»</w:t>
      </w:r>
    </w:p>
    <w:p w:rsidR="00685404" w:rsidRPr="00116796" w:rsidRDefault="00685404" w:rsidP="00685404">
      <w:pPr>
        <w:shd w:val="clear" w:color="auto" w:fill="FFFFFF"/>
        <w:spacing w:after="20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4"/>
          <w:szCs w:val="24"/>
          <w:lang w:eastAsia="ru-RU"/>
        </w:rPr>
        <w:t>1. ЗАГАЛЬНІ ПОЛОЖЕННЯ</w:t>
      </w:r>
    </w:p>
    <w:p w:rsidR="00685404" w:rsidRPr="00116796" w:rsidRDefault="00685404" w:rsidP="00685404">
      <w:pPr>
        <w:shd w:val="clear" w:color="auto" w:fill="FFFFFF"/>
        <w:spacing w:before="210" w:after="0" w:line="240" w:lineRule="auto"/>
        <w:ind w:left="567"/>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EC5F7F">
      <w:pPr>
        <w:pStyle w:val="1"/>
        <w:ind w:firstLine="0"/>
        <w:rPr>
          <w:rFonts w:ascii="Segoe UI" w:hAnsi="Segoe UI" w:cs="Segoe UI"/>
          <w:color w:val="333333"/>
          <w:spacing w:val="7"/>
          <w:sz w:val="24"/>
          <w:szCs w:val="24"/>
          <w:lang w:eastAsia="ru-RU"/>
        </w:rPr>
      </w:pPr>
      <w:r w:rsidRPr="00116796">
        <w:rPr>
          <w:color w:val="000000"/>
          <w:spacing w:val="7"/>
          <w:szCs w:val="28"/>
          <w:lang w:eastAsia="ru-RU"/>
        </w:rPr>
        <w:t xml:space="preserve">1. Цей Статут визначає правові і економічні основи організації та господарської діяльності комунальної </w:t>
      </w:r>
      <w:r w:rsidR="00EC5F7F" w:rsidRPr="00B842CF">
        <w:rPr>
          <w:szCs w:val="28"/>
        </w:rPr>
        <w:t>комунальної установи «Фінансово – економічний центр Департаменту гуманітарної політики Козятинської міської</w:t>
      </w:r>
      <w:r w:rsidR="00EC5F7F">
        <w:rPr>
          <w:szCs w:val="28"/>
        </w:rPr>
        <w:t xml:space="preserve"> ради»</w:t>
      </w:r>
      <w:r w:rsidR="00EC5F7F" w:rsidRPr="00116796">
        <w:rPr>
          <w:color w:val="000000"/>
          <w:spacing w:val="7"/>
          <w:szCs w:val="28"/>
          <w:lang w:eastAsia="ru-RU"/>
        </w:rPr>
        <w:t xml:space="preserve"> </w:t>
      </w:r>
      <w:r w:rsidRPr="00116796">
        <w:rPr>
          <w:color w:val="000000"/>
          <w:spacing w:val="7"/>
          <w:szCs w:val="28"/>
          <w:lang w:eastAsia="ru-RU"/>
        </w:rPr>
        <w:t>(далі – Комунальна установа), повноваження її директора, головного бухгалтера та вимоги до їх професійно-кваліфікаційного рівня.</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 xml:space="preserve">2.Засновником комунальної установи є </w:t>
      </w:r>
      <w:r w:rsidR="00EC5F7F">
        <w:rPr>
          <w:rFonts w:ascii="Times New Roman" w:eastAsia="Times New Roman" w:hAnsi="Times New Roman" w:cs="Times New Roman"/>
          <w:color w:val="333333"/>
          <w:spacing w:val="7"/>
          <w:sz w:val="28"/>
          <w:szCs w:val="28"/>
          <w:shd w:val="clear" w:color="auto" w:fill="FFFFFF"/>
          <w:lang w:eastAsia="ru-RU"/>
        </w:rPr>
        <w:t>Козятинська</w:t>
      </w:r>
      <w:r w:rsidRPr="00116796">
        <w:rPr>
          <w:rFonts w:ascii="Times New Roman" w:eastAsia="Times New Roman" w:hAnsi="Times New Roman" w:cs="Times New Roman"/>
          <w:color w:val="333333"/>
          <w:spacing w:val="7"/>
          <w:sz w:val="28"/>
          <w:szCs w:val="28"/>
          <w:shd w:val="clear" w:color="auto" w:fill="FFFFFF"/>
          <w:lang w:eastAsia="ru-RU"/>
        </w:rPr>
        <w:t xml:space="preserve"> </w:t>
      </w:r>
      <w:r w:rsidR="004B2255">
        <w:rPr>
          <w:rFonts w:ascii="Times New Roman" w:eastAsia="Times New Roman" w:hAnsi="Times New Roman" w:cs="Times New Roman"/>
          <w:color w:val="333333"/>
          <w:spacing w:val="7"/>
          <w:sz w:val="28"/>
          <w:szCs w:val="28"/>
          <w:shd w:val="clear" w:color="auto" w:fill="FFFFFF"/>
          <w:lang w:eastAsia="ru-RU"/>
        </w:rPr>
        <w:t xml:space="preserve">міська </w:t>
      </w:r>
      <w:r w:rsidRPr="00116796">
        <w:rPr>
          <w:rFonts w:ascii="Times New Roman" w:eastAsia="Times New Roman" w:hAnsi="Times New Roman" w:cs="Times New Roman"/>
          <w:color w:val="333333"/>
          <w:spacing w:val="7"/>
          <w:sz w:val="28"/>
          <w:szCs w:val="28"/>
          <w:shd w:val="clear" w:color="auto" w:fill="FFFFFF"/>
          <w:lang w:eastAsia="ru-RU"/>
        </w:rPr>
        <w:t>рада (далі – Засновник).</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3.Комунальна установа має статус комунальної установи та утримується за рахунок місцевого бюджету і є </w:t>
      </w:r>
      <w:r w:rsidR="00D2733D">
        <w:rPr>
          <w:rFonts w:ascii="Times New Roman" w:hAnsi="Times New Roman"/>
          <w:sz w:val="28"/>
          <w:szCs w:val="28"/>
        </w:rPr>
        <w:t>неприбутковою установою.</w:t>
      </w:r>
      <w:bookmarkStart w:id="2" w:name="_GoBack"/>
      <w:bookmarkEnd w:id="2"/>
      <w:r w:rsidR="00D2733D">
        <w:rPr>
          <w:rFonts w:ascii="Times New Roman" w:hAnsi="Times New Roman"/>
          <w:sz w:val="28"/>
          <w:szCs w:val="28"/>
        </w:rPr>
        <w:t xml:space="preserve"> </w:t>
      </w:r>
    </w:p>
    <w:p w:rsidR="00EC5F7F" w:rsidRDefault="00685404"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sidRPr="00116796">
        <w:rPr>
          <w:rFonts w:ascii="Times New Roman" w:eastAsia="Times New Roman" w:hAnsi="Times New Roman" w:cs="Times New Roman"/>
          <w:color w:val="333333"/>
          <w:spacing w:val="7"/>
          <w:sz w:val="28"/>
          <w:szCs w:val="28"/>
          <w:lang w:eastAsia="ru-RU"/>
        </w:rPr>
        <w:t>4.Загальне управління</w:t>
      </w:r>
      <w:r w:rsidRPr="00116796">
        <w:rPr>
          <w:rFonts w:ascii="Times New Roman" w:eastAsia="Times New Roman" w:hAnsi="Times New Roman" w:cs="Times New Roman"/>
          <w:color w:val="333333"/>
          <w:spacing w:val="1"/>
          <w:sz w:val="28"/>
          <w:szCs w:val="28"/>
          <w:lang w:eastAsia="ru-RU"/>
        </w:rPr>
        <w:t> </w:t>
      </w:r>
      <w:r w:rsidR="00FA52BD">
        <w:rPr>
          <w:rFonts w:ascii="Times New Roman" w:eastAsia="Times New Roman" w:hAnsi="Times New Roman" w:cs="Times New Roman"/>
          <w:color w:val="333333"/>
          <w:spacing w:val="1"/>
          <w:sz w:val="28"/>
          <w:szCs w:val="28"/>
          <w:lang w:eastAsia="ru-RU"/>
        </w:rPr>
        <w:t>К</w:t>
      </w:r>
      <w:r w:rsidRPr="00116796">
        <w:rPr>
          <w:rFonts w:ascii="Times New Roman" w:eastAsia="Times New Roman" w:hAnsi="Times New Roman" w:cs="Times New Roman"/>
          <w:color w:val="333333"/>
          <w:spacing w:val="1"/>
          <w:sz w:val="28"/>
          <w:szCs w:val="28"/>
          <w:lang w:eastAsia="ru-RU"/>
        </w:rPr>
        <w:t>омунальною установою</w:t>
      </w:r>
      <w:r w:rsidR="00EC5F7F" w:rsidRPr="00EC5F7F">
        <w:rPr>
          <w:rFonts w:ascii="Times New Roman" w:eastAsia="Times New Roman" w:hAnsi="Times New Roman" w:cs="Times New Roman"/>
          <w:color w:val="333333"/>
          <w:spacing w:val="7"/>
          <w:sz w:val="28"/>
          <w:szCs w:val="28"/>
          <w:lang w:eastAsia="ru-RU"/>
        </w:rPr>
        <w:t xml:space="preserve"> </w:t>
      </w:r>
      <w:r w:rsidRPr="00116796">
        <w:rPr>
          <w:rFonts w:ascii="Times New Roman" w:eastAsia="Times New Roman" w:hAnsi="Times New Roman" w:cs="Times New Roman"/>
          <w:color w:val="333333"/>
          <w:spacing w:val="1"/>
          <w:sz w:val="28"/>
          <w:szCs w:val="28"/>
          <w:lang w:eastAsia="ru-RU"/>
        </w:rPr>
        <w:t xml:space="preserve">здійснює </w:t>
      </w:r>
      <w:r w:rsidR="00EC5F7F">
        <w:rPr>
          <w:rFonts w:ascii="Times New Roman" w:eastAsia="Times New Roman" w:hAnsi="Times New Roman" w:cs="Times New Roman"/>
          <w:color w:val="333333"/>
          <w:spacing w:val="1"/>
          <w:sz w:val="28"/>
          <w:szCs w:val="28"/>
          <w:lang w:eastAsia="ru-RU"/>
        </w:rPr>
        <w:t>Департамент гуманітарної політики Козятинської міської ради</w:t>
      </w:r>
      <w:r w:rsidR="00EC5F7F">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8"/>
          <w:szCs w:val="28"/>
          <w:lang w:eastAsia="ru-RU"/>
        </w:rPr>
        <w:t xml:space="preserve"> </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5.Комунальна установа </w:t>
      </w:r>
      <w:r w:rsidRPr="00116796">
        <w:rPr>
          <w:rFonts w:ascii="Times New Roman" w:eastAsia="Times New Roman" w:hAnsi="Times New Roman" w:cs="Times New Roman"/>
          <w:color w:val="333333"/>
          <w:spacing w:val="7"/>
          <w:sz w:val="28"/>
          <w:szCs w:val="28"/>
          <w:lang w:eastAsia="ru-RU"/>
        </w:rPr>
        <w:t>здійснює свою діяльність на основі та відповідно до чинного законодавства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Комунальна установа в своїй діяльності керується Конституцією України, Господарським та Цивільним кодексами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000000"/>
          <w:spacing w:val="7"/>
          <w:sz w:val="28"/>
          <w:szCs w:val="28"/>
          <w:lang w:eastAsia="ru-RU"/>
        </w:rPr>
        <w:t xml:space="preserve">відповідно </w:t>
      </w:r>
      <w:r w:rsidR="002C2711">
        <w:rPr>
          <w:rFonts w:ascii="Times New Roman" w:eastAsia="Times New Roman" w:hAnsi="Times New Roman" w:cs="Times New Roman"/>
          <w:color w:val="000000"/>
          <w:spacing w:val="7"/>
          <w:sz w:val="28"/>
          <w:szCs w:val="28"/>
          <w:lang w:eastAsia="ru-RU"/>
        </w:rPr>
        <w:t>Законом</w:t>
      </w:r>
      <w:r w:rsidRPr="00116796">
        <w:rPr>
          <w:rFonts w:ascii="Times New Roman" w:eastAsia="Times New Roman" w:hAnsi="Times New Roman" w:cs="Times New Roman"/>
          <w:color w:val="333333"/>
          <w:spacing w:val="7"/>
          <w:sz w:val="28"/>
          <w:szCs w:val="28"/>
          <w:lang w:eastAsia="ru-RU"/>
        </w:rPr>
        <w:t xml:space="preserve"> України «Про бухгалтерський облік та фінансову звітність в Україні</w:t>
      </w:r>
      <w:r w:rsidR="002C2711">
        <w:rPr>
          <w:rFonts w:ascii="Times New Roman" w:eastAsia="Times New Roman" w:hAnsi="Times New Roman" w:cs="Times New Roman"/>
          <w:color w:val="333333"/>
          <w:spacing w:val="7"/>
          <w:sz w:val="28"/>
          <w:szCs w:val="28"/>
          <w:lang w:eastAsia="ru-RU"/>
        </w:rPr>
        <w:t>,</w:t>
      </w:r>
      <w:r w:rsidR="00B1292C">
        <w:rPr>
          <w:rFonts w:ascii="Times New Roman" w:eastAsia="Times New Roman" w:hAnsi="Times New Roman" w:cs="Times New Roman"/>
          <w:color w:val="333333"/>
          <w:spacing w:val="7"/>
          <w:sz w:val="28"/>
          <w:szCs w:val="28"/>
          <w:lang w:eastAsia="ru-RU"/>
        </w:rPr>
        <w:t xml:space="preserve"> </w:t>
      </w:r>
      <w:r w:rsidR="002C2711">
        <w:rPr>
          <w:rFonts w:ascii="Times New Roman" w:eastAsia="Times New Roman" w:hAnsi="Times New Roman" w:cs="Times New Roman"/>
          <w:color w:val="333333"/>
          <w:spacing w:val="7"/>
          <w:sz w:val="28"/>
          <w:szCs w:val="28"/>
          <w:lang w:eastAsia="ru-RU"/>
        </w:rPr>
        <w:t>Законом</w:t>
      </w:r>
      <w:r w:rsidRPr="00116796">
        <w:rPr>
          <w:rFonts w:ascii="Times New Roman" w:eastAsia="Times New Roman" w:hAnsi="Times New Roman" w:cs="Times New Roman"/>
          <w:color w:val="333333"/>
          <w:spacing w:val="7"/>
          <w:sz w:val="28"/>
          <w:szCs w:val="28"/>
          <w:lang w:eastAsia="ru-RU"/>
        </w:rPr>
        <w:t xml:space="preserve"> України «Про освіту», статті 57 Господарського кодексу України, статті 87 Цивільного кодексу України, враховуючи вимоги Бюджетного кодексу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постанови Кабінету Міністрів України від 26 січня 2011 р. № 59 «Про затвердження Типового положення про бухгалтерську службу бюджетної установи,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нормативними актами Кабінету Міністрів України та іншими нормативно-правовими актами, що регламентують бюджетні відносини і фінансово-господарську діяльність бюджетної установи, нормативними актами Міністерства освіти і науки України,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наказами та розпорядженнями Міністерства освіти і науки України, Департаменту освіти і науки Вінницької обласної державної адміністрації,</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 xml:space="preserve">норм податкового законодавства України, що регулюють діяльність неприбуткових установ, інших чинних нормативних актів </w:t>
      </w:r>
      <w:r w:rsidRPr="00116796">
        <w:rPr>
          <w:rFonts w:ascii="Times New Roman" w:eastAsia="Times New Roman" w:hAnsi="Times New Roman" w:cs="Times New Roman"/>
          <w:color w:val="333333"/>
          <w:spacing w:val="7"/>
          <w:sz w:val="28"/>
          <w:szCs w:val="28"/>
          <w:lang w:eastAsia="ru-RU"/>
        </w:rPr>
        <w:lastRenderedPageBreak/>
        <w:t>України, рішень</w:t>
      </w:r>
      <w:r w:rsidR="00B1292C">
        <w:rPr>
          <w:rFonts w:ascii="Times New Roman" w:eastAsia="Times New Roman" w:hAnsi="Times New Roman" w:cs="Times New Roman"/>
          <w:color w:val="333333"/>
          <w:spacing w:val="7"/>
          <w:sz w:val="28"/>
          <w:szCs w:val="28"/>
          <w:lang w:eastAsia="ru-RU"/>
        </w:rPr>
        <w:t xml:space="preserve"> сесій </w:t>
      </w:r>
      <w:r w:rsidRPr="00116796">
        <w:rPr>
          <w:rFonts w:ascii="Times New Roman" w:eastAsia="Times New Roman" w:hAnsi="Times New Roman" w:cs="Times New Roman"/>
          <w:color w:val="333333"/>
          <w:spacing w:val="7"/>
          <w:sz w:val="28"/>
          <w:szCs w:val="28"/>
          <w:lang w:eastAsia="ru-RU"/>
        </w:rPr>
        <w:t xml:space="preserve"> </w:t>
      </w:r>
      <w:r w:rsidR="00B77F63">
        <w:rPr>
          <w:rFonts w:ascii="Times New Roman" w:eastAsia="Times New Roman" w:hAnsi="Times New Roman" w:cs="Times New Roman"/>
          <w:color w:val="333333"/>
          <w:spacing w:val="7"/>
          <w:sz w:val="28"/>
          <w:szCs w:val="28"/>
          <w:lang w:eastAsia="ru-RU"/>
        </w:rPr>
        <w:t>Козятинської міської</w:t>
      </w:r>
      <w:r w:rsidRPr="00116796">
        <w:rPr>
          <w:rFonts w:ascii="Times New Roman" w:eastAsia="Times New Roman" w:hAnsi="Times New Roman" w:cs="Times New Roman"/>
          <w:color w:val="333333"/>
          <w:spacing w:val="7"/>
          <w:sz w:val="28"/>
          <w:szCs w:val="28"/>
          <w:lang w:eastAsia="ru-RU"/>
        </w:rPr>
        <w:t xml:space="preserve"> ради, розпоряджень  </w:t>
      </w:r>
      <w:r w:rsidR="00B77F63">
        <w:rPr>
          <w:rFonts w:ascii="Times New Roman" w:eastAsia="Times New Roman" w:hAnsi="Times New Roman" w:cs="Times New Roman"/>
          <w:color w:val="333333"/>
          <w:spacing w:val="7"/>
          <w:sz w:val="28"/>
          <w:szCs w:val="28"/>
          <w:lang w:eastAsia="ru-RU"/>
        </w:rPr>
        <w:t xml:space="preserve">міського </w:t>
      </w:r>
      <w:r w:rsidRPr="00116796">
        <w:rPr>
          <w:rFonts w:ascii="Times New Roman" w:eastAsia="Times New Roman" w:hAnsi="Times New Roman" w:cs="Times New Roman"/>
          <w:color w:val="333333"/>
          <w:spacing w:val="7"/>
          <w:sz w:val="28"/>
          <w:szCs w:val="28"/>
          <w:lang w:eastAsia="ru-RU"/>
        </w:rPr>
        <w:t>голови, наказів</w:t>
      </w:r>
      <w:r w:rsidRPr="00116796">
        <w:rPr>
          <w:rFonts w:ascii="Times New Roman" w:eastAsia="Times New Roman" w:hAnsi="Times New Roman" w:cs="Times New Roman"/>
          <w:color w:val="333333"/>
          <w:spacing w:val="1"/>
          <w:sz w:val="28"/>
          <w:szCs w:val="28"/>
          <w:lang w:eastAsia="ru-RU"/>
        </w:rPr>
        <w:t> </w:t>
      </w:r>
      <w:r w:rsidR="00B77F63">
        <w:rPr>
          <w:rFonts w:ascii="Times New Roman" w:eastAsia="Times New Roman" w:hAnsi="Times New Roman" w:cs="Times New Roman"/>
          <w:color w:val="333333"/>
          <w:spacing w:val="1"/>
          <w:sz w:val="28"/>
          <w:szCs w:val="28"/>
          <w:lang w:eastAsia="ru-RU"/>
        </w:rPr>
        <w:t>Департаменту гуманітарної політики Козятинської міської</w:t>
      </w:r>
      <w:r w:rsidR="004B2255">
        <w:rPr>
          <w:rFonts w:ascii="Times New Roman" w:eastAsia="Times New Roman" w:hAnsi="Times New Roman" w:cs="Times New Roman"/>
          <w:color w:val="333333"/>
          <w:spacing w:val="1"/>
          <w:sz w:val="28"/>
          <w:szCs w:val="28"/>
          <w:lang w:eastAsia="ru-RU"/>
        </w:rPr>
        <w:t xml:space="preserve"> ради </w:t>
      </w:r>
      <w:r w:rsidR="00B77F63">
        <w:rPr>
          <w:rFonts w:ascii="Times New Roman" w:eastAsia="Times New Roman" w:hAnsi="Times New Roman" w:cs="Times New Roman"/>
          <w:color w:val="333333"/>
          <w:spacing w:val="1"/>
          <w:sz w:val="28"/>
          <w:szCs w:val="28"/>
          <w:lang w:eastAsia="ru-RU"/>
        </w:rPr>
        <w:t xml:space="preserve"> </w:t>
      </w:r>
      <w:r w:rsidRPr="00116796">
        <w:rPr>
          <w:rFonts w:ascii="Times New Roman" w:eastAsia="Times New Roman" w:hAnsi="Times New Roman" w:cs="Times New Roman"/>
          <w:color w:val="333333"/>
          <w:spacing w:val="-1"/>
          <w:sz w:val="28"/>
          <w:szCs w:val="28"/>
          <w:lang w:eastAsia="ru-RU"/>
        </w:rPr>
        <w:t> та</w:t>
      </w: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333333"/>
          <w:spacing w:val="-1"/>
          <w:sz w:val="28"/>
          <w:szCs w:val="28"/>
          <w:lang w:eastAsia="ru-RU"/>
        </w:rPr>
        <w:t>цього</w:t>
      </w:r>
      <w:r w:rsidRPr="00116796">
        <w:rPr>
          <w:rFonts w:ascii="Times New Roman" w:eastAsia="Times New Roman" w:hAnsi="Times New Roman" w:cs="Times New Roman"/>
          <w:color w:val="333333"/>
          <w:spacing w:val="-13"/>
          <w:sz w:val="28"/>
          <w:szCs w:val="28"/>
          <w:lang w:eastAsia="ru-RU"/>
        </w:rPr>
        <w:t> Статуту</w:t>
      </w:r>
      <w:r w:rsidRPr="00116796">
        <w:rPr>
          <w:rFonts w:ascii="Times New Roman" w:eastAsia="Times New Roman" w:hAnsi="Times New Roman" w:cs="Times New Roman"/>
          <w:color w:val="333333"/>
          <w:spacing w:val="7"/>
          <w:sz w:val="28"/>
          <w:szCs w:val="28"/>
          <w:lang w:eastAsia="ru-RU"/>
        </w:rPr>
        <w:t>, який затверджується</w:t>
      </w:r>
      <w:r w:rsidR="00B77F63">
        <w:rPr>
          <w:rFonts w:ascii="Times New Roman" w:eastAsia="Times New Roman" w:hAnsi="Times New Roman" w:cs="Times New Roman"/>
          <w:color w:val="333333"/>
          <w:spacing w:val="7"/>
          <w:sz w:val="28"/>
          <w:szCs w:val="28"/>
          <w:lang w:eastAsia="ru-RU"/>
        </w:rPr>
        <w:t xml:space="preserve"> рішенням сесії </w:t>
      </w:r>
      <w:r w:rsidRPr="00116796">
        <w:rPr>
          <w:rFonts w:ascii="Times New Roman" w:eastAsia="Times New Roman" w:hAnsi="Times New Roman" w:cs="Times New Roman"/>
          <w:color w:val="333333"/>
          <w:spacing w:val="7"/>
          <w:sz w:val="28"/>
          <w:szCs w:val="28"/>
          <w:lang w:eastAsia="ru-RU"/>
        </w:rPr>
        <w:t xml:space="preserve"> </w:t>
      </w:r>
      <w:r w:rsidR="00B77F63">
        <w:rPr>
          <w:rFonts w:ascii="Times New Roman" w:eastAsia="Times New Roman" w:hAnsi="Times New Roman" w:cs="Times New Roman"/>
          <w:color w:val="333333"/>
          <w:spacing w:val="7"/>
          <w:sz w:val="28"/>
          <w:szCs w:val="28"/>
          <w:lang w:eastAsia="ru-RU"/>
        </w:rPr>
        <w:t>Козятинської міської</w:t>
      </w:r>
      <w:r w:rsidRPr="00116796">
        <w:rPr>
          <w:rFonts w:ascii="Times New Roman" w:eastAsia="Times New Roman" w:hAnsi="Times New Roman" w:cs="Times New Roman"/>
          <w:color w:val="333333"/>
          <w:spacing w:val="7"/>
          <w:sz w:val="28"/>
          <w:szCs w:val="28"/>
          <w:lang w:eastAsia="ru-RU"/>
        </w:rPr>
        <w:t xml:space="preserve"> рад</w:t>
      </w:r>
      <w:r w:rsidR="00B77F63">
        <w:rPr>
          <w:rFonts w:ascii="Times New Roman" w:eastAsia="Times New Roman" w:hAnsi="Times New Roman" w:cs="Times New Roman"/>
          <w:color w:val="333333"/>
          <w:spacing w:val="7"/>
          <w:sz w:val="28"/>
          <w:szCs w:val="28"/>
          <w:lang w:eastAsia="ru-RU"/>
        </w:rPr>
        <w:t>и</w:t>
      </w:r>
      <w:r w:rsidRPr="00116796">
        <w:rPr>
          <w:rFonts w:ascii="Times New Roman" w:eastAsia="Times New Roman" w:hAnsi="Times New Roman" w:cs="Times New Roman"/>
          <w:color w:val="333333"/>
          <w:spacing w:val="7"/>
          <w:sz w:val="28"/>
          <w:szCs w:val="28"/>
          <w:lang w:eastAsia="ru-RU"/>
        </w:rPr>
        <w:t>.</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6.Комунальна установа </w:t>
      </w:r>
      <w:r w:rsidRPr="00116796">
        <w:rPr>
          <w:rFonts w:ascii="Times New Roman" w:eastAsia="Times New Roman" w:hAnsi="Times New Roman" w:cs="Times New Roman"/>
          <w:color w:val="333333"/>
          <w:spacing w:val="7"/>
          <w:sz w:val="28"/>
          <w:szCs w:val="28"/>
          <w:lang w:eastAsia="ru-RU"/>
        </w:rPr>
        <w:t>має самостійний баланс, власний рахунок (рахунки)</w:t>
      </w:r>
      <w:r w:rsidR="00B1292C">
        <w:rPr>
          <w:rFonts w:ascii="Times New Roman" w:eastAsia="Times New Roman" w:hAnsi="Times New Roman" w:cs="Times New Roman"/>
          <w:color w:val="333333"/>
          <w:spacing w:val="7"/>
          <w:sz w:val="28"/>
          <w:szCs w:val="28"/>
          <w:lang w:eastAsia="ru-RU"/>
        </w:rPr>
        <w:t xml:space="preserve"> відкрит</w:t>
      </w:r>
      <w:r w:rsidR="001844D7">
        <w:rPr>
          <w:rFonts w:ascii="Times New Roman" w:eastAsia="Times New Roman" w:hAnsi="Times New Roman" w:cs="Times New Roman"/>
          <w:color w:val="333333"/>
          <w:spacing w:val="7"/>
          <w:sz w:val="28"/>
          <w:szCs w:val="28"/>
          <w:lang w:eastAsia="ru-RU"/>
        </w:rPr>
        <w:t>і</w:t>
      </w:r>
      <w:r w:rsidR="00B1292C">
        <w:rPr>
          <w:rFonts w:ascii="Times New Roman" w:eastAsia="Times New Roman" w:hAnsi="Times New Roman" w:cs="Times New Roman"/>
          <w:color w:val="333333"/>
          <w:spacing w:val="7"/>
          <w:sz w:val="28"/>
          <w:szCs w:val="28"/>
          <w:lang w:eastAsia="ru-RU"/>
        </w:rPr>
        <w:t xml:space="preserve"> в органах казначейства</w:t>
      </w:r>
      <w:r w:rsidRPr="00116796">
        <w:rPr>
          <w:rFonts w:ascii="Times New Roman" w:eastAsia="Times New Roman" w:hAnsi="Times New Roman" w:cs="Times New Roman"/>
          <w:color w:val="333333"/>
          <w:spacing w:val="7"/>
          <w:sz w:val="28"/>
          <w:szCs w:val="28"/>
          <w:lang w:eastAsia="ru-RU"/>
        </w:rPr>
        <w:t>, печатку встановленого зразка, кутовий штамп, бланки зі своїм найменуванням та ідентифікаційний код.</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7.Комунальна установа має статус юридичної особи з дня її державної реєстрації у встановленому законом порядку.</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8.Діловодство</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1"/>
          <w:sz w:val="28"/>
          <w:szCs w:val="28"/>
          <w:lang w:eastAsia="ru-RU"/>
        </w:rPr>
        <w:t>в</w:t>
      </w:r>
      <w:r w:rsidRPr="00116796">
        <w:rPr>
          <w:rFonts w:ascii="Times New Roman" w:eastAsia="Times New Roman" w:hAnsi="Times New Roman" w:cs="Times New Roman"/>
          <w:color w:val="333333"/>
          <w:spacing w:val="-15"/>
          <w:sz w:val="28"/>
          <w:szCs w:val="28"/>
          <w:lang w:eastAsia="ru-RU"/>
        </w:rPr>
        <w:t> комунальній установі</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ведеться державною мовою.</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9.Комунальна установа самостійно відповідає за своїми зобов’язаннями відповідно до чинного законодавства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10.У межах норм Статуту </w:t>
      </w:r>
      <w:r w:rsidRPr="00116796">
        <w:rPr>
          <w:rFonts w:ascii="Times New Roman" w:eastAsia="Times New Roman" w:hAnsi="Times New Roman" w:cs="Times New Roman"/>
          <w:color w:val="333333"/>
          <w:spacing w:val="1"/>
          <w:sz w:val="28"/>
          <w:szCs w:val="28"/>
          <w:lang w:eastAsia="ru-RU"/>
        </w:rPr>
        <w:t>комунальна установа </w:t>
      </w:r>
      <w:r w:rsidRPr="00116796">
        <w:rPr>
          <w:rFonts w:ascii="Times New Roman" w:eastAsia="Times New Roman" w:hAnsi="Times New Roman" w:cs="Times New Roman"/>
          <w:color w:val="333333"/>
          <w:spacing w:val="7"/>
          <w:sz w:val="28"/>
          <w:szCs w:val="28"/>
          <w:lang w:eastAsia="ru-RU"/>
        </w:rPr>
        <w:t>має право укладати від свого імені угоди, виступати позивачем, відповідачем в судах усіх інстанцій.</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7"/>
          <w:szCs w:val="27"/>
          <w:lang w:eastAsia="ru-RU"/>
        </w:rPr>
        <w:t>11.</w:t>
      </w:r>
      <w:r w:rsidRPr="00116796">
        <w:rPr>
          <w:rFonts w:ascii="Times New Roman" w:eastAsia="Times New Roman" w:hAnsi="Times New Roman" w:cs="Times New Roman"/>
          <w:color w:val="000000"/>
          <w:spacing w:val="7"/>
          <w:sz w:val="28"/>
          <w:szCs w:val="28"/>
          <w:lang w:eastAsia="ru-RU"/>
        </w:rPr>
        <w:t>Комунальна установа здійснює ведення бухгалтерського обліку  фінансової та господарської діяльності закладів</w:t>
      </w:r>
      <w:r w:rsidR="00B1292C">
        <w:rPr>
          <w:rFonts w:ascii="Times New Roman" w:eastAsia="Times New Roman" w:hAnsi="Times New Roman" w:cs="Times New Roman"/>
          <w:color w:val="000000"/>
          <w:spacing w:val="7"/>
          <w:sz w:val="28"/>
          <w:szCs w:val="28"/>
          <w:lang w:eastAsia="ru-RU"/>
        </w:rPr>
        <w:t xml:space="preserve"> та  установ освіти, </w:t>
      </w:r>
      <w:r w:rsidRPr="00116796">
        <w:rPr>
          <w:rFonts w:ascii="Times New Roman" w:eastAsia="Times New Roman" w:hAnsi="Times New Roman" w:cs="Times New Roman"/>
          <w:color w:val="000000"/>
          <w:spacing w:val="7"/>
          <w:sz w:val="28"/>
          <w:szCs w:val="28"/>
          <w:lang w:eastAsia="ru-RU"/>
        </w:rPr>
        <w:t>на підставі договору про надання послуг на безоплатних умовах</w:t>
      </w:r>
      <w:r w:rsidRPr="00116796">
        <w:rPr>
          <w:rFonts w:ascii="Times New Roman" w:eastAsia="Times New Roman" w:hAnsi="Times New Roman" w:cs="Times New Roman"/>
          <w:color w:val="000000"/>
          <w:spacing w:val="7"/>
          <w:sz w:val="27"/>
          <w:szCs w:val="27"/>
          <w:lang w:eastAsia="ru-RU"/>
        </w:rPr>
        <w:t>.</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7"/>
          <w:szCs w:val="27"/>
          <w:lang w:eastAsia="ru-RU"/>
        </w:rPr>
        <w:t>12. Контроль</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000000"/>
          <w:spacing w:val="7"/>
          <w:sz w:val="28"/>
          <w:szCs w:val="28"/>
          <w:lang w:eastAsia="ru-RU"/>
        </w:rPr>
        <w:t>за ефективним використанням</w:t>
      </w:r>
      <w:r w:rsidRPr="00116796">
        <w:rPr>
          <w:rFonts w:ascii="Times New Roman" w:eastAsia="Times New Roman" w:hAnsi="Times New Roman" w:cs="Times New Roman"/>
          <w:color w:val="000000"/>
          <w:spacing w:val="1"/>
          <w:sz w:val="28"/>
          <w:szCs w:val="28"/>
          <w:lang w:eastAsia="ru-RU"/>
        </w:rPr>
        <w:t> коштів </w:t>
      </w:r>
      <w:r w:rsidRPr="00116796">
        <w:rPr>
          <w:rFonts w:ascii="Times New Roman" w:eastAsia="Times New Roman" w:hAnsi="Times New Roman" w:cs="Times New Roman"/>
          <w:color w:val="000000"/>
          <w:spacing w:val="7"/>
          <w:sz w:val="28"/>
          <w:szCs w:val="28"/>
          <w:lang w:eastAsia="ru-RU"/>
        </w:rPr>
        <w:t>та збереженням майна </w:t>
      </w:r>
      <w:r w:rsidRPr="00116796">
        <w:rPr>
          <w:rFonts w:ascii="Times New Roman" w:eastAsia="Times New Roman" w:hAnsi="Times New Roman" w:cs="Times New Roman"/>
          <w:color w:val="000000"/>
          <w:spacing w:val="1"/>
          <w:sz w:val="28"/>
          <w:szCs w:val="28"/>
          <w:lang w:eastAsia="ru-RU"/>
        </w:rPr>
        <w:t>комунальної  установи</w:t>
      </w:r>
      <w:r w:rsidRPr="00116796">
        <w:rPr>
          <w:rFonts w:ascii="Times New Roman" w:eastAsia="Times New Roman" w:hAnsi="Times New Roman" w:cs="Times New Roman"/>
          <w:color w:val="000000"/>
          <w:spacing w:val="7"/>
          <w:sz w:val="28"/>
          <w:szCs w:val="28"/>
          <w:lang w:eastAsia="ru-RU"/>
        </w:rPr>
        <w:t>    здійснює Засновник.</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7"/>
          <w:szCs w:val="27"/>
          <w:lang w:eastAsia="ru-RU"/>
        </w:rPr>
        <w:t>13. К</w:t>
      </w:r>
      <w:r w:rsidRPr="00116796">
        <w:rPr>
          <w:rFonts w:ascii="Times New Roman" w:eastAsia="Times New Roman" w:hAnsi="Times New Roman" w:cs="Times New Roman"/>
          <w:color w:val="000000"/>
          <w:spacing w:val="7"/>
          <w:sz w:val="28"/>
          <w:szCs w:val="28"/>
          <w:lang w:eastAsia="ru-RU"/>
        </w:rPr>
        <w:t>онтроль за діяльністю</w:t>
      </w:r>
      <w:r w:rsidRPr="00116796">
        <w:rPr>
          <w:rFonts w:ascii="Times New Roman" w:eastAsia="Times New Roman" w:hAnsi="Times New Roman" w:cs="Times New Roman"/>
          <w:color w:val="000000"/>
          <w:spacing w:val="1"/>
          <w:sz w:val="28"/>
          <w:szCs w:val="28"/>
          <w:lang w:eastAsia="ru-RU"/>
        </w:rPr>
        <w:t> комунальної  установи </w:t>
      </w:r>
      <w:r w:rsidRPr="00116796">
        <w:rPr>
          <w:rFonts w:ascii="Times New Roman" w:eastAsia="Times New Roman" w:hAnsi="Times New Roman" w:cs="Times New Roman"/>
          <w:color w:val="000000"/>
          <w:spacing w:val="7"/>
          <w:sz w:val="28"/>
          <w:szCs w:val="28"/>
          <w:lang w:eastAsia="ru-RU"/>
        </w:rPr>
        <w:t xml:space="preserve">здійснює </w:t>
      </w:r>
      <w:r w:rsidR="00B1292C">
        <w:rPr>
          <w:rFonts w:ascii="Times New Roman" w:eastAsia="Times New Roman" w:hAnsi="Times New Roman" w:cs="Times New Roman"/>
          <w:color w:val="000000"/>
          <w:spacing w:val="7"/>
          <w:sz w:val="28"/>
          <w:szCs w:val="28"/>
          <w:lang w:eastAsia="ru-RU"/>
        </w:rPr>
        <w:t>Департамент гуманітарної політики Козятинської міської ради.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14.Структура</w:t>
      </w:r>
      <w:r w:rsidRPr="00116796">
        <w:rPr>
          <w:rFonts w:ascii="Times New Roman" w:eastAsia="Times New Roman" w:hAnsi="Times New Roman" w:cs="Times New Roman"/>
          <w:color w:val="333333"/>
          <w:spacing w:val="1"/>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затверджуються рішенням</w:t>
      </w:r>
      <w:r w:rsidRPr="00116796">
        <w:rPr>
          <w:rFonts w:ascii="Times New Roman" w:eastAsia="Times New Roman" w:hAnsi="Times New Roman" w:cs="Times New Roman"/>
          <w:color w:val="333333"/>
          <w:spacing w:val="1"/>
          <w:sz w:val="28"/>
          <w:szCs w:val="28"/>
          <w:lang w:eastAsia="ru-RU"/>
        </w:rPr>
        <w:t> </w:t>
      </w:r>
      <w:r w:rsidR="00B1292C">
        <w:rPr>
          <w:rFonts w:ascii="Times New Roman" w:eastAsia="Times New Roman" w:hAnsi="Times New Roman" w:cs="Times New Roman"/>
          <w:color w:val="333333"/>
          <w:spacing w:val="1"/>
          <w:sz w:val="28"/>
          <w:szCs w:val="28"/>
          <w:lang w:eastAsia="ru-RU"/>
        </w:rPr>
        <w:t xml:space="preserve">сесії Козятинської міської </w:t>
      </w:r>
      <w:r w:rsidRPr="00116796">
        <w:rPr>
          <w:rFonts w:ascii="Times New Roman" w:eastAsia="Times New Roman" w:hAnsi="Times New Roman" w:cs="Times New Roman"/>
          <w:color w:val="333333"/>
          <w:spacing w:val="7"/>
          <w:sz w:val="28"/>
          <w:szCs w:val="28"/>
          <w:lang w:eastAsia="ru-RU"/>
        </w:rPr>
        <w:t>ради.</w:t>
      </w:r>
    </w:p>
    <w:p w:rsidR="00685404" w:rsidRPr="00116796" w:rsidRDefault="00685404" w:rsidP="00685404">
      <w:pPr>
        <w:shd w:val="clear" w:color="auto" w:fill="FFFFFF"/>
        <w:spacing w:after="0" w:line="240" w:lineRule="auto"/>
        <w:jc w:val="both"/>
        <w:rPr>
          <w:rFonts w:ascii="Times New Roman" w:eastAsia="Times New Roman" w:hAnsi="Times New Roman" w:cs="Times New Roman"/>
          <w:color w:val="333333"/>
          <w:spacing w:val="7"/>
          <w:sz w:val="24"/>
          <w:szCs w:val="24"/>
          <w:lang w:val="ru-RU" w:eastAsia="ru-RU"/>
        </w:rPr>
      </w:pPr>
      <w:r w:rsidRPr="00116796">
        <w:rPr>
          <w:rFonts w:ascii="Times New Roman" w:eastAsia="Times New Roman" w:hAnsi="Times New Roman" w:cs="Times New Roman"/>
          <w:color w:val="333333"/>
          <w:spacing w:val="7"/>
          <w:sz w:val="28"/>
          <w:szCs w:val="28"/>
          <w:lang w:eastAsia="ru-RU"/>
        </w:rPr>
        <w:t xml:space="preserve">15.Повне найменування: комунальна установа </w:t>
      </w:r>
      <w:r w:rsidR="00B1292C" w:rsidRPr="00B1292C">
        <w:rPr>
          <w:rFonts w:ascii="Times New Roman" w:hAnsi="Times New Roman" w:cs="Times New Roman"/>
          <w:sz w:val="28"/>
          <w:szCs w:val="28"/>
        </w:rPr>
        <w:t>«Фінансово – економічний центр Департаменту гуманітарної політики Козятинської міської ради»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16.Скорочене найменування: КУ </w:t>
      </w:r>
      <w:r w:rsidR="00B1292C" w:rsidRPr="00B1292C">
        <w:rPr>
          <w:rFonts w:ascii="Times New Roman" w:hAnsi="Times New Roman" w:cs="Times New Roman"/>
          <w:sz w:val="28"/>
          <w:szCs w:val="28"/>
        </w:rPr>
        <w:t>«Фінансово – економічний центр</w:t>
      </w:r>
      <w:r w:rsidR="00B1292C">
        <w:rPr>
          <w:rFonts w:ascii="Times New Roman" w:hAnsi="Times New Roman" w:cs="Times New Roman"/>
          <w:sz w:val="28"/>
          <w:szCs w:val="28"/>
        </w:rPr>
        <w:t xml:space="preserve"> </w:t>
      </w:r>
      <w:r w:rsidR="000A2B39">
        <w:rPr>
          <w:rFonts w:ascii="Times New Roman" w:hAnsi="Times New Roman" w:cs="Times New Roman"/>
          <w:sz w:val="28"/>
          <w:szCs w:val="28"/>
        </w:rPr>
        <w:t>Департаменту гуманітарної політики</w:t>
      </w:r>
      <w:r w:rsidR="00B1292C">
        <w:rPr>
          <w:rFonts w:ascii="Times New Roman" w:hAnsi="Times New Roman" w:cs="Times New Roman"/>
          <w:sz w:val="28"/>
          <w:szCs w:val="28"/>
        </w:rPr>
        <w:t>»</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17. Юридична адреса</w:t>
      </w:r>
      <w:r w:rsidRPr="00116796">
        <w:rPr>
          <w:rFonts w:ascii="Times New Roman" w:eastAsia="Times New Roman" w:hAnsi="Times New Roman" w:cs="Times New Roman"/>
          <w:color w:val="333333"/>
          <w:spacing w:val="-8"/>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 xml:space="preserve">вул. </w:t>
      </w:r>
      <w:r w:rsidR="00B1292C">
        <w:rPr>
          <w:rFonts w:ascii="Times New Roman" w:eastAsia="Times New Roman" w:hAnsi="Times New Roman" w:cs="Times New Roman"/>
          <w:color w:val="333333"/>
          <w:spacing w:val="-7"/>
          <w:sz w:val="28"/>
          <w:szCs w:val="28"/>
          <w:lang w:eastAsia="ru-RU"/>
        </w:rPr>
        <w:t>Грушевського,28,</w:t>
      </w: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333333"/>
          <w:spacing w:val="-2"/>
          <w:sz w:val="28"/>
          <w:szCs w:val="28"/>
          <w:lang w:eastAsia="ru-RU"/>
        </w:rPr>
        <w:t> </w:t>
      </w:r>
      <w:r w:rsidR="00B1292C">
        <w:rPr>
          <w:rFonts w:ascii="Times New Roman" w:eastAsia="Times New Roman" w:hAnsi="Times New Roman" w:cs="Times New Roman"/>
          <w:color w:val="333333"/>
          <w:spacing w:val="-2"/>
          <w:sz w:val="28"/>
          <w:szCs w:val="28"/>
          <w:lang w:eastAsia="ru-RU"/>
        </w:rPr>
        <w:t>м. Козятин</w:t>
      </w:r>
      <w:r w:rsidRPr="00116796">
        <w:rPr>
          <w:rFonts w:ascii="Times New Roman" w:eastAsia="Times New Roman" w:hAnsi="Times New Roman" w:cs="Times New Roman"/>
          <w:color w:val="333333"/>
          <w:spacing w:val="7"/>
          <w:sz w:val="28"/>
          <w:szCs w:val="28"/>
          <w:lang w:eastAsia="ru-RU"/>
        </w:rPr>
        <w:t xml:space="preserve">, </w:t>
      </w:r>
      <w:r w:rsidR="00B1292C">
        <w:rPr>
          <w:rFonts w:ascii="Times New Roman" w:eastAsia="Times New Roman" w:hAnsi="Times New Roman" w:cs="Times New Roman"/>
          <w:color w:val="333333"/>
          <w:spacing w:val="7"/>
          <w:sz w:val="28"/>
          <w:szCs w:val="28"/>
          <w:lang w:eastAsia="ru-RU"/>
        </w:rPr>
        <w:t>Хмільницький район,</w:t>
      </w:r>
      <w:r w:rsidR="00CB0CE2">
        <w:rPr>
          <w:rFonts w:ascii="Times New Roman" w:eastAsia="Times New Roman" w:hAnsi="Times New Roman" w:cs="Times New Roman"/>
          <w:color w:val="333333"/>
          <w:spacing w:val="7"/>
          <w:sz w:val="28"/>
          <w:szCs w:val="28"/>
          <w:lang w:eastAsia="ru-RU"/>
        </w:rPr>
        <w:t xml:space="preserve"> </w:t>
      </w:r>
      <w:r w:rsidRPr="00116796">
        <w:rPr>
          <w:rFonts w:ascii="Times New Roman" w:eastAsia="Times New Roman" w:hAnsi="Times New Roman" w:cs="Times New Roman"/>
          <w:color w:val="333333"/>
          <w:spacing w:val="7"/>
          <w:sz w:val="28"/>
          <w:szCs w:val="28"/>
          <w:lang w:eastAsia="ru-RU"/>
        </w:rPr>
        <w:t xml:space="preserve">Вінницька область, </w:t>
      </w:r>
      <w:r w:rsidR="00B1292C">
        <w:rPr>
          <w:rFonts w:ascii="Times New Roman" w:eastAsia="Times New Roman" w:hAnsi="Times New Roman" w:cs="Times New Roman"/>
          <w:color w:val="333333"/>
          <w:spacing w:val="7"/>
          <w:sz w:val="28"/>
          <w:szCs w:val="28"/>
          <w:lang w:eastAsia="ru-RU"/>
        </w:rPr>
        <w:t>22100.</w:t>
      </w:r>
    </w:p>
    <w:p w:rsidR="00B1292C" w:rsidRPr="00116796" w:rsidRDefault="00685404" w:rsidP="00B1292C">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18.Фактична адреса комунальної установи</w:t>
      </w:r>
      <w:r w:rsidRPr="00116796">
        <w:rPr>
          <w:rFonts w:ascii="Times New Roman" w:eastAsia="Times New Roman" w:hAnsi="Times New Roman" w:cs="Times New Roman"/>
          <w:color w:val="333333"/>
          <w:spacing w:val="-7"/>
          <w:sz w:val="28"/>
          <w:szCs w:val="28"/>
          <w:lang w:eastAsia="ru-RU"/>
        </w:rPr>
        <w:t> </w:t>
      </w:r>
      <w:r w:rsidR="00B1292C">
        <w:rPr>
          <w:rFonts w:ascii="Times New Roman" w:eastAsia="Times New Roman" w:hAnsi="Times New Roman" w:cs="Times New Roman"/>
          <w:color w:val="333333"/>
          <w:spacing w:val="-7"/>
          <w:sz w:val="28"/>
          <w:szCs w:val="28"/>
          <w:lang w:eastAsia="ru-RU"/>
        </w:rPr>
        <w:t xml:space="preserve">: </w:t>
      </w:r>
      <w:r w:rsidR="00B1292C" w:rsidRPr="00116796">
        <w:rPr>
          <w:rFonts w:ascii="Times New Roman" w:eastAsia="Times New Roman" w:hAnsi="Times New Roman" w:cs="Times New Roman"/>
          <w:color w:val="333333"/>
          <w:spacing w:val="-7"/>
          <w:sz w:val="28"/>
          <w:szCs w:val="28"/>
          <w:lang w:eastAsia="ru-RU"/>
        </w:rPr>
        <w:t xml:space="preserve">вул. </w:t>
      </w:r>
      <w:r w:rsidR="00B1292C">
        <w:rPr>
          <w:rFonts w:ascii="Times New Roman" w:eastAsia="Times New Roman" w:hAnsi="Times New Roman" w:cs="Times New Roman"/>
          <w:color w:val="333333"/>
          <w:spacing w:val="-7"/>
          <w:sz w:val="28"/>
          <w:szCs w:val="28"/>
          <w:lang w:eastAsia="ru-RU"/>
        </w:rPr>
        <w:t>Грушевського,28</w:t>
      </w:r>
      <w:r w:rsidR="00B1292C" w:rsidRPr="00116796">
        <w:rPr>
          <w:rFonts w:ascii="Times New Roman" w:eastAsia="Times New Roman" w:hAnsi="Times New Roman" w:cs="Times New Roman"/>
          <w:color w:val="333333"/>
          <w:spacing w:val="7"/>
          <w:sz w:val="28"/>
          <w:szCs w:val="28"/>
          <w:lang w:eastAsia="ru-RU"/>
        </w:rPr>
        <w:t> </w:t>
      </w:r>
      <w:r w:rsidR="00B1292C" w:rsidRPr="00116796">
        <w:rPr>
          <w:rFonts w:ascii="Times New Roman" w:eastAsia="Times New Roman" w:hAnsi="Times New Roman" w:cs="Times New Roman"/>
          <w:color w:val="333333"/>
          <w:spacing w:val="-2"/>
          <w:sz w:val="28"/>
          <w:szCs w:val="28"/>
          <w:lang w:eastAsia="ru-RU"/>
        </w:rPr>
        <w:t> </w:t>
      </w:r>
      <w:r w:rsidR="00B1292C">
        <w:rPr>
          <w:rFonts w:ascii="Times New Roman" w:eastAsia="Times New Roman" w:hAnsi="Times New Roman" w:cs="Times New Roman"/>
          <w:color w:val="333333"/>
          <w:spacing w:val="-2"/>
          <w:sz w:val="28"/>
          <w:szCs w:val="28"/>
          <w:lang w:eastAsia="ru-RU"/>
        </w:rPr>
        <w:t>м. Козятин</w:t>
      </w:r>
      <w:r w:rsidR="00B1292C" w:rsidRPr="00116796">
        <w:rPr>
          <w:rFonts w:ascii="Times New Roman" w:eastAsia="Times New Roman" w:hAnsi="Times New Roman" w:cs="Times New Roman"/>
          <w:color w:val="333333"/>
          <w:spacing w:val="7"/>
          <w:sz w:val="28"/>
          <w:szCs w:val="28"/>
          <w:lang w:eastAsia="ru-RU"/>
        </w:rPr>
        <w:t xml:space="preserve">, </w:t>
      </w:r>
      <w:r w:rsidR="00B1292C">
        <w:rPr>
          <w:rFonts w:ascii="Times New Roman" w:eastAsia="Times New Roman" w:hAnsi="Times New Roman" w:cs="Times New Roman"/>
          <w:color w:val="333333"/>
          <w:spacing w:val="7"/>
          <w:sz w:val="28"/>
          <w:szCs w:val="28"/>
          <w:lang w:eastAsia="ru-RU"/>
        </w:rPr>
        <w:t>Хмільницький район,</w:t>
      </w:r>
      <w:r w:rsidR="00CB0CE2">
        <w:rPr>
          <w:rFonts w:ascii="Times New Roman" w:eastAsia="Times New Roman" w:hAnsi="Times New Roman" w:cs="Times New Roman"/>
          <w:color w:val="333333"/>
          <w:spacing w:val="7"/>
          <w:sz w:val="28"/>
          <w:szCs w:val="28"/>
          <w:lang w:eastAsia="ru-RU"/>
        </w:rPr>
        <w:t xml:space="preserve"> </w:t>
      </w:r>
      <w:r w:rsidR="00B1292C" w:rsidRPr="00116796">
        <w:rPr>
          <w:rFonts w:ascii="Times New Roman" w:eastAsia="Times New Roman" w:hAnsi="Times New Roman" w:cs="Times New Roman"/>
          <w:color w:val="333333"/>
          <w:spacing w:val="7"/>
          <w:sz w:val="28"/>
          <w:szCs w:val="28"/>
          <w:lang w:eastAsia="ru-RU"/>
        </w:rPr>
        <w:t xml:space="preserve">Вінницька область, </w:t>
      </w:r>
      <w:r w:rsidR="00B1292C">
        <w:rPr>
          <w:rFonts w:ascii="Times New Roman" w:eastAsia="Times New Roman" w:hAnsi="Times New Roman" w:cs="Times New Roman"/>
          <w:color w:val="333333"/>
          <w:spacing w:val="7"/>
          <w:sz w:val="28"/>
          <w:szCs w:val="28"/>
          <w:lang w:eastAsia="ru-RU"/>
        </w:rPr>
        <w:t>22100.</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7E4D28">
      <w:pPr>
        <w:shd w:val="clear" w:color="auto" w:fill="FFFFFF"/>
        <w:spacing w:after="0" w:line="240" w:lineRule="auto"/>
        <w:jc w:val="center"/>
        <w:rPr>
          <w:rFonts w:ascii="Segoe UI" w:eastAsia="Times New Roman" w:hAnsi="Segoe UI" w:cs="Segoe UI"/>
          <w:color w:val="333333"/>
          <w:spacing w:val="7"/>
          <w:sz w:val="28"/>
          <w:szCs w:val="28"/>
          <w:lang w:eastAsia="ru-RU"/>
        </w:rPr>
      </w:pPr>
      <w:r w:rsidRPr="00116796">
        <w:rPr>
          <w:rFonts w:ascii="Times New Roman" w:eastAsia="Times New Roman" w:hAnsi="Times New Roman" w:cs="Times New Roman"/>
          <w:b/>
          <w:bCs/>
          <w:color w:val="000000"/>
          <w:spacing w:val="7"/>
          <w:sz w:val="28"/>
          <w:szCs w:val="28"/>
          <w:bdr w:val="none" w:sz="0" w:space="0" w:color="auto" w:frame="1"/>
          <w:shd w:val="clear" w:color="auto" w:fill="FFFFFF"/>
          <w:lang w:eastAsia="ru-RU"/>
        </w:rPr>
        <w:t>2. Мета, завдання, функції, структура та права комунальної установи</w:t>
      </w:r>
    </w:p>
    <w:p w:rsidR="00685404" w:rsidRPr="00116796" w:rsidRDefault="00685404" w:rsidP="00685404">
      <w:pPr>
        <w:shd w:val="clear" w:color="auto" w:fill="FFFFFF"/>
        <w:spacing w:before="210" w:after="0" w:line="240" w:lineRule="auto"/>
        <w:ind w:left="567"/>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 2.1 Комунальна установа </w:t>
      </w:r>
      <w:r w:rsidR="00EE7B49" w:rsidRPr="00B1292C">
        <w:rPr>
          <w:rFonts w:ascii="Times New Roman" w:hAnsi="Times New Roman" w:cs="Times New Roman"/>
          <w:sz w:val="28"/>
          <w:szCs w:val="28"/>
        </w:rPr>
        <w:t>«Фінансово – економічний центр Департаменту гуманітарної політики Козятинської міської ради»</w:t>
      </w:r>
      <w:r w:rsidR="00EE7B49">
        <w:rPr>
          <w:rFonts w:ascii="Times New Roman" w:hAnsi="Times New Roman" w:cs="Times New Roman"/>
          <w:sz w:val="28"/>
          <w:szCs w:val="28"/>
        </w:rPr>
        <w:t xml:space="preserve"> </w:t>
      </w:r>
      <w:r w:rsidRPr="00116796">
        <w:rPr>
          <w:rFonts w:ascii="Times New Roman" w:eastAsia="Times New Roman" w:hAnsi="Times New Roman" w:cs="Times New Roman"/>
          <w:color w:val="000000"/>
          <w:spacing w:val="7"/>
          <w:sz w:val="28"/>
          <w:szCs w:val="28"/>
          <w:shd w:val="clear" w:color="auto" w:fill="FFFFFF"/>
          <w:lang w:eastAsia="ru-RU"/>
        </w:rPr>
        <w:t>створена з метою забезпечення на договірних засадах організації ведення бухгалтерського обліку, звітності та господарської діяльності закладів освіти</w:t>
      </w:r>
      <w:r w:rsidR="00EE7B49">
        <w:rPr>
          <w:rFonts w:ascii="Times New Roman" w:eastAsia="Times New Roman" w:hAnsi="Times New Roman" w:cs="Times New Roman"/>
          <w:color w:val="000000"/>
          <w:spacing w:val="7"/>
          <w:sz w:val="28"/>
          <w:szCs w:val="28"/>
          <w:shd w:val="clear" w:color="auto" w:fill="FFFFFF"/>
          <w:lang w:eastAsia="ru-RU"/>
        </w:rPr>
        <w:t xml:space="preserve"> та установ</w:t>
      </w:r>
      <w:r w:rsidRPr="00116796">
        <w:rPr>
          <w:rFonts w:ascii="Times New Roman" w:eastAsia="Times New Roman" w:hAnsi="Times New Roman" w:cs="Times New Roman"/>
          <w:color w:val="000000"/>
          <w:spacing w:val="7"/>
          <w:sz w:val="28"/>
          <w:szCs w:val="28"/>
          <w:shd w:val="clear" w:color="auto" w:fill="FFFFFF"/>
          <w:lang w:eastAsia="ru-RU"/>
        </w:rPr>
        <w:t xml:space="preserve">, що фінансуються з бюджету </w:t>
      </w:r>
      <w:r w:rsidR="00EE7B49">
        <w:rPr>
          <w:rFonts w:ascii="Times New Roman" w:eastAsia="Times New Roman" w:hAnsi="Times New Roman" w:cs="Times New Roman"/>
          <w:color w:val="000000"/>
          <w:spacing w:val="7"/>
          <w:sz w:val="28"/>
          <w:szCs w:val="28"/>
          <w:shd w:val="clear" w:color="auto" w:fill="FFFFFF"/>
          <w:lang w:eastAsia="ru-RU"/>
        </w:rPr>
        <w:t>Козятинської міської</w:t>
      </w:r>
      <w:r w:rsidRPr="00116796">
        <w:rPr>
          <w:rFonts w:ascii="Times New Roman" w:eastAsia="Times New Roman" w:hAnsi="Times New Roman" w:cs="Times New Roman"/>
          <w:color w:val="000000"/>
          <w:spacing w:val="7"/>
          <w:sz w:val="28"/>
          <w:szCs w:val="28"/>
          <w:shd w:val="clear" w:color="auto" w:fill="FFFFFF"/>
          <w:lang w:eastAsia="ru-RU"/>
        </w:rPr>
        <w:t xml:space="preserve"> ради та Державного бюджету.</w:t>
      </w:r>
    </w:p>
    <w:p w:rsidR="00685404" w:rsidRPr="00116796" w:rsidRDefault="007E4D28" w:rsidP="007E4D28">
      <w:pPr>
        <w:shd w:val="clear" w:color="auto" w:fill="FFFFFF"/>
        <w:spacing w:before="210" w:after="0" w:line="240" w:lineRule="auto"/>
        <w:ind w:left="142" w:hanging="142"/>
        <w:rPr>
          <w:rFonts w:ascii="Segoe UI" w:eastAsia="Times New Roman" w:hAnsi="Segoe UI" w:cs="Segoe UI"/>
          <w:color w:val="333333"/>
          <w:spacing w:val="7"/>
          <w:sz w:val="24"/>
          <w:szCs w:val="24"/>
          <w:lang w:eastAsia="ru-RU"/>
        </w:rPr>
      </w:pPr>
      <w:r>
        <w:rPr>
          <w:rFonts w:ascii="Times New Roman" w:eastAsia="Times New Roman" w:hAnsi="Times New Roman" w:cs="Times New Roman"/>
          <w:bCs/>
          <w:color w:val="333333"/>
          <w:spacing w:val="7"/>
          <w:sz w:val="28"/>
          <w:szCs w:val="28"/>
          <w:lang w:eastAsia="ru-RU"/>
        </w:rPr>
        <w:lastRenderedPageBreak/>
        <w:t xml:space="preserve">2.2 </w:t>
      </w:r>
      <w:r w:rsidR="00685404" w:rsidRPr="00116796">
        <w:rPr>
          <w:rFonts w:ascii="Times New Roman" w:eastAsia="Times New Roman" w:hAnsi="Times New Roman" w:cs="Times New Roman"/>
          <w:bCs/>
          <w:color w:val="333333"/>
          <w:spacing w:val="7"/>
          <w:sz w:val="28"/>
          <w:szCs w:val="28"/>
          <w:lang w:eastAsia="ru-RU"/>
        </w:rPr>
        <w:t>Основними завданнями комунальної установи є:</w:t>
      </w:r>
    </w:p>
    <w:p w:rsidR="00685404" w:rsidRPr="00116796" w:rsidRDefault="00EE7B49" w:rsidP="00EE7B49">
      <w:pPr>
        <w:shd w:val="clear" w:color="auto" w:fill="FFFFFF"/>
        <w:spacing w:after="0" w:line="240" w:lineRule="auto"/>
        <w:ind w:right="160" w:hanging="567"/>
        <w:jc w:val="both"/>
        <w:rPr>
          <w:rFonts w:ascii="Segoe UI" w:eastAsia="Times New Roman" w:hAnsi="Segoe UI" w:cs="Segoe UI"/>
          <w:color w:val="333333"/>
          <w:spacing w:val="7"/>
          <w:sz w:val="24"/>
          <w:szCs w:val="24"/>
          <w:lang w:eastAsia="ru-RU"/>
        </w:rPr>
      </w:pPr>
      <w:r>
        <w:rPr>
          <w:rFonts w:ascii="Calibri" w:eastAsia="Times New Roman" w:hAnsi="Calibri" w:cs="Times New Roman"/>
          <w:color w:val="333333"/>
          <w:spacing w:val="7"/>
          <w:sz w:val="28"/>
          <w:szCs w:val="28"/>
          <w:lang w:eastAsia="ru-RU"/>
        </w:rPr>
        <w:t xml:space="preserve">        </w:t>
      </w:r>
      <w:r w:rsidR="00685404" w:rsidRPr="00116796">
        <w:rPr>
          <w:rFonts w:ascii="Calibri" w:eastAsia="Times New Roman" w:hAnsi="Calibri" w:cs="Times New Roman"/>
          <w:color w:val="333333"/>
          <w:spacing w:val="7"/>
          <w:sz w:val="28"/>
          <w:szCs w:val="28"/>
          <w:lang w:eastAsia="ru-RU"/>
        </w:rPr>
        <w:t>- </w:t>
      </w:r>
      <w:r w:rsidR="00685404" w:rsidRPr="00116796">
        <w:rPr>
          <w:rFonts w:ascii="Times New Roman" w:eastAsia="Times New Roman" w:hAnsi="Times New Roman" w:cs="Times New Roman"/>
          <w:color w:val="333333"/>
          <w:spacing w:val="7"/>
          <w:sz w:val="28"/>
          <w:szCs w:val="28"/>
          <w:lang w:eastAsia="ru-RU"/>
        </w:rPr>
        <w:t>ведення бухгалтерського обліку відповідно до національних положень (стандартів) бухгалтерського обліку,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 проведення інвентаризації необоротних активів, товарно-матеріальних цінностей, грошових коштів, документів, розрахунків та інших статей балансу;</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проведення аналізу даних бухгалтерського обліку та звітності, у тому числі зведеної звітності щодо причин зростання дебіторської та кредиторської заборгованості, щодо стягнення дебіторської та погашення кредиторської заборгованості, її списання відповідно до законодавства.</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складання на підставі даних бухгалтерського обліку фінансової та бюджетної звітності, а також державної статистичної, зведеної та іншої звітності (декларації) в поряду, встановленому законодавством;</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відображення у документах достовірної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дотримання бюджетного законодавства при взятті бюджетних зобов’язань, своєчасного подання на 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 закладів</w:t>
      </w:r>
      <w:r w:rsidR="00055644">
        <w:rPr>
          <w:rFonts w:ascii="Times New Roman" w:eastAsia="Times New Roman" w:hAnsi="Times New Roman" w:cs="Times New Roman"/>
          <w:color w:val="333333"/>
          <w:spacing w:val="7"/>
          <w:sz w:val="28"/>
          <w:szCs w:val="28"/>
          <w:lang w:eastAsia="ru-RU"/>
        </w:rPr>
        <w:t xml:space="preserve"> та установ</w:t>
      </w:r>
      <w:r w:rsidRPr="00116796">
        <w:rPr>
          <w:rFonts w:ascii="Times New Roman" w:eastAsia="Times New Roman" w:hAnsi="Times New Roman" w:cs="Times New Roman"/>
          <w:color w:val="333333"/>
          <w:spacing w:val="7"/>
          <w:sz w:val="28"/>
          <w:szCs w:val="28"/>
          <w:lang w:eastAsia="ru-RU"/>
        </w:rPr>
        <w:t xml:space="preserve"> освіти, своєчасного та у повному обсязі перерахування податків і зборів (обов’язкові платежі) та ін.</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контролю за наявністю і рухом майна, використанням фінансових і матеріальних (нематеріальних) ресурсів відповідно до затверджених нормативів і кошторисів;</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запобігання виникненню негативних явищ у фінансовій та господарській діяльності, виявлення і мобілізація внутрішньогосподарських резервів закладів.</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здійснення контролю за правильним і економічним витрачанням коштів бюджетних установ відповідно до їх цільового призначення за затвердженими кошторисами з урахуванням змін, внесених до них в установленому порядку, а також за збереженням матеріальних цінностей.</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розробка річних та перспективних планів проведення ремонтних робіт  об’єктів та споруд закладів, виявлення потреб і розробка планів забезпечення закладів  меблями, обладнанням, інструментами, інвентарем, канцелярським та господарським приладдям, паливом, пальним, ремонтними і будівельними матеріалами.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lastRenderedPageBreak/>
        <w:t>- забезпечення планування та розподіл продуктів харчування для закладів, проведення моніторингу цін на продукти харчування , ведення обліку дітей, охоплених безоплатним харчуванням, забезпечення заходів щодо покращення матеріально-технічного стану харчоблоків закладів освіти.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проведення енергозберігаючої політики та заходів щодо енергозбереження</w:t>
      </w:r>
      <w:r w:rsidRPr="00116796">
        <w:rPr>
          <w:rFonts w:ascii="Times New Roman" w:eastAsia="Times New Roman" w:hAnsi="Times New Roman" w:cs="Times New Roman"/>
          <w:color w:val="333333"/>
          <w:spacing w:val="-1"/>
          <w:sz w:val="28"/>
          <w:szCs w:val="28"/>
          <w:lang w:eastAsia="ru-RU"/>
        </w:rPr>
        <w:t> у </w:t>
      </w:r>
      <w:r w:rsidRPr="00116796">
        <w:rPr>
          <w:rFonts w:ascii="Times New Roman" w:eastAsia="Times New Roman" w:hAnsi="Times New Roman" w:cs="Times New Roman"/>
          <w:color w:val="333333"/>
          <w:spacing w:val="7"/>
          <w:sz w:val="28"/>
          <w:szCs w:val="28"/>
          <w:lang w:eastAsia="ru-RU"/>
        </w:rPr>
        <w:t>закладах.</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дотримання законодавства з енергозбереження та нормативів, витрат паливно-енергетичних ресурсів у  закладах, здійснення збору, узагальнення та аналіз інформації про використання паливно-енергетичних ресурсів.</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зберігання, оформлення та передачу архіву оброблених первинних документів та облікових регістрів, які є підставою для відображення бухгалтерського обліку операцій та складання звітності;</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дотримання законодавства у сфері пожежної безпеки, цивільного захисту та охорони праці України.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забезпечення виконання норм Закону України «Про публічні закупівлі».</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Cs/>
          <w:color w:val="333333"/>
          <w:spacing w:val="7"/>
          <w:sz w:val="28"/>
          <w:szCs w:val="28"/>
          <w:lang w:eastAsia="ru-RU"/>
        </w:rPr>
        <w:t>2.3.  Комунальна установа має право:</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звертатися у порядку, передбаченому чинним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комунальну установу завдань;</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відповідно до законодавства здійснювати господарську та інші види діяльності з метою забезпечення діяльності закладів, ведення бухгалтерського обліку фінансової та господарської діяльності закладів, організації роботи закладів у сфері матеріально-технічного забезпечення;</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виконувати роботи зі складання проектів бюджету, кошторисів видатків закладів освіти, їх подальшого виконання. Постійно проводити аналіз фінансування та використання бюджетних коштів закладів освіти,</w:t>
      </w:r>
      <w:r w:rsidRPr="00116796">
        <w:rPr>
          <w:rFonts w:ascii="Times New Roman" w:eastAsia="Times New Roman" w:hAnsi="Times New Roman" w:cs="Times New Roman"/>
          <w:color w:val="333333"/>
          <w:spacing w:val="-10"/>
          <w:sz w:val="28"/>
          <w:szCs w:val="28"/>
          <w:lang w:eastAsia="ru-RU"/>
        </w:rPr>
        <w:t> н</w:t>
      </w:r>
      <w:r w:rsidRPr="00116796">
        <w:rPr>
          <w:rFonts w:ascii="Times New Roman" w:eastAsia="Times New Roman" w:hAnsi="Times New Roman" w:cs="Times New Roman"/>
          <w:color w:val="333333"/>
          <w:spacing w:val="7"/>
          <w:sz w:val="28"/>
          <w:szCs w:val="28"/>
          <w:lang w:eastAsia="ru-RU"/>
        </w:rPr>
        <w:t>араховувати заробітну плату, лікарняні тощо, забезпечувати ведення бухгалтерського обліку згідно з наказом про облікову політику установи та складання звітності, здійснювати контроль за оформленням фінансових документів, збереженням грошових коштів і матеріальних цінностей. Проводити щорічні планові та позапланові інвентаризації, здійснювати контроль за правильним та економним використанням коштів, проводити аналітичну роботу щодо вивчення стану та перспектив розвитку роботи закладів</w:t>
      </w:r>
      <w:r w:rsidRPr="00116796">
        <w:rPr>
          <w:rFonts w:ascii="Times New Roman" w:eastAsia="Times New Roman" w:hAnsi="Times New Roman" w:cs="Times New Roman"/>
          <w:color w:val="333333"/>
          <w:spacing w:val="-4"/>
          <w:sz w:val="28"/>
          <w:szCs w:val="28"/>
          <w:lang w:eastAsia="ru-RU"/>
        </w:rPr>
        <w:t>;</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 здійснювати придбання матеріальних цінностей для закладів </w:t>
      </w:r>
      <w:r w:rsidR="00055644">
        <w:rPr>
          <w:rFonts w:ascii="Times New Roman" w:eastAsia="Times New Roman" w:hAnsi="Times New Roman" w:cs="Times New Roman"/>
          <w:color w:val="333333"/>
          <w:spacing w:val="7"/>
          <w:sz w:val="28"/>
          <w:szCs w:val="28"/>
          <w:lang w:eastAsia="ru-RU"/>
        </w:rPr>
        <w:t>та установ освіти</w:t>
      </w:r>
      <w:r w:rsidRPr="00116796">
        <w:rPr>
          <w:rFonts w:ascii="Times New Roman" w:eastAsia="Times New Roman" w:hAnsi="Times New Roman" w:cs="Times New Roman"/>
          <w:color w:val="333333"/>
          <w:spacing w:val="7"/>
          <w:sz w:val="28"/>
          <w:szCs w:val="28"/>
          <w:lang w:eastAsia="ru-RU"/>
        </w:rPr>
        <w:t>;</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самостійно планувати, організовувати і здійснювати свою </w:t>
      </w:r>
      <w:r w:rsidRPr="00116796">
        <w:rPr>
          <w:rFonts w:ascii="Times New Roman" w:eastAsia="Times New Roman" w:hAnsi="Times New Roman" w:cs="Times New Roman"/>
          <w:color w:val="333333"/>
          <w:spacing w:val="-1"/>
          <w:sz w:val="28"/>
          <w:szCs w:val="28"/>
          <w:lang w:eastAsia="ru-RU"/>
        </w:rPr>
        <w:t>діяльність визначену Статутом,</w:t>
      </w: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333333"/>
          <w:spacing w:val="-1"/>
          <w:sz w:val="28"/>
          <w:szCs w:val="28"/>
          <w:lang w:eastAsia="ru-RU"/>
        </w:rPr>
        <w:t>визначати</w:t>
      </w:r>
      <w:r w:rsidRPr="00116796">
        <w:rPr>
          <w:rFonts w:ascii="Times New Roman" w:eastAsia="Times New Roman" w:hAnsi="Times New Roman" w:cs="Times New Roman"/>
          <w:color w:val="333333"/>
          <w:spacing w:val="7"/>
          <w:sz w:val="28"/>
          <w:szCs w:val="28"/>
          <w:lang w:eastAsia="ru-RU"/>
        </w:rPr>
        <w:t> основні напрямки свого розвитку відповідно до своїх завдань  і цілей.</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lastRenderedPageBreak/>
        <w:t>- самостійно укладати договори (контракти) з юридичними та фізичними особами;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здійснювати співробітництво з іноземними організаціями відповідно до законодавства України;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надавати консультативну допомогу з питань, що належать до її компетенції, спеціалістам інших закладів та установ;</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здійснювати інші права, що не суперечать чинному законодавству України.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p>
    <w:p w:rsidR="00685404" w:rsidRPr="00116796" w:rsidRDefault="00685404" w:rsidP="007E4D28">
      <w:pPr>
        <w:shd w:val="clear" w:color="auto" w:fill="FFFFFF"/>
        <w:spacing w:after="0" w:line="240" w:lineRule="auto"/>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Cs/>
          <w:color w:val="333333"/>
          <w:spacing w:val="7"/>
          <w:sz w:val="28"/>
          <w:szCs w:val="28"/>
          <w:lang w:eastAsia="ru-RU"/>
        </w:rPr>
        <w:t>2.4.</w:t>
      </w:r>
      <w:r w:rsidR="00E01BAF" w:rsidRPr="007E4D28">
        <w:rPr>
          <w:rFonts w:ascii="Times New Roman" w:eastAsia="Times New Roman" w:hAnsi="Times New Roman" w:cs="Times New Roman"/>
          <w:bCs/>
          <w:color w:val="333333"/>
          <w:spacing w:val="7"/>
          <w:sz w:val="28"/>
          <w:szCs w:val="28"/>
          <w:lang w:eastAsia="ru-RU"/>
        </w:rPr>
        <w:t xml:space="preserve"> </w:t>
      </w:r>
      <w:r w:rsidRPr="00116796">
        <w:rPr>
          <w:rFonts w:ascii="Times New Roman" w:eastAsia="Times New Roman" w:hAnsi="Times New Roman" w:cs="Times New Roman"/>
          <w:bCs/>
          <w:color w:val="333333"/>
          <w:spacing w:val="7"/>
          <w:sz w:val="28"/>
          <w:szCs w:val="28"/>
          <w:lang w:eastAsia="ru-RU"/>
        </w:rPr>
        <w:t>Комунальна установа відповідно до покладених на неї завдань забезпечує:</w:t>
      </w:r>
    </w:p>
    <w:p w:rsidR="00685404" w:rsidRPr="00116796" w:rsidRDefault="00055644" w:rsidP="00055644">
      <w:pPr>
        <w:shd w:val="clear" w:color="auto" w:fill="FFFFFF"/>
        <w:spacing w:after="200" w:line="240" w:lineRule="auto"/>
        <w:ind w:left="142" w:right="471" w:hanging="360"/>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 xml:space="preserve">   - </w:t>
      </w:r>
      <w:r w:rsidR="00685404" w:rsidRPr="00116796">
        <w:rPr>
          <w:rFonts w:ascii="Times New Roman" w:eastAsia="Times New Roman" w:hAnsi="Times New Roman" w:cs="Times New Roman"/>
          <w:color w:val="333333"/>
          <w:spacing w:val="7"/>
          <w:sz w:val="28"/>
          <w:szCs w:val="28"/>
          <w:lang w:eastAsia="ru-RU"/>
        </w:rPr>
        <w:t>дотримання порядку проведення розрахунків за товари, роботи та послуги, що закуповуються за бюджетні кошти;</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достовірність та правильність оформлення інформації, включеної до реєстрів бюджетних зобов’язань та бюджетних фінансових зобов’язань;</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повноту та достовірність даних підтверджуючих документів, які формуються та подаються в процесі казначейського обслуговування;</w:t>
      </w:r>
    </w:p>
    <w:p w:rsidR="00685404" w:rsidRPr="00116796" w:rsidRDefault="00685404" w:rsidP="00EE7B49">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зберігання, оформлення та передачу до архіву оброблених первинних </w:t>
      </w:r>
      <w:r w:rsidRPr="00116796">
        <w:rPr>
          <w:rFonts w:ascii="Times New Roman" w:eastAsia="Times New Roman" w:hAnsi="Times New Roman" w:cs="Times New Roman"/>
          <w:color w:val="333333"/>
          <w:spacing w:val="-1"/>
          <w:sz w:val="28"/>
          <w:szCs w:val="28"/>
          <w:lang w:eastAsia="ru-RU"/>
        </w:rPr>
        <w:t>документів</w:t>
      </w:r>
      <w:r w:rsidRPr="00116796">
        <w:rPr>
          <w:rFonts w:ascii="Times New Roman" w:eastAsia="Times New Roman" w:hAnsi="Times New Roman" w:cs="Times New Roman"/>
          <w:color w:val="333333"/>
          <w:spacing w:val="7"/>
          <w:sz w:val="28"/>
          <w:szCs w:val="28"/>
          <w:lang w:eastAsia="ru-RU"/>
        </w:rPr>
        <w:t> та облікових регістрів, які є підставою відображення у бухгалтерському  обліку операцій та складення звітності.</w:t>
      </w:r>
    </w:p>
    <w:p w:rsidR="00685404" w:rsidRPr="00116796" w:rsidRDefault="00685404" w:rsidP="00685404">
      <w:pPr>
        <w:shd w:val="clear" w:color="auto" w:fill="FFFFFF"/>
        <w:spacing w:after="0" w:line="240" w:lineRule="auto"/>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333333"/>
          <w:spacing w:val="7"/>
          <w:sz w:val="28"/>
          <w:szCs w:val="28"/>
          <w:shd w:val="clear" w:color="auto" w:fill="FFFFFF"/>
          <w:lang w:eastAsia="ru-RU"/>
        </w:rPr>
        <w:t>3. Керівництво комунальною установою</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3.1. </w:t>
      </w:r>
      <w:r w:rsidRPr="00116796">
        <w:rPr>
          <w:rFonts w:ascii="Times New Roman" w:eastAsia="Times New Roman" w:hAnsi="Times New Roman" w:cs="Times New Roman"/>
          <w:color w:val="000000"/>
          <w:spacing w:val="7"/>
          <w:sz w:val="28"/>
          <w:szCs w:val="28"/>
          <w:shd w:val="clear" w:color="auto" w:fill="FFFFFF"/>
          <w:lang w:eastAsia="ru-RU"/>
        </w:rPr>
        <w:t>Безпосереднє керівництво </w:t>
      </w:r>
      <w:r w:rsidRPr="00116796">
        <w:rPr>
          <w:rFonts w:ascii="Times New Roman" w:eastAsia="Times New Roman" w:hAnsi="Times New Roman" w:cs="Times New Roman"/>
          <w:color w:val="000000"/>
          <w:spacing w:val="7"/>
          <w:sz w:val="28"/>
          <w:szCs w:val="28"/>
          <w:lang w:eastAsia="ru-RU"/>
        </w:rPr>
        <w:t>комунальною установою  здійснює директор.</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Calibri" w:eastAsia="Times New Roman" w:hAnsi="Calibri" w:cs="Times New Roman"/>
          <w:color w:val="000000"/>
          <w:spacing w:val="7"/>
          <w:sz w:val="28"/>
          <w:szCs w:val="28"/>
          <w:lang w:eastAsia="ru-RU"/>
        </w:rPr>
        <w:t>3.2.</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 xml:space="preserve">Комунальну установу очолює директор, який призначається на посаду і звільняється  </w:t>
      </w:r>
      <w:r w:rsidR="00E01BAF">
        <w:rPr>
          <w:rFonts w:ascii="Times New Roman" w:eastAsia="Times New Roman" w:hAnsi="Times New Roman" w:cs="Times New Roman"/>
          <w:color w:val="333333"/>
          <w:spacing w:val="7"/>
          <w:sz w:val="28"/>
          <w:szCs w:val="28"/>
          <w:lang w:eastAsia="ru-RU"/>
        </w:rPr>
        <w:t xml:space="preserve">наказом </w:t>
      </w:r>
      <w:r w:rsidR="00CA58F0">
        <w:rPr>
          <w:rFonts w:ascii="Times New Roman" w:eastAsia="Times New Roman" w:hAnsi="Times New Roman" w:cs="Times New Roman"/>
          <w:color w:val="333333"/>
          <w:spacing w:val="7"/>
          <w:sz w:val="28"/>
          <w:szCs w:val="28"/>
          <w:lang w:eastAsia="ru-RU"/>
        </w:rPr>
        <w:t xml:space="preserve">директора </w:t>
      </w:r>
      <w:r w:rsidR="00E01BAF">
        <w:rPr>
          <w:rFonts w:ascii="Times New Roman" w:eastAsia="Times New Roman" w:hAnsi="Times New Roman" w:cs="Times New Roman"/>
          <w:color w:val="333333"/>
          <w:spacing w:val="7"/>
          <w:sz w:val="28"/>
          <w:szCs w:val="28"/>
          <w:lang w:eastAsia="ru-RU"/>
        </w:rPr>
        <w:t>Департаменту гуманітарної політики Козятинської міської ради.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3.3. Директор комунальної установи</w:t>
      </w:r>
      <w:r w:rsidRPr="00116796">
        <w:rPr>
          <w:rFonts w:ascii="Times New Roman" w:eastAsia="Times New Roman" w:hAnsi="Times New Roman" w:cs="Times New Roman"/>
          <w:color w:val="333333"/>
          <w:spacing w:val="7"/>
          <w:sz w:val="28"/>
          <w:szCs w:val="28"/>
          <w:lang w:eastAsia="ru-RU"/>
        </w:rPr>
        <w:t> (особа, що претендує на посаду Директора) повинен відповідати таким вимогам до професійно</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кваліфікаційного рівня:</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мати вищу освіту (бакалавр, спеціаліст, магістр), володіти державною мовою та мати стаж роботи не менше п’ять років.</w:t>
      </w:r>
    </w:p>
    <w:p w:rsidR="00696D99" w:rsidRPr="00696D99" w:rsidRDefault="00685404"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sidRPr="00116796">
        <w:rPr>
          <w:rFonts w:ascii="Times New Roman" w:eastAsia="Times New Roman" w:hAnsi="Times New Roman" w:cs="Times New Roman"/>
          <w:color w:val="333333"/>
          <w:spacing w:val="7"/>
          <w:sz w:val="28"/>
          <w:szCs w:val="28"/>
          <w:lang w:eastAsia="ru-RU"/>
        </w:rPr>
        <w:t>-   Директору комунальної установи відповідно до кваліфікаційного рівня присвоюється 17 тарифний розряд згідно єдиної тарифної сітки</w:t>
      </w:r>
      <w:r w:rsidR="005F5E57">
        <w:rPr>
          <w:rFonts w:ascii="Times New Roman" w:eastAsia="Times New Roman" w:hAnsi="Times New Roman" w:cs="Times New Roman"/>
          <w:color w:val="333333"/>
          <w:spacing w:val="7"/>
          <w:sz w:val="28"/>
          <w:szCs w:val="28"/>
          <w:lang w:eastAsia="ru-RU"/>
        </w:rPr>
        <w:t>.</w:t>
      </w:r>
      <w:r w:rsidR="00690DBF">
        <w:rPr>
          <w:rFonts w:ascii="Times New Roman" w:eastAsia="Times New Roman" w:hAnsi="Times New Roman" w:cs="Times New Roman"/>
          <w:color w:val="333333"/>
          <w:spacing w:val="7"/>
          <w:sz w:val="28"/>
          <w:szCs w:val="28"/>
          <w:lang w:eastAsia="ru-RU"/>
        </w:rPr>
        <w:t xml:space="preserve"> Стимулюючі виплати (надбавки, премії, доплати, матеріальна допомога на оздоровлення) </w:t>
      </w:r>
      <w:r w:rsidR="00696D99">
        <w:rPr>
          <w:rFonts w:ascii="Times New Roman" w:eastAsia="Times New Roman" w:hAnsi="Times New Roman" w:cs="Times New Roman"/>
          <w:color w:val="333333"/>
          <w:spacing w:val="7"/>
          <w:sz w:val="28"/>
          <w:szCs w:val="28"/>
          <w:lang w:eastAsia="ru-RU"/>
        </w:rPr>
        <w:t>встановлюються наказом директора Департаменту. П</w:t>
      </w:r>
      <w:r w:rsidR="00696D99" w:rsidRPr="00696D99">
        <w:rPr>
          <w:rFonts w:ascii="Times New Roman" w:hAnsi="Times New Roman" w:cs="Times New Roman"/>
          <w:color w:val="293A55"/>
          <w:sz w:val="28"/>
          <w:szCs w:val="28"/>
          <w:shd w:val="clear" w:color="auto" w:fill="FFFFFF"/>
        </w:rPr>
        <w:t xml:space="preserve">орядок і розмір преміювання </w:t>
      </w:r>
      <w:r w:rsidR="00696D99">
        <w:rPr>
          <w:rFonts w:ascii="Times New Roman" w:hAnsi="Times New Roman" w:cs="Times New Roman"/>
          <w:color w:val="293A55"/>
          <w:sz w:val="28"/>
          <w:szCs w:val="28"/>
          <w:shd w:val="clear" w:color="auto" w:fill="FFFFFF"/>
        </w:rPr>
        <w:t>визначається</w:t>
      </w:r>
      <w:r w:rsidR="00696D99" w:rsidRPr="00696D99">
        <w:rPr>
          <w:rFonts w:ascii="Times New Roman" w:hAnsi="Times New Roman" w:cs="Times New Roman"/>
          <w:color w:val="293A55"/>
          <w:sz w:val="28"/>
          <w:szCs w:val="28"/>
          <w:shd w:val="clear" w:color="auto" w:fill="FFFFFF"/>
        </w:rPr>
        <w:t xml:space="preserve"> відповідно до їх особистого внеску в загальні результати роботи у межах коштів на оплату праці.</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3.4. Директор має право першого підпису на фінансових документах</w:t>
      </w:r>
      <w:r w:rsidR="00E01BAF">
        <w:rPr>
          <w:rFonts w:ascii="Times New Roman" w:eastAsia="Times New Roman" w:hAnsi="Times New Roman" w:cs="Times New Roman"/>
          <w:color w:val="333333"/>
          <w:spacing w:val="7"/>
          <w:sz w:val="28"/>
          <w:szCs w:val="28"/>
          <w:lang w:eastAsia="ru-RU"/>
        </w:rPr>
        <w:t xml:space="preserve">, платіжних та інших розпорядчих документах </w:t>
      </w:r>
      <w:r w:rsidRPr="00116796">
        <w:rPr>
          <w:rFonts w:ascii="Times New Roman" w:eastAsia="Times New Roman" w:hAnsi="Times New Roman" w:cs="Times New Roman"/>
          <w:color w:val="333333"/>
          <w:spacing w:val="7"/>
          <w:sz w:val="28"/>
          <w:szCs w:val="28"/>
          <w:lang w:eastAsia="ru-RU"/>
        </w:rPr>
        <w:t xml:space="preserve"> комунальної установи</w:t>
      </w:r>
      <w:r w:rsidR="00E01BAF">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8"/>
          <w:szCs w:val="28"/>
          <w:lang w:eastAsia="ru-RU"/>
        </w:rPr>
        <w:t xml:space="preserve"> </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3.5. Директор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lastRenderedPageBreak/>
        <w:t>-    діє від імені комунальної установи, представляє її інтереси в органах державної влади і органах місцевого самоврядування, інших органах, у відносинах з юридичними та фізичними особами, укладає договори, видає довіреності, відкриває в установах банків рахунки;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планує, організовує і здійснює діяльність комунальної установи відповідно до Статуту, визначає основні напрями розвитку відповідно до завдань та цілей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організовує роботу з питань координації фінансової та господарської діяльності та звітності закладів.</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видає накази в межах своєї компетенції, які є обов’язковими для всіх працівників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призначає на посади та звільняє з посад працівників комунальної установи, затверджує посадові інструкції;</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333333"/>
          <w:spacing w:val="7"/>
          <w:sz w:val="28"/>
          <w:szCs w:val="28"/>
          <w:lang w:eastAsia="ru-RU"/>
        </w:rPr>
        <w:t>установлює надбавки, доплати, премії</w:t>
      </w:r>
      <w:r w:rsidR="00CA58F0">
        <w:rPr>
          <w:rFonts w:ascii="Times New Roman" w:eastAsia="Times New Roman" w:hAnsi="Times New Roman" w:cs="Times New Roman"/>
          <w:color w:val="333333"/>
          <w:spacing w:val="7"/>
          <w:sz w:val="28"/>
          <w:szCs w:val="28"/>
          <w:lang w:eastAsia="ru-RU"/>
        </w:rPr>
        <w:t>(місячні, квартальні, річні, до Державних, професійних, святкових дат)</w:t>
      </w:r>
      <w:r w:rsidRPr="00116796">
        <w:rPr>
          <w:rFonts w:ascii="Times New Roman" w:eastAsia="Times New Roman" w:hAnsi="Times New Roman" w:cs="Times New Roman"/>
          <w:color w:val="333333"/>
          <w:spacing w:val="7"/>
          <w:sz w:val="28"/>
          <w:szCs w:val="28"/>
          <w:lang w:eastAsia="ru-RU"/>
        </w:rPr>
        <w:t xml:space="preserve"> та надає матеріальну допомогу працівникам комунальної установи відповідно до чинного законодавства України</w:t>
      </w:r>
      <w:r w:rsidR="001F757F">
        <w:rPr>
          <w:rFonts w:ascii="Times New Roman" w:eastAsia="Times New Roman" w:hAnsi="Times New Roman" w:cs="Times New Roman"/>
          <w:color w:val="333333"/>
          <w:spacing w:val="7"/>
          <w:sz w:val="28"/>
          <w:szCs w:val="28"/>
          <w:lang w:eastAsia="ru-RU"/>
        </w:rPr>
        <w:t>.</w:t>
      </w:r>
      <w:r w:rsidR="00CA58F0">
        <w:rPr>
          <w:rFonts w:ascii="Times New Roman" w:eastAsia="Times New Roman" w:hAnsi="Times New Roman" w:cs="Times New Roman"/>
          <w:color w:val="333333"/>
          <w:spacing w:val="7"/>
          <w:sz w:val="28"/>
          <w:szCs w:val="28"/>
          <w:lang w:eastAsia="ru-RU"/>
        </w:rPr>
        <w:t xml:space="preserve"> </w:t>
      </w:r>
      <w:r w:rsidR="001F757F">
        <w:rPr>
          <w:rFonts w:ascii="Times New Roman" w:eastAsia="Times New Roman" w:hAnsi="Times New Roman" w:cs="Times New Roman"/>
          <w:color w:val="333333"/>
          <w:spacing w:val="7"/>
          <w:sz w:val="28"/>
          <w:szCs w:val="28"/>
          <w:lang w:eastAsia="ru-RU"/>
        </w:rPr>
        <w:t>П</w:t>
      </w:r>
      <w:r w:rsidR="001F757F" w:rsidRPr="00696D99">
        <w:rPr>
          <w:rFonts w:ascii="Times New Roman" w:hAnsi="Times New Roman" w:cs="Times New Roman"/>
          <w:color w:val="293A55"/>
          <w:sz w:val="28"/>
          <w:szCs w:val="28"/>
          <w:shd w:val="clear" w:color="auto" w:fill="FFFFFF"/>
        </w:rPr>
        <w:t xml:space="preserve">орядок і розмір преміювання </w:t>
      </w:r>
      <w:r w:rsidR="001F757F">
        <w:rPr>
          <w:rFonts w:ascii="Times New Roman" w:hAnsi="Times New Roman" w:cs="Times New Roman"/>
          <w:color w:val="293A55"/>
          <w:sz w:val="28"/>
          <w:szCs w:val="28"/>
          <w:shd w:val="clear" w:color="auto" w:fill="FFFFFF"/>
        </w:rPr>
        <w:t>визначається</w:t>
      </w:r>
      <w:r w:rsidR="001F757F" w:rsidRPr="00696D99">
        <w:rPr>
          <w:rFonts w:ascii="Times New Roman" w:hAnsi="Times New Roman" w:cs="Times New Roman"/>
          <w:color w:val="293A55"/>
          <w:sz w:val="28"/>
          <w:szCs w:val="28"/>
          <w:shd w:val="clear" w:color="auto" w:fill="FFFFFF"/>
        </w:rPr>
        <w:t xml:space="preserve"> відповідно до їх особистого внеску в загальні результати роботи у межах коштів на оплату праці</w:t>
      </w:r>
      <w:r w:rsidR="001F757F">
        <w:rPr>
          <w:rFonts w:ascii="Times New Roman" w:hAnsi="Times New Roman" w:cs="Times New Roman"/>
          <w:color w:val="293A55"/>
          <w:sz w:val="28"/>
          <w:szCs w:val="28"/>
          <w:shd w:val="clear" w:color="auto" w:fill="FFFFFF"/>
        </w:rPr>
        <w:t xml:space="preserve"> диференційовано;</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несе персональну відповідальність за виконання покладених на комунальної установу завдань та дотримання фінансової дисципліни згідно з чинним законодавством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застосовує заохочення та дисциплінарні стягнення до працівників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розпоряджається коштами та іншими цінностями комунальної установи відповідно до чинного законодавства України та цього Статуту;</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звітує перед Засновником про результати діяльності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w:t>
      </w:r>
      <w:r w:rsidRPr="00116796">
        <w:rPr>
          <w:rFonts w:ascii="Times New Roman" w:eastAsia="Times New Roman" w:hAnsi="Times New Roman" w:cs="Times New Roman"/>
          <w:color w:val="000000"/>
          <w:spacing w:val="7"/>
          <w:sz w:val="28"/>
          <w:szCs w:val="28"/>
          <w:shd w:val="clear" w:color="auto" w:fill="FFFFFF"/>
          <w:lang w:eastAsia="ru-RU"/>
        </w:rPr>
        <w:t>на вимогу Засновника або уповноваженого ним органу, у встановлений ними термін, надає інформацію стосовно будь-яких напрямків своєї діяльності;</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w:t>
      </w:r>
      <w:r w:rsidRPr="00116796">
        <w:rPr>
          <w:rFonts w:ascii="Times New Roman" w:eastAsia="Times New Roman" w:hAnsi="Times New Roman" w:cs="Times New Roman"/>
          <w:color w:val="333333"/>
          <w:spacing w:val="7"/>
          <w:sz w:val="28"/>
          <w:szCs w:val="28"/>
          <w:lang w:eastAsia="ru-RU"/>
        </w:rPr>
        <w:t>вирішує інші питання діяльності комунальної установи відповідно до чинного законодавства України в межах своєї компетенції;</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3.6. Директор комунальної установи укладає договір про ведення бухгалтерського обліку з керівниками закладів освіти.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3.7. У разі відсутності Директора комунальної установи обов’язки виконує особа, призначена відповідно до вимог чинного законодавства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3.8. Директор</w:t>
      </w:r>
      <w:r w:rsidRPr="00116796">
        <w:rPr>
          <w:rFonts w:ascii="Times New Roman" w:eastAsia="Times New Roman" w:hAnsi="Times New Roman" w:cs="Times New Roman"/>
          <w:color w:val="333333"/>
          <w:spacing w:val="1"/>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несе відповідальність за організацію та додержання порядку ведення і достовірності фінансового та господарського обліку та звітності.</w:t>
      </w:r>
    </w:p>
    <w:p w:rsidR="003E03BD" w:rsidRPr="00116796" w:rsidRDefault="00B12A6C" w:rsidP="003E03BD">
      <w:pPr>
        <w:shd w:val="clear" w:color="auto" w:fill="FFFFFF"/>
        <w:spacing w:after="0" w:line="240" w:lineRule="auto"/>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3.9.</w:t>
      </w:r>
      <w:r w:rsidR="003E03BD">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 xml:space="preserve">Головний бухгалтер комунальної установи призначається на посаду та звільняється з посади відповідно до законодавства про працю України з </w:t>
      </w:r>
      <w:r w:rsidR="00685404" w:rsidRPr="00116796">
        <w:rPr>
          <w:rFonts w:ascii="Times New Roman" w:eastAsia="Times New Roman" w:hAnsi="Times New Roman" w:cs="Times New Roman"/>
          <w:color w:val="333333"/>
          <w:spacing w:val="7"/>
          <w:sz w:val="28"/>
          <w:szCs w:val="28"/>
          <w:lang w:eastAsia="ru-RU"/>
        </w:rPr>
        <w:lastRenderedPageBreak/>
        <w:t>урахуванням вимог до професійно</w:t>
      </w:r>
      <w:r>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w:t>
      </w:r>
      <w:r w:rsidR="003E03BD">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кваліфікаційного рівня, Директором комунальної установи</w:t>
      </w:r>
      <w:r w:rsidR="003E03BD" w:rsidRPr="003E03BD">
        <w:rPr>
          <w:rFonts w:ascii="Times New Roman" w:eastAsia="Times New Roman" w:hAnsi="Times New Roman" w:cs="Times New Roman"/>
          <w:color w:val="333333"/>
          <w:spacing w:val="7"/>
          <w:sz w:val="28"/>
          <w:szCs w:val="28"/>
          <w:lang w:eastAsia="ru-RU"/>
        </w:rPr>
        <w:t xml:space="preserve"> </w:t>
      </w:r>
      <w:r w:rsidR="003E03BD" w:rsidRPr="00116796">
        <w:rPr>
          <w:rFonts w:ascii="Times New Roman" w:eastAsia="Times New Roman" w:hAnsi="Times New Roman" w:cs="Times New Roman"/>
          <w:color w:val="333333"/>
          <w:spacing w:val="7"/>
          <w:sz w:val="28"/>
          <w:szCs w:val="28"/>
          <w:lang w:eastAsia="ru-RU"/>
        </w:rPr>
        <w:t xml:space="preserve">та </w:t>
      </w:r>
      <w:r w:rsidR="00551595">
        <w:rPr>
          <w:rFonts w:ascii="Times New Roman" w:eastAsia="Times New Roman" w:hAnsi="Times New Roman" w:cs="Times New Roman"/>
          <w:color w:val="333333"/>
          <w:spacing w:val="7"/>
          <w:sz w:val="28"/>
          <w:szCs w:val="28"/>
          <w:lang w:eastAsia="ru-RU"/>
        </w:rPr>
        <w:t xml:space="preserve">має </w:t>
      </w:r>
      <w:r w:rsidR="003E03BD">
        <w:rPr>
          <w:rFonts w:ascii="Times New Roman" w:eastAsia="Times New Roman" w:hAnsi="Times New Roman" w:cs="Times New Roman"/>
          <w:color w:val="333333"/>
          <w:spacing w:val="7"/>
          <w:sz w:val="28"/>
          <w:szCs w:val="28"/>
          <w:lang w:eastAsia="ru-RU"/>
        </w:rPr>
        <w:t xml:space="preserve">право </w:t>
      </w:r>
      <w:r w:rsidR="003E03BD" w:rsidRPr="00116796">
        <w:rPr>
          <w:rFonts w:ascii="Times New Roman" w:eastAsia="Times New Roman" w:hAnsi="Times New Roman" w:cs="Times New Roman"/>
          <w:color w:val="333333"/>
          <w:spacing w:val="7"/>
          <w:sz w:val="28"/>
          <w:szCs w:val="28"/>
          <w:lang w:eastAsia="ru-RU"/>
        </w:rPr>
        <w:t xml:space="preserve">другого підпису на </w:t>
      </w:r>
      <w:r w:rsidR="003E03BD">
        <w:rPr>
          <w:rFonts w:ascii="Times New Roman" w:eastAsia="Times New Roman" w:hAnsi="Times New Roman" w:cs="Times New Roman"/>
          <w:color w:val="333333"/>
          <w:spacing w:val="7"/>
          <w:sz w:val="28"/>
          <w:szCs w:val="28"/>
          <w:lang w:eastAsia="ru-RU"/>
        </w:rPr>
        <w:t>платіжних та інших розпорядчих документах</w:t>
      </w:r>
      <w:r w:rsidR="003E03BD" w:rsidRPr="00116796">
        <w:rPr>
          <w:rFonts w:ascii="Times New Roman" w:eastAsia="Times New Roman" w:hAnsi="Times New Roman" w:cs="Times New Roman"/>
          <w:color w:val="333333"/>
          <w:spacing w:val="7"/>
          <w:sz w:val="28"/>
          <w:szCs w:val="28"/>
          <w:lang w:eastAsia="ru-RU"/>
        </w:rPr>
        <w:t xml:space="preserve"> установ</w:t>
      </w:r>
      <w:r w:rsidR="003E03BD">
        <w:rPr>
          <w:rFonts w:ascii="Times New Roman" w:eastAsia="Times New Roman" w:hAnsi="Times New Roman" w:cs="Times New Roman"/>
          <w:color w:val="333333"/>
          <w:spacing w:val="7"/>
          <w:sz w:val="28"/>
          <w:szCs w:val="28"/>
          <w:lang w:eastAsia="ru-RU"/>
        </w:rPr>
        <w:t xml:space="preserve"> та закладів освіти</w:t>
      </w:r>
      <w:r w:rsidR="003E03BD" w:rsidRPr="00116796">
        <w:rPr>
          <w:rFonts w:ascii="Times New Roman" w:eastAsia="Times New Roman" w:hAnsi="Times New Roman" w:cs="Times New Roman"/>
          <w:color w:val="333333"/>
          <w:spacing w:val="7"/>
          <w:sz w:val="28"/>
          <w:szCs w:val="28"/>
          <w:lang w:eastAsia="ru-RU"/>
        </w:rPr>
        <w:t>, з якими укладено договір щодо ведення бухгалтерського обліку.</w:t>
      </w:r>
    </w:p>
    <w:p w:rsidR="00685404" w:rsidRPr="00116796" w:rsidRDefault="00B12A6C" w:rsidP="00B12A6C">
      <w:pPr>
        <w:shd w:val="clear" w:color="auto" w:fill="FFFFFF"/>
        <w:spacing w:after="200" w:line="240" w:lineRule="auto"/>
        <w:ind w:right="166"/>
        <w:jc w:val="both"/>
        <w:rPr>
          <w:rFonts w:ascii="Segoe UI" w:eastAsia="Times New Roman" w:hAnsi="Segoe UI" w:cs="Segoe UI"/>
          <w:color w:val="333333"/>
          <w:spacing w:val="7"/>
          <w:sz w:val="28"/>
          <w:szCs w:val="28"/>
          <w:lang w:eastAsia="ru-RU"/>
        </w:rPr>
      </w:pPr>
      <w:r w:rsidRPr="00B12A6C">
        <w:rPr>
          <w:rFonts w:ascii="Times New Roman" w:eastAsia="Times New Roman" w:hAnsi="Times New Roman" w:cs="Times New Roman"/>
          <w:color w:val="333333"/>
          <w:spacing w:val="7"/>
          <w:sz w:val="28"/>
          <w:szCs w:val="28"/>
          <w:lang w:eastAsia="ru-RU"/>
        </w:rPr>
        <w:t>3.10.</w:t>
      </w:r>
      <w:r w:rsidR="00685404" w:rsidRPr="00116796">
        <w:rPr>
          <w:rFonts w:ascii="Times New Roman" w:eastAsia="Times New Roman" w:hAnsi="Times New Roman" w:cs="Times New Roman"/>
          <w:color w:val="333333"/>
          <w:spacing w:val="7"/>
          <w:sz w:val="28"/>
          <w:szCs w:val="28"/>
          <w:lang w:eastAsia="ru-RU"/>
        </w:rPr>
        <w:t> Головний бухгалтер (особа, що претендує на посаду головного бухгалтера) повинен відповідати таким вимогам до професійно-кваліфікаційного рівня:</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мати повну вищу освіту (бакалавр, спеціаліст, магістр), стаж роботи за фахом не менш як три роки</w:t>
      </w:r>
      <w:r w:rsidR="00203C57">
        <w:rPr>
          <w:rFonts w:ascii="Times New Roman" w:eastAsia="Times New Roman" w:hAnsi="Times New Roman" w:cs="Times New Roman"/>
          <w:color w:val="333333"/>
          <w:spacing w:val="7"/>
          <w:sz w:val="28"/>
          <w:szCs w:val="28"/>
          <w:lang w:eastAsia="ru-RU"/>
        </w:rPr>
        <w:t>;</w:t>
      </w:r>
    </w:p>
    <w:p w:rsidR="00685404" w:rsidRDefault="00685404"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sidRPr="00116796">
        <w:rPr>
          <w:rFonts w:ascii="Times New Roman" w:eastAsia="Times New Roman" w:hAnsi="Times New Roman" w:cs="Times New Roman"/>
          <w:color w:val="333333"/>
          <w:spacing w:val="7"/>
          <w:sz w:val="28"/>
          <w:szCs w:val="28"/>
          <w:lang w:eastAsia="ru-RU"/>
        </w:rPr>
        <w:t>- знати закони, інші акти законодавства з питань регулювання господарської діяльності та ведення бухгалтерського обліку, у тому числі національні положення (стандарти) бухгалтерського обліку в державному секторі, нормативно-правові акти Міністерства фінансів України, Державної казначейської служби України щодо порядку ведення бухгалтерського обліку, складення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(стандартів) бухгалтерського обліку в державному секторі, а також основи технології виробництва продукції, порядок оформлення операцій і організації документообігу за розділами обліку, форми та порядок проведення розрахунків, порядок приймання, передачі товарно-матеріальних та інших цінностей, зберігання витрачання коштів, правила проведення та оформлення результатів інвентаризації активів і зобов'язань, основні принципи роботи на комп'ютері та відповідні програмні засоби</w:t>
      </w:r>
      <w:r w:rsidR="00203C57">
        <w:rPr>
          <w:rFonts w:ascii="Times New Roman" w:eastAsia="Times New Roman" w:hAnsi="Times New Roman" w:cs="Times New Roman"/>
          <w:color w:val="333333"/>
          <w:spacing w:val="7"/>
          <w:sz w:val="28"/>
          <w:szCs w:val="28"/>
          <w:lang w:eastAsia="ru-RU"/>
        </w:rPr>
        <w:t>;</w:t>
      </w:r>
    </w:p>
    <w:p w:rsidR="00054249" w:rsidRDefault="00203C57" w:rsidP="00685404">
      <w:pPr>
        <w:shd w:val="clear" w:color="auto" w:fill="FFFFFF"/>
        <w:spacing w:after="0" w:line="240" w:lineRule="auto"/>
        <w:jc w:val="both"/>
        <w:rPr>
          <w:rFonts w:ascii="Times New Roman" w:eastAsia="Times New Roman" w:hAnsi="Times New Roman" w:cs="Times New Roman"/>
          <w:color w:val="333333"/>
          <w:spacing w:val="7"/>
          <w:sz w:val="28"/>
          <w:szCs w:val="28"/>
          <w:lang w:eastAsia="ru-RU"/>
        </w:rPr>
      </w:pPr>
      <w:r>
        <w:rPr>
          <w:rFonts w:ascii="Times New Roman" w:eastAsia="Times New Roman" w:hAnsi="Times New Roman" w:cs="Times New Roman"/>
          <w:color w:val="333333"/>
          <w:spacing w:val="7"/>
          <w:sz w:val="28"/>
          <w:szCs w:val="28"/>
          <w:lang w:eastAsia="ru-RU"/>
        </w:rPr>
        <w:t xml:space="preserve">- головному бухгалтеру </w:t>
      </w:r>
      <w:r w:rsidRPr="00116796">
        <w:rPr>
          <w:rFonts w:ascii="Times New Roman" w:eastAsia="Times New Roman" w:hAnsi="Times New Roman" w:cs="Times New Roman"/>
          <w:color w:val="333333"/>
          <w:spacing w:val="7"/>
          <w:sz w:val="28"/>
          <w:szCs w:val="28"/>
          <w:lang w:eastAsia="ru-RU"/>
        </w:rPr>
        <w:t xml:space="preserve"> комунальної установи </w:t>
      </w:r>
      <w:r w:rsidR="00175906">
        <w:rPr>
          <w:rFonts w:ascii="Times New Roman" w:eastAsia="Times New Roman" w:hAnsi="Times New Roman" w:cs="Times New Roman"/>
          <w:color w:val="333333"/>
          <w:spacing w:val="7"/>
          <w:sz w:val="28"/>
          <w:szCs w:val="28"/>
          <w:lang w:eastAsia="ru-RU"/>
        </w:rPr>
        <w:t xml:space="preserve">встановлюється </w:t>
      </w:r>
      <w:r w:rsidR="00C766C9">
        <w:rPr>
          <w:rFonts w:ascii="Times New Roman" w:eastAsia="Times New Roman" w:hAnsi="Times New Roman" w:cs="Times New Roman"/>
          <w:color w:val="333333"/>
          <w:spacing w:val="7"/>
          <w:sz w:val="28"/>
          <w:szCs w:val="28"/>
          <w:lang w:eastAsia="ru-RU"/>
        </w:rPr>
        <w:t xml:space="preserve">посадовий оклад  на 10 % </w:t>
      </w:r>
      <w:r w:rsidRPr="00116796">
        <w:rPr>
          <w:rFonts w:ascii="Times New Roman" w:eastAsia="Times New Roman" w:hAnsi="Times New Roman" w:cs="Times New Roman"/>
          <w:color w:val="333333"/>
          <w:spacing w:val="7"/>
          <w:sz w:val="28"/>
          <w:szCs w:val="28"/>
          <w:lang w:eastAsia="ru-RU"/>
        </w:rPr>
        <w:t xml:space="preserve"> </w:t>
      </w:r>
      <w:r w:rsidR="00C766C9">
        <w:rPr>
          <w:rFonts w:ascii="Times New Roman" w:eastAsia="Times New Roman" w:hAnsi="Times New Roman" w:cs="Times New Roman"/>
          <w:color w:val="333333"/>
          <w:spacing w:val="7"/>
          <w:sz w:val="28"/>
          <w:szCs w:val="28"/>
          <w:lang w:eastAsia="ru-RU"/>
        </w:rPr>
        <w:t xml:space="preserve">нижче ніж посадовий оклад </w:t>
      </w:r>
      <w:r w:rsidR="00175906">
        <w:rPr>
          <w:rFonts w:ascii="Times New Roman" w:eastAsia="Times New Roman" w:hAnsi="Times New Roman" w:cs="Times New Roman"/>
          <w:color w:val="333333"/>
          <w:spacing w:val="7"/>
          <w:sz w:val="28"/>
          <w:szCs w:val="28"/>
          <w:lang w:eastAsia="ru-RU"/>
        </w:rPr>
        <w:t>директора комунальної установи</w:t>
      </w:r>
      <w:r w:rsidR="00C766C9">
        <w:rPr>
          <w:rFonts w:ascii="Times New Roman" w:eastAsia="Times New Roman" w:hAnsi="Times New Roman" w:cs="Times New Roman"/>
          <w:color w:val="333333"/>
          <w:spacing w:val="7"/>
          <w:sz w:val="28"/>
          <w:szCs w:val="28"/>
          <w:lang w:eastAsia="ru-RU"/>
        </w:rPr>
        <w:t>.</w:t>
      </w:r>
      <w:r w:rsidR="00886378">
        <w:rPr>
          <w:rFonts w:ascii="Times New Roman" w:eastAsia="Times New Roman" w:hAnsi="Times New Roman" w:cs="Times New Roman"/>
          <w:color w:val="333333"/>
          <w:spacing w:val="7"/>
          <w:sz w:val="28"/>
          <w:szCs w:val="28"/>
          <w:lang w:eastAsia="ru-RU"/>
        </w:rPr>
        <w:t xml:space="preserve"> </w:t>
      </w:r>
      <w:r w:rsidR="00C766C9">
        <w:rPr>
          <w:rFonts w:ascii="Times New Roman" w:hAnsi="Times New Roman" w:cs="Times New Roman"/>
          <w:color w:val="293A55"/>
          <w:sz w:val="28"/>
          <w:szCs w:val="28"/>
          <w:shd w:val="clear" w:color="auto" w:fill="FFFFFF"/>
        </w:rPr>
        <w:t xml:space="preserve">Іншим працівникам комунальної установи </w:t>
      </w:r>
      <w:r w:rsidR="00C766C9" w:rsidRPr="00116796">
        <w:rPr>
          <w:rFonts w:ascii="Times New Roman" w:eastAsia="Times New Roman" w:hAnsi="Times New Roman" w:cs="Times New Roman"/>
          <w:color w:val="333333"/>
          <w:spacing w:val="7"/>
          <w:sz w:val="28"/>
          <w:szCs w:val="28"/>
          <w:lang w:eastAsia="ru-RU"/>
        </w:rPr>
        <w:t xml:space="preserve">присвоюється </w:t>
      </w:r>
      <w:r w:rsidR="00C766C9">
        <w:rPr>
          <w:rFonts w:ascii="Times New Roman" w:eastAsia="Times New Roman" w:hAnsi="Times New Roman" w:cs="Times New Roman"/>
          <w:color w:val="333333"/>
          <w:spacing w:val="7"/>
          <w:sz w:val="28"/>
          <w:szCs w:val="28"/>
          <w:lang w:eastAsia="ru-RU"/>
        </w:rPr>
        <w:t>14</w:t>
      </w:r>
      <w:r w:rsidR="00C766C9" w:rsidRPr="00116796">
        <w:rPr>
          <w:rFonts w:ascii="Times New Roman" w:eastAsia="Times New Roman" w:hAnsi="Times New Roman" w:cs="Times New Roman"/>
          <w:color w:val="333333"/>
          <w:spacing w:val="7"/>
          <w:sz w:val="28"/>
          <w:szCs w:val="28"/>
          <w:lang w:eastAsia="ru-RU"/>
        </w:rPr>
        <w:t xml:space="preserve"> тарифний розряд згідно єдиної тарифної сітки</w:t>
      </w:r>
      <w:r w:rsidR="00C766C9">
        <w:rPr>
          <w:rFonts w:ascii="Times New Roman" w:eastAsia="Times New Roman" w:hAnsi="Times New Roman" w:cs="Times New Roman"/>
          <w:color w:val="333333"/>
          <w:spacing w:val="7"/>
          <w:sz w:val="28"/>
          <w:szCs w:val="28"/>
          <w:lang w:eastAsia="ru-RU"/>
        </w:rPr>
        <w:t xml:space="preserve">. </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3.11. Головний бухгалтер має право другого підпису на фінансових</w:t>
      </w:r>
      <w:r w:rsidR="00317E76">
        <w:rPr>
          <w:rFonts w:ascii="Times New Roman" w:eastAsia="Times New Roman" w:hAnsi="Times New Roman" w:cs="Times New Roman"/>
          <w:color w:val="333333"/>
          <w:spacing w:val="7"/>
          <w:sz w:val="28"/>
          <w:szCs w:val="28"/>
          <w:lang w:eastAsia="ru-RU"/>
        </w:rPr>
        <w:t xml:space="preserve">, платіжних та інших розпорядчих </w:t>
      </w:r>
      <w:r w:rsidRPr="00116796">
        <w:rPr>
          <w:rFonts w:ascii="Times New Roman" w:eastAsia="Times New Roman" w:hAnsi="Times New Roman" w:cs="Times New Roman"/>
          <w:color w:val="333333"/>
          <w:spacing w:val="7"/>
          <w:sz w:val="28"/>
          <w:szCs w:val="28"/>
          <w:lang w:eastAsia="ru-RU"/>
        </w:rPr>
        <w:t xml:space="preserve"> документах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3.12.  Прийняття (передача) справ головним бухгалтером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оформляється відповідний акт.</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3.13. Головний бухгалтер розподіляє обов’язки</w:t>
      </w:r>
      <w:r w:rsidRPr="00116796">
        <w:rPr>
          <w:rFonts w:ascii="Times New Roman" w:eastAsia="Times New Roman" w:hAnsi="Times New Roman" w:cs="Times New Roman"/>
          <w:color w:val="333333"/>
          <w:spacing w:val="7"/>
          <w:sz w:val="28"/>
          <w:szCs w:val="28"/>
          <w:lang w:eastAsia="ru-RU"/>
        </w:rPr>
        <w:t> бухгалтерів (зі штату бухгалтерів) за ведення бухгалтерського обліку закладів, що обслуговуються комунальною установою, визначає їх службові обов’язки та відповідальність за їх невиконання, розробляє посадові інструкції за  погодженням з Директором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3.14.</w:t>
      </w:r>
      <w:r w:rsidRPr="00116796">
        <w:rPr>
          <w:rFonts w:ascii="Times New Roman" w:eastAsia="Times New Roman" w:hAnsi="Times New Roman" w:cs="Times New Roman"/>
          <w:color w:val="333333"/>
          <w:spacing w:val="1"/>
          <w:sz w:val="28"/>
          <w:szCs w:val="28"/>
          <w:lang w:eastAsia="ru-RU"/>
        </w:rPr>
        <w:t> Директор та головний бухгалтер комунальної установи </w:t>
      </w:r>
      <w:r w:rsidRPr="00116796">
        <w:rPr>
          <w:rFonts w:ascii="Times New Roman" w:eastAsia="Times New Roman" w:hAnsi="Times New Roman" w:cs="Times New Roman"/>
          <w:color w:val="333333"/>
          <w:spacing w:val="7"/>
          <w:sz w:val="28"/>
          <w:szCs w:val="28"/>
          <w:lang w:eastAsia="ru-RU"/>
        </w:rPr>
        <w:t>несе відповідальність у випадках:</w:t>
      </w:r>
    </w:p>
    <w:p w:rsidR="00685404" w:rsidRPr="00116796" w:rsidRDefault="00685404" w:rsidP="00685404">
      <w:pPr>
        <w:numPr>
          <w:ilvl w:val="0"/>
          <w:numId w:val="8"/>
        </w:numPr>
        <w:shd w:val="clear" w:color="auto" w:fill="FFFFFF"/>
        <w:spacing w:after="200" w:line="240" w:lineRule="auto"/>
        <w:ind w:left="300" w:right="47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lastRenderedPageBreak/>
        <w:t>прийняття до виконання і оформлення документів за операціями, які суперечать встановленому порядку приймання, оприбуткування, зберігання і витрачання грошових коштів, товарно-матеріальних та інших цінностей;</w:t>
      </w:r>
    </w:p>
    <w:p w:rsidR="00685404" w:rsidRPr="00116796" w:rsidRDefault="00685404" w:rsidP="00685404">
      <w:pPr>
        <w:numPr>
          <w:ilvl w:val="0"/>
          <w:numId w:val="8"/>
        </w:numPr>
        <w:shd w:val="clear" w:color="auto" w:fill="FFFFFF"/>
        <w:spacing w:after="200" w:line="240" w:lineRule="auto"/>
        <w:ind w:left="300" w:right="472"/>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несвоєчасної і неправильної звірки операцій за бюджетними і поточними рахунками у банках, розрахунками з дебіторами і кредиторами;</w:t>
      </w:r>
    </w:p>
    <w:p w:rsidR="00685404" w:rsidRPr="00116796" w:rsidRDefault="00685404" w:rsidP="00685404">
      <w:pPr>
        <w:numPr>
          <w:ilvl w:val="0"/>
          <w:numId w:val="8"/>
        </w:numPr>
        <w:shd w:val="clear" w:color="auto" w:fill="FFFFFF"/>
        <w:spacing w:after="200" w:line="240" w:lineRule="auto"/>
        <w:ind w:left="300" w:right="47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порушення порядку списання з бухгалтерських балансів недостач, дебіторської заборгованості та інших втрат;</w:t>
      </w:r>
    </w:p>
    <w:p w:rsidR="00685404" w:rsidRPr="00116796" w:rsidRDefault="00685404" w:rsidP="00685404">
      <w:pPr>
        <w:numPr>
          <w:ilvl w:val="0"/>
          <w:numId w:val="8"/>
        </w:numPr>
        <w:shd w:val="clear" w:color="auto" w:fill="FFFFFF"/>
        <w:spacing w:after="200" w:line="240" w:lineRule="auto"/>
        <w:ind w:left="300" w:right="30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складання недостовірної бухгалтерської звітності з вини бухгалтерії;</w:t>
      </w:r>
    </w:p>
    <w:p w:rsidR="00685404" w:rsidRPr="00116796" w:rsidRDefault="00685404" w:rsidP="00685404">
      <w:pPr>
        <w:numPr>
          <w:ilvl w:val="0"/>
          <w:numId w:val="8"/>
        </w:numPr>
        <w:shd w:val="clear" w:color="auto" w:fill="FFFFFF"/>
        <w:spacing w:after="200" w:line="240" w:lineRule="auto"/>
        <w:ind w:left="300" w:right="470"/>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інших</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1"/>
          <w:sz w:val="28"/>
          <w:szCs w:val="28"/>
          <w:lang w:eastAsia="ru-RU"/>
        </w:rPr>
        <w:t>порушень</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1"/>
          <w:sz w:val="28"/>
          <w:szCs w:val="28"/>
          <w:lang w:eastAsia="ru-RU"/>
        </w:rPr>
        <w:t>щодо</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7"/>
          <w:sz w:val="28"/>
          <w:szCs w:val="28"/>
          <w:lang w:eastAsia="ru-RU"/>
        </w:rPr>
        <w:t>положень та інструкцій з організації бухгалтерського</w:t>
      </w:r>
      <w:r w:rsidRPr="00116796">
        <w:rPr>
          <w:rFonts w:ascii="Times New Roman" w:eastAsia="Times New Roman" w:hAnsi="Times New Roman" w:cs="Times New Roman"/>
          <w:color w:val="333333"/>
          <w:spacing w:val="7"/>
          <w:sz w:val="24"/>
          <w:szCs w:val="24"/>
          <w:lang w:eastAsia="ru-RU"/>
        </w:rPr>
        <w:t>  </w:t>
      </w:r>
      <w:r w:rsidRPr="00116796">
        <w:rPr>
          <w:rFonts w:ascii="Times New Roman" w:eastAsia="Times New Roman" w:hAnsi="Times New Roman" w:cs="Times New Roman"/>
          <w:color w:val="333333"/>
          <w:spacing w:val="7"/>
          <w:sz w:val="28"/>
          <w:szCs w:val="28"/>
          <w:lang w:eastAsia="ru-RU"/>
        </w:rPr>
        <w:t>обліку.</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333333"/>
          <w:spacing w:val="7"/>
          <w:sz w:val="24"/>
          <w:szCs w:val="24"/>
          <w:lang w:eastAsia="ru-RU"/>
        </w:rPr>
        <w:t>4. РЕЖИМ РОБОТИ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4.1. Комунальна установа   працює за п’ятиденним робочим тижнем.</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4.2. Щоденний графік роботи Комунальної установи та її працівників:  </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Понеділок – четвер: початок роботи о 8.00 год., кінець – 17.</w:t>
      </w:r>
      <w:r w:rsidR="00317E76">
        <w:rPr>
          <w:rFonts w:ascii="Times New Roman" w:eastAsia="Times New Roman" w:hAnsi="Times New Roman" w:cs="Times New Roman"/>
          <w:color w:val="333333"/>
          <w:spacing w:val="7"/>
          <w:sz w:val="28"/>
          <w:szCs w:val="28"/>
          <w:lang w:eastAsia="ru-RU"/>
        </w:rPr>
        <w:t>15</w:t>
      </w:r>
      <w:r w:rsidRPr="00116796">
        <w:rPr>
          <w:rFonts w:ascii="Times New Roman" w:eastAsia="Times New Roman" w:hAnsi="Times New Roman" w:cs="Times New Roman"/>
          <w:color w:val="333333"/>
          <w:spacing w:val="7"/>
          <w:sz w:val="28"/>
          <w:szCs w:val="28"/>
          <w:lang w:eastAsia="ru-RU"/>
        </w:rPr>
        <w:t xml:space="preserve"> год.</w:t>
      </w:r>
    </w:p>
    <w:p w:rsidR="00685404" w:rsidRPr="00116796" w:rsidRDefault="00317E76"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П’ятниця – початок роботи о 8.00</w:t>
      </w:r>
      <w:r>
        <w:rPr>
          <w:rFonts w:ascii="Times New Roman" w:eastAsia="Times New Roman" w:hAnsi="Times New Roman" w:cs="Times New Roman"/>
          <w:color w:val="333333"/>
          <w:spacing w:val="7"/>
          <w:sz w:val="28"/>
          <w:szCs w:val="28"/>
          <w:lang w:eastAsia="ru-RU"/>
        </w:rPr>
        <w:t xml:space="preserve"> </w:t>
      </w:r>
      <w:r w:rsidR="00685404" w:rsidRPr="00116796">
        <w:rPr>
          <w:rFonts w:ascii="Times New Roman" w:eastAsia="Times New Roman" w:hAnsi="Times New Roman" w:cs="Times New Roman"/>
          <w:color w:val="333333"/>
          <w:spacing w:val="7"/>
          <w:sz w:val="28"/>
          <w:szCs w:val="28"/>
          <w:lang w:eastAsia="ru-RU"/>
        </w:rPr>
        <w:t>год., кінець – 15.</w:t>
      </w:r>
      <w:r>
        <w:rPr>
          <w:rFonts w:ascii="Times New Roman" w:eastAsia="Times New Roman" w:hAnsi="Times New Roman" w:cs="Times New Roman"/>
          <w:color w:val="333333"/>
          <w:spacing w:val="7"/>
          <w:sz w:val="28"/>
          <w:szCs w:val="28"/>
          <w:lang w:eastAsia="ru-RU"/>
        </w:rPr>
        <w:t xml:space="preserve">00 </w:t>
      </w:r>
      <w:r w:rsidR="00685404" w:rsidRPr="00116796">
        <w:rPr>
          <w:rFonts w:ascii="Times New Roman" w:eastAsia="Times New Roman" w:hAnsi="Times New Roman" w:cs="Times New Roman"/>
          <w:color w:val="333333"/>
          <w:spacing w:val="7"/>
          <w:sz w:val="28"/>
          <w:szCs w:val="28"/>
          <w:lang w:eastAsia="ru-RU"/>
        </w:rPr>
        <w:t>год.</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Обідня перерва – початок о 13.00 год., кінець – </w:t>
      </w:r>
      <w:r w:rsidR="00997BE6">
        <w:rPr>
          <w:rFonts w:ascii="Times New Roman" w:eastAsia="Times New Roman" w:hAnsi="Times New Roman" w:cs="Times New Roman"/>
          <w:color w:val="333333"/>
          <w:spacing w:val="7"/>
          <w:sz w:val="28"/>
          <w:szCs w:val="28"/>
          <w:lang w:eastAsia="ru-RU"/>
        </w:rPr>
        <w:t>13.45</w:t>
      </w:r>
      <w:r w:rsidRPr="00116796">
        <w:rPr>
          <w:rFonts w:ascii="Times New Roman" w:eastAsia="Times New Roman" w:hAnsi="Times New Roman" w:cs="Times New Roman"/>
          <w:color w:val="333333"/>
          <w:spacing w:val="7"/>
          <w:sz w:val="28"/>
          <w:szCs w:val="28"/>
          <w:lang w:eastAsia="ru-RU"/>
        </w:rPr>
        <w:t xml:space="preserve"> год.</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6"/>
          <w:szCs w:val="26"/>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shd w:val="clear" w:color="auto" w:fill="FFFFFF"/>
          <w:lang w:eastAsia="ru-RU"/>
        </w:rPr>
        <w:t>5. Трудовий колектив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5.1. Трудовий колектив комунальної установи</w:t>
      </w:r>
      <w:r w:rsidRPr="00116796">
        <w:rPr>
          <w:rFonts w:ascii="Times New Roman" w:eastAsia="Times New Roman" w:hAnsi="Times New Roman" w:cs="Times New Roman"/>
          <w:color w:val="333333"/>
          <w:spacing w:val="7"/>
          <w:sz w:val="26"/>
          <w:szCs w:val="26"/>
          <w:lang w:eastAsia="ru-RU"/>
        </w:rPr>
        <w:t> </w:t>
      </w:r>
      <w:r w:rsidRPr="00116796">
        <w:rPr>
          <w:rFonts w:ascii="Times New Roman" w:eastAsia="Times New Roman" w:hAnsi="Times New Roman" w:cs="Times New Roman"/>
          <w:color w:val="000000"/>
          <w:spacing w:val="7"/>
          <w:sz w:val="28"/>
          <w:szCs w:val="28"/>
          <w:shd w:val="clear" w:color="auto" w:fill="FFFFFF"/>
          <w:lang w:eastAsia="ru-RU"/>
        </w:rPr>
        <w:t>складають працівники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5.2.До компетенції зборів (конференції) трудового колективу відноситься:</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 погодження Правил внутрішнього трудового розпорядку та режиму роботи;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 розгляд результатів роботи трудового колективу за рік, обговорення інших важливих питань діяльності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5.3. Комунальна установа, в межах затверджених кошторисів, може на договірних засадах залучати до своєї роботи спеціалістів.</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5.4. Трудовий колектив розглядає та затверджує на загальних зборах проект колективного договору.</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5.5.</w:t>
      </w:r>
      <w:r w:rsidRPr="00116796">
        <w:rPr>
          <w:rFonts w:ascii="Times New Roman" w:eastAsia="Times New Roman" w:hAnsi="Times New Roman" w:cs="Times New Roman"/>
          <w:color w:val="000000"/>
          <w:spacing w:val="7"/>
          <w:sz w:val="28"/>
          <w:szCs w:val="28"/>
          <w:lang w:eastAsia="ru-RU"/>
        </w:rPr>
        <w:t> Збори трудового колективу проводяться в міру необхідності.</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6"/>
          <w:szCs w:val="26"/>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333333"/>
          <w:spacing w:val="7"/>
          <w:sz w:val="28"/>
          <w:szCs w:val="28"/>
          <w:lang w:eastAsia="ru-RU"/>
        </w:rPr>
        <w:t>6.Майно комунальної установи</w:t>
      </w:r>
    </w:p>
    <w:p w:rsidR="00685404" w:rsidRPr="00116796" w:rsidRDefault="00685404" w:rsidP="00521092">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6.1.</w:t>
      </w:r>
      <w:r w:rsidRPr="00116796">
        <w:rPr>
          <w:rFonts w:ascii="Times New Roman" w:eastAsia="Times New Roman" w:hAnsi="Times New Roman" w:cs="Times New Roman"/>
          <w:b/>
          <w:bCs/>
          <w:color w:val="333333"/>
          <w:spacing w:val="7"/>
          <w:sz w:val="28"/>
          <w:szCs w:val="28"/>
          <w:lang w:eastAsia="ru-RU"/>
        </w:rPr>
        <w:t> </w:t>
      </w:r>
      <w:r w:rsidRPr="00116796">
        <w:rPr>
          <w:rFonts w:ascii="Times New Roman" w:eastAsia="Times New Roman" w:hAnsi="Times New Roman" w:cs="Times New Roman"/>
          <w:color w:val="333333"/>
          <w:spacing w:val="-1"/>
          <w:sz w:val="28"/>
          <w:szCs w:val="28"/>
          <w:lang w:eastAsia="ru-RU"/>
        </w:rPr>
        <w:t>Майно</w:t>
      </w:r>
      <w:r w:rsidRPr="00116796">
        <w:rPr>
          <w:rFonts w:ascii="Times New Roman" w:eastAsia="Times New Roman" w:hAnsi="Times New Roman" w:cs="Times New Roman"/>
          <w:color w:val="333333"/>
          <w:spacing w:val="-14"/>
          <w:sz w:val="28"/>
          <w:szCs w:val="28"/>
          <w:lang w:eastAsia="ru-RU"/>
        </w:rPr>
        <w:t> комунальної установи </w:t>
      </w:r>
      <w:r w:rsidRPr="00116796">
        <w:rPr>
          <w:rFonts w:ascii="Times New Roman" w:eastAsia="Times New Roman" w:hAnsi="Times New Roman" w:cs="Times New Roman"/>
          <w:color w:val="333333"/>
          <w:spacing w:val="7"/>
          <w:sz w:val="28"/>
          <w:szCs w:val="28"/>
          <w:lang w:eastAsia="ru-RU"/>
        </w:rPr>
        <w:t>є власністю</w:t>
      </w:r>
      <w:r w:rsidRPr="00116796">
        <w:rPr>
          <w:rFonts w:ascii="Times New Roman" w:eastAsia="Times New Roman" w:hAnsi="Times New Roman" w:cs="Times New Roman"/>
          <w:color w:val="333333"/>
          <w:spacing w:val="-12"/>
          <w:sz w:val="28"/>
          <w:szCs w:val="28"/>
          <w:lang w:eastAsia="ru-RU"/>
        </w:rPr>
        <w:t> </w:t>
      </w:r>
      <w:r w:rsidR="00521092">
        <w:rPr>
          <w:rFonts w:ascii="Times New Roman" w:eastAsia="Times New Roman" w:hAnsi="Times New Roman" w:cs="Times New Roman"/>
          <w:color w:val="333333"/>
          <w:spacing w:val="-12"/>
          <w:sz w:val="28"/>
          <w:szCs w:val="28"/>
          <w:lang w:eastAsia="ru-RU"/>
        </w:rPr>
        <w:t xml:space="preserve">Козятинської міської </w:t>
      </w:r>
      <w:r w:rsidRPr="00116796">
        <w:rPr>
          <w:rFonts w:ascii="Times New Roman" w:eastAsia="Times New Roman" w:hAnsi="Times New Roman" w:cs="Times New Roman"/>
          <w:color w:val="333333"/>
          <w:spacing w:val="-12"/>
          <w:sz w:val="28"/>
          <w:szCs w:val="28"/>
          <w:lang w:eastAsia="ru-RU"/>
        </w:rPr>
        <w:t xml:space="preserve"> ради </w:t>
      </w:r>
      <w:r w:rsidRPr="00116796">
        <w:rPr>
          <w:rFonts w:ascii="Times New Roman" w:eastAsia="Times New Roman" w:hAnsi="Times New Roman" w:cs="Times New Roman"/>
          <w:color w:val="333333"/>
          <w:spacing w:val="7"/>
          <w:sz w:val="28"/>
          <w:szCs w:val="28"/>
          <w:lang w:eastAsia="ru-RU"/>
        </w:rPr>
        <w:t> і передається </w:t>
      </w:r>
      <w:r w:rsidRPr="00116796">
        <w:rPr>
          <w:rFonts w:ascii="Times New Roman" w:eastAsia="Times New Roman" w:hAnsi="Times New Roman" w:cs="Times New Roman"/>
          <w:color w:val="333333"/>
          <w:spacing w:val="1"/>
          <w:sz w:val="28"/>
          <w:szCs w:val="28"/>
          <w:lang w:eastAsia="ru-RU"/>
        </w:rPr>
        <w:t> в </w:t>
      </w:r>
      <w:r w:rsidRPr="00116796">
        <w:rPr>
          <w:rFonts w:ascii="Times New Roman" w:eastAsia="Times New Roman" w:hAnsi="Times New Roman" w:cs="Times New Roman"/>
          <w:color w:val="333333"/>
          <w:spacing w:val="7"/>
          <w:sz w:val="28"/>
          <w:szCs w:val="28"/>
          <w:lang w:eastAsia="ru-RU"/>
        </w:rPr>
        <w:t>оперативне  управління.</w:t>
      </w:r>
    </w:p>
    <w:p w:rsidR="00685404" w:rsidRPr="00116796" w:rsidRDefault="00521092" w:rsidP="00521092">
      <w:pPr>
        <w:shd w:val="clear" w:color="auto" w:fill="FFFFFF"/>
        <w:spacing w:after="200" w:line="240" w:lineRule="auto"/>
        <w:ind w:right="161"/>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lastRenderedPageBreak/>
        <w:t>6.2.</w:t>
      </w:r>
      <w:r w:rsidR="00685404" w:rsidRPr="00116796">
        <w:rPr>
          <w:rFonts w:ascii="Times New Roman" w:eastAsia="Times New Roman" w:hAnsi="Times New Roman" w:cs="Times New Roman"/>
          <w:color w:val="333333"/>
          <w:spacing w:val="7"/>
          <w:sz w:val="28"/>
          <w:szCs w:val="28"/>
          <w:lang w:eastAsia="ru-RU"/>
        </w:rPr>
        <w:t>Здійснюючи оперативне управління, </w:t>
      </w:r>
      <w:r w:rsidR="00685404" w:rsidRPr="00116796">
        <w:rPr>
          <w:rFonts w:ascii="Times New Roman" w:eastAsia="Times New Roman" w:hAnsi="Times New Roman" w:cs="Times New Roman"/>
          <w:color w:val="333333"/>
          <w:spacing w:val="1"/>
          <w:sz w:val="28"/>
          <w:szCs w:val="28"/>
          <w:lang w:eastAsia="ru-RU"/>
        </w:rPr>
        <w:t>комунальна установа </w:t>
      </w:r>
      <w:r w:rsidR="00685404" w:rsidRPr="00116796">
        <w:rPr>
          <w:rFonts w:ascii="Times New Roman" w:eastAsia="Times New Roman" w:hAnsi="Times New Roman" w:cs="Times New Roman"/>
          <w:color w:val="333333"/>
          <w:spacing w:val="7"/>
          <w:sz w:val="28"/>
          <w:szCs w:val="28"/>
          <w:lang w:eastAsia="ru-RU"/>
        </w:rPr>
        <w:t>володіє, користується і розпоряджається зазначеним майном згідно з делегованими повноваженнями та  вчиняє дії, що не суперечать чинному законодавству України з урахуванням обмежень, встановлених цим Статутом.</w:t>
      </w:r>
    </w:p>
    <w:p w:rsidR="00685404" w:rsidRPr="00116796" w:rsidRDefault="00521092" w:rsidP="00521092">
      <w:pPr>
        <w:shd w:val="clear" w:color="auto" w:fill="FFFFFF"/>
        <w:spacing w:after="200" w:line="240" w:lineRule="auto"/>
        <w:ind w:right="170"/>
        <w:jc w:val="both"/>
        <w:rPr>
          <w:rFonts w:ascii="Segoe UI" w:eastAsia="Times New Roman" w:hAnsi="Segoe UI" w:cs="Segoe UI"/>
          <w:color w:val="333333"/>
          <w:spacing w:val="7"/>
          <w:sz w:val="24"/>
          <w:szCs w:val="24"/>
          <w:lang w:eastAsia="ru-RU"/>
        </w:rPr>
      </w:pPr>
      <w:r>
        <w:rPr>
          <w:rFonts w:ascii="Times New Roman" w:eastAsia="Times New Roman" w:hAnsi="Times New Roman" w:cs="Times New Roman"/>
          <w:color w:val="333333"/>
          <w:spacing w:val="7"/>
          <w:sz w:val="28"/>
          <w:szCs w:val="28"/>
          <w:lang w:eastAsia="ru-RU"/>
        </w:rPr>
        <w:t>6.3.</w:t>
      </w:r>
      <w:r w:rsidR="00685404" w:rsidRPr="00116796">
        <w:rPr>
          <w:rFonts w:ascii="Times New Roman" w:eastAsia="Times New Roman" w:hAnsi="Times New Roman" w:cs="Times New Roman"/>
          <w:color w:val="333333"/>
          <w:spacing w:val="7"/>
          <w:sz w:val="28"/>
          <w:szCs w:val="28"/>
          <w:lang w:eastAsia="ru-RU"/>
        </w:rPr>
        <w:t>Відчуження, передача в оренду, застава, позика, найм</w:t>
      </w:r>
      <w:r w:rsidR="00EB2A30">
        <w:rPr>
          <w:rFonts w:ascii="Times New Roman" w:eastAsia="Times New Roman" w:hAnsi="Times New Roman" w:cs="Times New Roman"/>
          <w:color w:val="333333"/>
          <w:spacing w:val="7"/>
          <w:sz w:val="28"/>
          <w:szCs w:val="28"/>
          <w:lang w:eastAsia="ru-RU"/>
        </w:rPr>
        <w:t>у</w:t>
      </w:r>
      <w:r w:rsidR="00685404" w:rsidRPr="00116796">
        <w:rPr>
          <w:rFonts w:ascii="Times New Roman" w:eastAsia="Times New Roman" w:hAnsi="Times New Roman" w:cs="Times New Roman"/>
          <w:color w:val="333333"/>
          <w:spacing w:val="7"/>
          <w:sz w:val="28"/>
          <w:szCs w:val="28"/>
          <w:lang w:eastAsia="ru-RU"/>
        </w:rPr>
        <w:t xml:space="preserve"> юридичним чи        фізичним особам, а також списання основних засобів комунальна установа здійснює у межах чинного законодавства  відповідно до цього Статуту та за погодженням із Засновником.</w:t>
      </w:r>
    </w:p>
    <w:p w:rsidR="00685404" w:rsidRPr="00116796" w:rsidRDefault="00685404" w:rsidP="00D37F78">
      <w:pPr>
        <w:shd w:val="clear" w:color="auto" w:fill="FFFFFF"/>
        <w:tabs>
          <w:tab w:val="left" w:pos="567"/>
        </w:tabs>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6.4  Засновник здійснює контроль за використанням і збереженням переданого  в оперативне управління майна.</w:t>
      </w:r>
    </w:p>
    <w:p w:rsidR="00685404" w:rsidRPr="00116796" w:rsidRDefault="00685404" w:rsidP="00685404">
      <w:pPr>
        <w:shd w:val="clear" w:color="auto" w:fill="FFFFFF"/>
        <w:spacing w:after="0" w:line="240" w:lineRule="auto"/>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lang w:eastAsia="ru-RU"/>
        </w:rPr>
        <w:t>7.Фінансова та господарська діяльність</w:t>
      </w:r>
    </w:p>
    <w:p w:rsidR="00685404" w:rsidRPr="00116796" w:rsidRDefault="00685404" w:rsidP="00D37F78">
      <w:pPr>
        <w:shd w:val="clear" w:color="auto" w:fill="FFFFFF"/>
        <w:tabs>
          <w:tab w:val="left" w:pos="284"/>
        </w:tabs>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7.1 Фінансова та господарська діяльність</w:t>
      </w:r>
      <w:r w:rsidRPr="00116796">
        <w:rPr>
          <w:rFonts w:ascii="Times New Roman" w:eastAsia="Times New Roman" w:hAnsi="Times New Roman" w:cs="Times New Roman"/>
          <w:color w:val="000000"/>
          <w:spacing w:val="1"/>
          <w:sz w:val="28"/>
          <w:szCs w:val="28"/>
          <w:lang w:eastAsia="ru-RU"/>
        </w:rPr>
        <w:t> комунальної установи </w:t>
      </w:r>
      <w:r w:rsidRPr="00116796">
        <w:rPr>
          <w:rFonts w:ascii="Times New Roman" w:eastAsia="Times New Roman" w:hAnsi="Times New Roman" w:cs="Times New Roman"/>
          <w:color w:val="000000"/>
          <w:spacing w:val="7"/>
          <w:sz w:val="28"/>
          <w:szCs w:val="28"/>
          <w:lang w:eastAsia="ru-RU"/>
        </w:rPr>
        <w:t>та </w:t>
      </w:r>
      <w:r w:rsidRPr="00116796">
        <w:rPr>
          <w:rFonts w:ascii="Times New Roman" w:eastAsia="Times New Roman" w:hAnsi="Times New Roman" w:cs="Times New Roman"/>
          <w:color w:val="000000"/>
          <w:spacing w:val="-1"/>
          <w:sz w:val="28"/>
          <w:szCs w:val="28"/>
          <w:lang w:eastAsia="ru-RU"/>
        </w:rPr>
        <w:t>використання</w:t>
      </w:r>
      <w:r w:rsidRPr="00116796">
        <w:rPr>
          <w:rFonts w:ascii="Times New Roman" w:eastAsia="Times New Roman" w:hAnsi="Times New Roman" w:cs="Times New Roman"/>
          <w:color w:val="000000"/>
          <w:spacing w:val="7"/>
          <w:sz w:val="28"/>
          <w:szCs w:val="28"/>
          <w:lang w:eastAsia="ru-RU"/>
        </w:rPr>
        <w:t> </w:t>
      </w:r>
      <w:r w:rsidRPr="00116796">
        <w:rPr>
          <w:rFonts w:ascii="Times New Roman" w:eastAsia="Times New Roman" w:hAnsi="Times New Roman" w:cs="Times New Roman"/>
          <w:color w:val="000000"/>
          <w:spacing w:val="-1"/>
          <w:sz w:val="28"/>
          <w:szCs w:val="28"/>
          <w:lang w:eastAsia="ru-RU"/>
        </w:rPr>
        <w:t>матеріально-технічної</w:t>
      </w:r>
      <w:r w:rsidRPr="00116796">
        <w:rPr>
          <w:rFonts w:ascii="Times New Roman" w:eastAsia="Times New Roman" w:hAnsi="Times New Roman" w:cs="Times New Roman"/>
          <w:color w:val="000000"/>
          <w:spacing w:val="7"/>
          <w:sz w:val="28"/>
          <w:szCs w:val="28"/>
          <w:lang w:eastAsia="ru-RU"/>
        </w:rPr>
        <w:t> бази здійснюються відповідно до нормативно- правових актів та</w:t>
      </w:r>
      <w:r w:rsidRPr="00116796">
        <w:rPr>
          <w:rFonts w:ascii="Times New Roman" w:eastAsia="Times New Roman" w:hAnsi="Times New Roman" w:cs="Times New Roman"/>
          <w:color w:val="000000"/>
          <w:spacing w:val="-2"/>
          <w:sz w:val="28"/>
          <w:szCs w:val="28"/>
          <w:lang w:eastAsia="ru-RU"/>
        </w:rPr>
        <w:t> Статут</w:t>
      </w:r>
      <w:r w:rsidRPr="00116796">
        <w:rPr>
          <w:rFonts w:ascii="Times New Roman" w:eastAsia="Times New Roman" w:hAnsi="Times New Roman" w:cs="Times New Roman"/>
          <w:color w:val="000000"/>
          <w:spacing w:val="-1"/>
          <w:sz w:val="28"/>
          <w:szCs w:val="28"/>
          <w:lang w:eastAsia="ru-RU"/>
        </w:rPr>
        <w:t>  комунальної установи</w:t>
      </w:r>
      <w:r w:rsidRPr="00116796">
        <w:rPr>
          <w:rFonts w:ascii="Times New Roman" w:eastAsia="Times New Roman" w:hAnsi="Times New Roman" w:cs="Times New Roman"/>
          <w:color w:val="000000"/>
          <w:spacing w:val="7"/>
          <w:sz w:val="28"/>
          <w:szCs w:val="28"/>
          <w:lang w:eastAsia="ru-RU"/>
        </w:rPr>
        <w:t>.</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7.2 Фінансування</w:t>
      </w:r>
      <w:r w:rsidRPr="00116796">
        <w:rPr>
          <w:rFonts w:ascii="Times New Roman" w:eastAsia="Times New Roman" w:hAnsi="Times New Roman" w:cs="Times New Roman"/>
          <w:color w:val="000000"/>
          <w:spacing w:val="1"/>
          <w:sz w:val="28"/>
          <w:szCs w:val="28"/>
          <w:lang w:eastAsia="ru-RU"/>
        </w:rPr>
        <w:t> комунальної установи </w:t>
      </w:r>
      <w:r w:rsidRPr="00116796">
        <w:rPr>
          <w:rFonts w:ascii="Times New Roman" w:eastAsia="Times New Roman" w:hAnsi="Times New Roman" w:cs="Times New Roman"/>
          <w:color w:val="000000"/>
          <w:spacing w:val="7"/>
          <w:sz w:val="28"/>
          <w:szCs w:val="28"/>
          <w:lang w:eastAsia="ru-RU"/>
        </w:rPr>
        <w:t>здійснюється на основі бюджетних асигнувань.</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 xml:space="preserve">7.3 Штатний розпис, кошторис комунальної установи затверджується </w:t>
      </w:r>
      <w:r w:rsidR="00D37F78">
        <w:rPr>
          <w:rFonts w:ascii="Times New Roman" w:eastAsia="Times New Roman" w:hAnsi="Times New Roman" w:cs="Times New Roman"/>
          <w:color w:val="000000"/>
          <w:spacing w:val="7"/>
          <w:sz w:val="28"/>
          <w:szCs w:val="28"/>
          <w:lang w:eastAsia="ru-RU"/>
        </w:rPr>
        <w:t>директором Департаменту гуманітарної політики Козятинської міської ради</w:t>
      </w:r>
      <w:r w:rsidRPr="00116796">
        <w:rPr>
          <w:rFonts w:ascii="Times New Roman" w:eastAsia="Times New Roman" w:hAnsi="Times New Roman" w:cs="Times New Roman"/>
          <w:color w:val="000000"/>
          <w:spacing w:val="7"/>
          <w:sz w:val="28"/>
          <w:szCs w:val="28"/>
          <w:lang w:eastAsia="ru-RU"/>
        </w:rPr>
        <w:t>, встановленому чинним законодавством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7.4 У зв’язку з виробничою необхідністю Засновником можуть вводитись додаткові та інші штатні одиниці в індивідуальному порядку.</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7.5 Комунальна установа має право на придбання та оренду необхідного обладнання, інших матеріальних ресурсів, користування послугами підприємств, установ, організацій або фізичних осіб.</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lang w:eastAsia="ru-RU"/>
        </w:rPr>
        <w:t>7.6 Ведення діловодства, бухгалтерського обліку та статистичної звітності    здійснюється відповідно до чинного законодавства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shd w:val="clear" w:color="auto" w:fill="FFFFFF"/>
          <w:lang w:eastAsia="ru-RU"/>
        </w:rPr>
        <w:t>8.</w:t>
      </w:r>
      <w:r w:rsidR="00BA1E26">
        <w:rPr>
          <w:rFonts w:ascii="Times New Roman" w:eastAsia="Times New Roman" w:hAnsi="Times New Roman" w:cs="Times New Roman"/>
          <w:b/>
          <w:bCs/>
          <w:color w:val="000000"/>
          <w:spacing w:val="7"/>
          <w:sz w:val="28"/>
          <w:szCs w:val="28"/>
          <w:shd w:val="clear" w:color="auto" w:fill="FFFFFF"/>
          <w:lang w:eastAsia="ru-RU"/>
        </w:rPr>
        <w:t xml:space="preserve"> </w:t>
      </w:r>
      <w:r w:rsidRPr="00116796">
        <w:rPr>
          <w:rFonts w:ascii="Times New Roman" w:eastAsia="Times New Roman" w:hAnsi="Times New Roman" w:cs="Times New Roman"/>
          <w:b/>
          <w:bCs/>
          <w:color w:val="000000"/>
          <w:spacing w:val="7"/>
          <w:sz w:val="28"/>
          <w:szCs w:val="28"/>
          <w:shd w:val="clear" w:color="auto" w:fill="FFFFFF"/>
          <w:lang w:eastAsia="ru-RU"/>
        </w:rPr>
        <w:t>Припинення діяльності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8.1 Припинення діяльності комунальної установи відбувається шляхом її реорганізації (злиття, приєднання, поділу, перетворення) на підставі рішення Засновника або в разі ліквідації в порядку, визначеному чинним законодавством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1"/>
          <w:sz w:val="28"/>
          <w:szCs w:val="28"/>
          <w:lang w:eastAsia="ru-RU"/>
        </w:rPr>
        <w:t>8.2 Засновник створює </w:t>
      </w:r>
      <w:r w:rsidRPr="00116796">
        <w:rPr>
          <w:rFonts w:ascii="Times New Roman" w:eastAsia="Times New Roman" w:hAnsi="Times New Roman" w:cs="Times New Roman"/>
          <w:color w:val="333333"/>
          <w:spacing w:val="7"/>
          <w:sz w:val="28"/>
          <w:szCs w:val="28"/>
          <w:lang w:eastAsia="ru-RU"/>
        </w:rPr>
        <w:t>комісію щодо припинення діяльності </w:t>
      </w:r>
      <w:r w:rsidRPr="00116796">
        <w:rPr>
          <w:rFonts w:ascii="Times New Roman" w:eastAsia="Times New Roman" w:hAnsi="Times New Roman" w:cs="Times New Roman"/>
          <w:color w:val="333333"/>
          <w:spacing w:val="1"/>
          <w:sz w:val="28"/>
          <w:szCs w:val="28"/>
          <w:lang w:eastAsia="ru-RU"/>
        </w:rPr>
        <w:t>комунальної  установи</w:t>
      </w:r>
      <w:r w:rsidRPr="00116796">
        <w:rPr>
          <w:rFonts w:ascii="Times New Roman" w:eastAsia="Times New Roman" w:hAnsi="Times New Roman" w:cs="Times New Roman"/>
          <w:color w:val="333333"/>
          <w:spacing w:val="7"/>
          <w:sz w:val="28"/>
          <w:szCs w:val="28"/>
          <w:lang w:eastAsia="ru-RU"/>
        </w:rPr>
        <w:t> (ліквідаційну комісію, ліквідатора тощо)  та  встановлюють порядок і строки припинення діяльності</w:t>
      </w:r>
      <w:r w:rsidRPr="00116796">
        <w:rPr>
          <w:rFonts w:ascii="Times New Roman" w:eastAsia="Times New Roman" w:hAnsi="Times New Roman" w:cs="Times New Roman"/>
          <w:color w:val="333333"/>
          <w:spacing w:val="1"/>
          <w:sz w:val="28"/>
          <w:szCs w:val="28"/>
          <w:lang w:eastAsia="ru-RU"/>
        </w:rPr>
        <w:t> комунальної  установи</w:t>
      </w:r>
      <w:r w:rsidRPr="00116796">
        <w:rPr>
          <w:rFonts w:ascii="Times New Roman" w:eastAsia="Times New Roman" w:hAnsi="Times New Roman" w:cs="Times New Roman"/>
          <w:color w:val="333333"/>
          <w:spacing w:val="7"/>
          <w:sz w:val="28"/>
          <w:szCs w:val="28"/>
          <w:lang w:eastAsia="ru-RU"/>
        </w:rPr>
        <w:t> відповідно до чинного законодавства України.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lang w:eastAsia="ru-RU"/>
        </w:rPr>
        <w:t xml:space="preserve">8.3 Ліквідація комунальної установи вважається завершеною, а комунальна установа припиняє свою діяльність із дня внесення запису про припинення </w:t>
      </w:r>
      <w:r w:rsidRPr="00116796">
        <w:rPr>
          <w:rFonts w:ascii="Times New Roman" w:eastAsia="Times New Roman" w:hAnsi="Times New Roman" w:cs="Times New Roman"/>
          <w:color w:val="333333"/>
          <w:spacing w:val="7"/>
          <w:sz w:val="28"/>
          <w:szCs w:val="28"/>
          <w:lang w:eastAsia="ru-RU"/>
        </w:rPr>
        <w:lastRenderedPageBreak/>
        <w:t>юридичної особи до Єдиного державного реєстру юридичних осіб, фізичних осіб-підприємців та громадських формувань.</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Segoe UI" w:eastAsia="Times New Roman" w:hAnsi="Segoe UI" w:cs="Segoe UI"/>
          <w:color w:val="333333"/>
          <w:spacing w:val="7"/>
          <w:sz w:val="24"/>
          <w:szCs w:val="24"/>
          <w:lang w:eastAsia="ru-RU"/>
        </w:rPr>
        <w:t> </w:t>
      </w:r>
    </w:p>
    <w:p w:rsidR="00685404" w:rsidRPr="00116796" w:rsidRDefault="00685404" w:rsidP="00685404">
      <w:pPr>
        <w:shd w:val="clear" w:color="auto" w:fill="FFFFFF"/>
        <w:spacing w:after="0" w:line="240" w:lineRule="auto"/>
        <w:jc w:val="center"/>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b/>
          <w:bCs/>
          <w:color w:val="000000"/>
          <w:spacing w:val="7"/>
          <w:sz w:val="28"/>
          <w:szCs w:val="28"/>
          <w:shd w:val="clear" w:color="auto" w:fill="FFFFFF"/>
          <w:lang w:eastAsia="ru-RU"/>
        </w:rPr>
        <w:t>9 . Прикінцеві положення</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9.1.</w:t>
      </w:r>
      <w:r w:rsidRPr="00116796">
        <w:rPr>
          <w:rFonts w:ascii="Times New Roman" w:eastAsia="Times New Roman" w:hAnsi="Times New Roman" w:cs="Times New Roman"/>
          <w:b/>
          <w:bCs/>
          <w:color w:val="000000"/>
          <w:spacing w:val="7"/>
          <w:sz w:val="28"/>
          <w:szCs w:val="28"/>
          <w:shd w:val="clear" w:color="auto" w:fill="FFFFFF"/>
          <w:lang w:eastAsia="ru-RU"/>
        </w:rPr>
        <w:t> </w:t>
      </w:r>
      <w:r w:rsidRPr="00116796">
        <w:rPr>
          <w:rFonts w:ascii="Times New Roman" w:eastAsia="Times New Roman" w:hAnsi="Times New Roman" w:cs="Times New Roman"/>
          <w:color w:val="000000"/>
          <w:spacing w:val="7"/>
          <w:sz w:val="28"/>
          <w:szCs w:val="28"/>
          <w:shd w:val="clear" w:color="auto" w:fill="FFFFFF"/>
          <w:lang w:eastAsia="ru-RU"/>
        </w:rPr>
        <w:t>Засновником затверджується Статут комунальної установи, а також вносяться до нього зміни та доповнення за пропозицією:</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xml:space="preserve">- </w:t>
      </w:r>
      <w:r w:rsidR="00BA1E26">
        <w:rPr>
          <w:rFonts w:ascii="Times New Roman" w:eastAsia="Times New Roman" w:hAnsi="Times New Roman" w:cs="Times New Roman"/>
          <w:color w:val="000000"/>
          <w:spacing w:val="7"/>
          <w:sz w:val="28"/>
          <w:szCs w:val="28"/>
          <w:shd w:val="clear" w:color="auto" w:fill="FFFFFF"/>
          <w:lang w:eastAsia="ru-RU"/>
        </w:rPr>
        <w:t>міським головою</w:t>
      </w:r>
      <w:r w:rsidRPr="00116796">
        <w:rPr>
          <w:rFonts w:ascii="Times New Roman" w:eastAsia="Times New Roman" w:hAnsi="Times New Roman" w:cs="Times New Roman"/>
          <w:color w:val="000000"/>
          <w:spacing w:val="7"/>
          <w:sz w:val="28"/>
          <w:szCs w:val="28"/>
          <w:shd w:val="clear" w:color="auto" w:fill="FFFFFF"/>
          <w:lang w:eastAsia="ru-RU"/>
        </w:rPr>
        <w:t xml:space="preserve"> </w:t>
      </w:r>
      <w:r w:rsidR="00BA1E26">
        <w:rPr>
          <w:rFonts w:ascii="Times New Roman" w:eastAsia="Times New Roman" w:hAnsi="Times New Roman" w:cs="Times New Roman"/>
          <w:color w:val="000000"/>
          <w:spacing w:val="7"/>
          <w:sz w:val="28"/>
          <w:szCs w:val="28"/>
          <w:shd w:val="clear" w:color="auto" w:fill="FFFFFF"/>
          <w:lang w:eastAsia="ru-RU"/>
        </w:rPr>
        <w:t xml:space="preserve"> Козятинської міської </w:t>
      </w:r>
      <w:r w:rsidRPr="00116796">
        <w:rPr>
          <w:rFonts w:ascii="Times New Roman" w:eastAsia="Times New Roman" w:hAnsi="Times New Roman" w:cs="Times New Roman"/>
          <w:color w:val="000000"/>
          <w:spacing w:val="7"/>
          <w:sz w:val="28"/>
          <w:szCs w:val="28"/>
          <w:shd w:val="clear" w:color="auto" w:fill="FFFFFF"/>
          <w:lang w:eastAsia="ru-RU"/>
        </w:rPr>
        <w:t>ради;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xml:space="preserve">- </w:t>
      </w:r>
      <w:r w:rsidR="00BA1E26">
        <w:rPr>
          <w:rFonts w:ascii="Times New Roman" w:eastAsia="Times New Roman" w:hAnsi="Times New Roman" w:cs="Times New Roman"/>
          <w:color w:val="000000"/>
          <w:spacing w:val="7"/>
          <w:sz w:val="28"/>
          <w:szCs w:val="28"/>
          <w:shd w:val="clear" w:color="auto" w:fill="FFFFFF"/>
          <w:lang w:eastAsia="ru-RU"/>
        </w:rPr>
        <w:t xml:space="preserve">директором </w:t>
      </w:r>
      <w:r w:rsidR="005D2A23">
        <w:rPr>
          <w:rFonts w:ascii="Times New Roman" w:eastAsia="Times New Roman" w:hAnsi="Times New Roman" w:cs="Times New Roman"/>
          <w:color w:val="000000"/>
          <w:spacing w:val="7"/>
          <w:sz w:val="28"/>
          <w:szCs w:val="28"/>
          <w:shd w:val="clear" w:color="auto" w:fill="FFFFFF"/>
          <w:lang w:eastAsia="ru-RU"/>
        </w:rPr>
        <w:t>Д</w:t>
      </w:r>
      <w:r w:rsidR="00BA1E26">
        <w:rPr>
          <w:rFonts w:ascii="Times New Roman" w:eastAsia="Times New Roman" w:hAnsi="Times New Roman" w:cs="Times New Roman"/>
          <w:color w:val="000000"/>
          <w:spacing w:val="7"/>
          <w:sz w:val="28"/>
          <w:szCs w:val="28"/>
          <w:shd w:val="clear" w:color="auto" w:fill="FFFFFF"/>
          <w:lang w:eastAsia="ru-RU"/>
        </w:rPr>
        <w:t>епартаменту;</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директора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 трудового колективу комунальної установи.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000000"/>
          <w:spacing w:val="7"/>
          <w:sz w:val="28"/>
          <w:szCs w:val="28"/>
          <w:shd w:val="clear" w:color="auto" w:fill="FFFFFF"/>
          <w:lang w:eastAsia="ru-RU"/>
        </w:rPr>
        <w:t>9.2. </w:t>
      </w:r>
      <w:r w:rsidRPr="00116796">
        <w:rPr>
          <w:rFonts w:ascii="Times New Roman" w:eastAsia="Times New Roman" w:hAnsi="Times New Roman" w:cs="Times New Roman"/>
          <w:color w:val="333333"/>
          <w:spacing w:val="7"/>
          <w:sz w:val="28"/>
          <w:szCs w:val="28"/>
          <w:shd w:val="clear" w:color="auto" w:fill="FFFFFF"/>
          <w:lang w:eastAsia="ru-RU"/>
        </w:rPr>
        <w:t>Зміни і доповнення до Статуту набирають чинність з моменту їх державної реєстрації відповідно до запису до Єдиного державного реєстру юридичних і фізичних осіб-підприємців.</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 xml:space="preserve"> 9.3.  Цей Статут  складено у чотирьох примірниках, які знаходяться:</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Перший примірник – у Засновника;</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Другий примірник – у комунальній установі;</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Третій примірник – у державного реєстратора;</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Четвертий примірник – у виконавчому органі у сфері освіти.</w:t>
      </w:r>
    </w:p>
    <w:p w:rsidR="00685404" w:rsidRPr="00116796" w:rsidRDefault="00685404" w:rsidP="00685404">
      <w:pPr>
        <w:shd w:val="clear" w:color="auto" w:fill="FFFFFF"/>
        <w:spacing w:after="0" w:line="240" w:lineRule="auto"/>
        <w:jc w:val="both"/>
        <w:rPr>
          <w:rFonts w:ascii="Segoe UI" w:eastAsia="Times New Roman" w:hAnsi="Segoe UI" w:cs="Segoe UI"/>
          <w:color w:val="333333"/>
          <w:spacing w:val="7"/>
          <w:sz w:val="24"/>
          <w:szCs w:val="24"/>
          <w:lang w:eastAsia="ru-RU"/>
        </w:rPr>
      </w:pPr>
      <w:r w:rsidRPr="00116796">
        <w:rPr>
          <w:rFonts w:ascii="Times New Roman" w:eastAsia="Times New Roman" w:hAnsi="Times New Roman" w:cs="Times New Roman"/>
          <w:color w:val="333333"/>
          <w:spacing w:val="7"/>
          <w:sz w:val="28"/>
          <w:szCs w:val="28"/>
          <w:shd w:val="clear" w:color="auto" w:fill="FFFFFF"/>
          <w:lang w:eastAsia="ru-RU"/>
        </w:rPr>
        <w:t>Кожен із примірників Статуту має однакову юридичну силу.</w:t>
      </w:r>
    </w:p>
    <w:p w:rsidR="00685404" w:rsidRDefault="00685404" w:rsidP="00685404"/>
    <w:p w:rsidR="00544A40" w:rsidRDefault="00544A40" w:rsidP="005D2A23">
      <w:pPr>
        <w:spacing w:before="100" w:beforeAutospacing="1" w:after="100" w:afterAutospacing="1" w:line="240" w:lineRule="auto"/>
        <w:rPr>
          <w:rFonts w:ascii="Times New Roman" w:eastAsia="Times New Roman" w:hAnsi="Times New Roman" w:cs="Times New Roman"/>
          <w:b/>
          <w:bCs/>
          <w:sz w:val="28"/>
          <w:szCs w:val="28"/>
          <w:lang w:val="ru-RU" w:eastAsia="ru-RU"/>
        </w:rPr>
      </w:pPr>
      <w:r w:rsidRPr="00EB44A5">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 xml:space="preserve">       </w:t>
      </w:r>
      <w:proofErr w:type="spellStart"/>
      <w:r w:rsidRPr="00544A40">
        <w:rPr>
          <w:rFonts w:ascii="Times New Roman" w:eastAsia="Times New Roman" w:hAnsi="Times New Roman" w:cs="Times New Roman"/>
          <w:b/>
          <w:bCs/>
          <w:sz w:val="28"/>
          <w:szCs w:val="28"/>
          <w:lang w:val="ru-RU" w:eastAsia="ru-RU"/>
        </w:rPr>
        <w:t>Секретар</w:t>
      </w:r>
      <w:proofErr w:type="spellEnd"/>
      <w:r w:rsidRPr="00544A40">
        <w:rPr>
          <w:rFonts w:ascii="Times New Roman" w:eastAsia="Times New Roman" w:hAnsi="Times New Roman" w:cs="Times New Roman"/>
          <w:b/>
          <w:bCs/>
          <w:sz w:val="28"/>
          <w:szCs w:val="28"/>
          <w:lang w:val="ru-RU" w:eastAsia="ru-RU"/>
        </w:rPr>
        <w:t xml:space="preserve"> ради                                                      </w:t>
      </w:r>
      <w:proofErr w:type="spellStart"/>
      <w:r w:rsidRPr="00544A40">
        <w:rPr>
          <w:rFonts w:ascii="Times New Roman" w:eastAsia="Times New Roman" w:hAnsi="Times New Roman" w:cs="Times New Roman"/>
          <w:b/>
          <w:bCs/>
          <w:sz w:val="28"/>
          <w:szCs w:val="28"/>
          <w:lang w:val="ru-RU" w:eastAsia="ru-RU"/>
        </w:rPr>
        <w:t>Ірина</w:t>
      </w:r>
      <w:proofErr w:type="spellEnd"/>
      <w:r w:rsidRPr="00544A40">
        <w:rPr>
          <w:rFonts w:ascii="Times New Roman" w:eastAsia="Times New Roman" w:hAnsi="Times New Roman" w:cs="Times New Roman"/>
          <w:b/>
          <w:bCs/>
          <w:sz w:val="28"/>
          <w:szCs w:val="28"/>
          <w:lang w:val="ru-RU" w:eastAsia="ru-RU"/>
        </w:rPr>
        <w:t xml:space="preserve"> РЕПАЛО</w:t>
      </w:r>
    </w:p>
    <w:p w:rsidR="000B52E2" w:rsidRDefault="000C0D73"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r>
        <w:rPr>
          <w:rFonts w:ascii="Times New Roman" w:eastAsia="Times New Roman" w:hAnsi="Times New Roman" w:cs="Times New Roman"/>
          <w:b/>
          <w:bCs/>
          <w:sz w:val="28"/>
          <w:szCs w:val="28"/>
          <w:lang w:val="ru-RU" w:eastAsia="ru-RU"/>
        </w:rPr>
        <w:t xml:space="preserve">                                                                                                        </w:t>
      </w: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B52E2" w:rsidRDefault="000B52E2" w:rsidP="000C0D73">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val="ru-RU" w:eastAsia="ru-RU"/>
        </w:rPr>
      </w:pPr>
    </w:p>
    <w:p w:rsidR="000C0D73" w:rsidRPr="00E00B5B" w:rsidRDefault="000C0D73" w:rsidP="000C0D73">
      <w:pPr>
        <w:widowControl w:val="0"/>
        <w:autoSpaceDE w:val="0"/>
        <w:autoSpaceDN w:val="0"/>
        <w:adjustRightInd w:val="0"/>
        <w:spacing w:after="0" w:line="240" w:lineRule="auto"/>
        <w:jc w:val="right"/>
        <w:rPr>
          <w:rFonts w:ascii="Times New Roman" w:hAnsi="Times New Roman"/>
          <w:bCs/>
          <w:sz w:val="24"/>
          <w:szCs w:val="24"/>
        </w:rPr>
      </w:pPr>
      <w:r>
        <w:rPr>
          <w:rFonts w:ascii="Times New Roman" w:eastAsia="Times New Roman" w:hAnsi="Times New Roman" w:cs="Times New Roman"/>
          <w:b/>
          <w:bCs/>
          <w:sz w:val="28"/>
          <w:szCs w:val="28"/>
          <w:lang w:val="ru-RU" w:eastAsia="ru-RU"/>
        </w:rPr>
        <w:t xml:space="preserve"> </w:t>
      </w:r>
      <w:r>
        <w:rPr>
          <w:rFonts w:ascii="Times New Roman" w:hAnsi="Times New Roman"/>
          <w:bCs/>
          <w:sz w:val="24"/>
          <w:szCs w:val="24"/>
        </w:rPr>
        <w:t>Д</w:t>
      </w:r>
      <w:r w:rsidRPr="00E00B5B">
        <w:rPr>
          <w:rFonts w:ascii="Times New Roman" w:hAnsi="Times New Roman"/>
          <w:bCs/>
          <w:sz w:val="24"/>
          <w:szCs w:val="24"/>
        </w:rPr>
        <w:t xml:space="preserve">одаток № </w:t>
      </w:r>
      <w:r>
        <w:rPr>
          <w:rFonts w:ascii="Times New Roman" w:hAnsi="Times New Roman"/>
          <w:bCs/>
          <w:sz w:val="24"/>
          <w:szCs w:val="24"/>
        </w:rPr>
        <w:t>3</w:t>
      </w:r>
    </w:p>
    <w:p w:rsidR="000C0D73" w:rsidRPr="00E4463D" w:rsidRDefault="000C0D73" w:rsidP="000C0D73">
      <w:pPr>
        <w:pStyle w:val="a3"/>
        <w:jc w:val="right"/>
        <w:rPr>
          <w:rFonts w:ascii="Times New Roman" w:hAnsi="Times New Roman" w:cs="Times New Roman"/>
        </w:rPr>
      </w:pPr>
      <w:r w:rsidRPr="00E4463D">
        <w:rPr>
          <w:rFonts w:ascii="Times New Roman" w:hAnsi="Times New Roman" w:cs="Times New Roman"/>
        </w:rPr>
        <w:t xml:space="preserve">до  рішення </w:t>
      </w:r>
      <w:r>
        <w:rPr>
          <w:rFonts w:ascii="Times New Roman" w:hAnsi="Times New Roman" w:cs="Times New Roman"/>
          <w:u w:val="single"/>
        </w:rPr>
        <w:t>___</w:t>
      </w:r>
      <w:r w:rsidRPr="00E4463D">
        <w:rPr>
          <w:rFonts w:ascii="Times New Roman" w:hAnsi="Times New Roman" w:cs="Times New Roman"/>
        </w:rPr>
        <w:t xml:space="preserve"> сесії  міської ради </w:t>
      </w:r>
      <w:r w:rsidRPr="00E4463D">
        <w:rPr>
          <w:rFonts w:ascii="Times New Roman" w:hAnsi="Times New Roman" w:cs="Times New Roman"/>
          <w:u w:val="single"/>
        </w:rPr>
        <w:t>8</w:t>
      </w:r>
      <w:r w:rsidRPr="00E4463D">
        <w:rPr>
          <w:rFonts w:ascii="Times New Roman" w:hAnsi="Times New Roman" w:cs="Times New Roman"/>
        </w:rPr>
        <w:t xml:space="preserve"> скликання  </w:t>
      </w:r>
    </w:p>
    <w:p w:rsidR="000C0D73" w:rsidRPr="00E4463D" w:rsidRDefault="000C0D73" w:rsidP="000C0D73">
      <w:pPr>
        <w:pStyle w:val="a3"/>
        <w:jc w:val="right"/>
        <w:rPr>
          <w:rFonts w:ascii="Times New Roman" w:hAnsi="Times New Roman" w:cs="Times New Roman"/>
        </w:rPr>
      </w:pPr>
      <w:r>
        <w:rPr>
          <w:rFonts w:ascii="Times New Roman" w:hAnsi="Times New Roman" w:cs="Times New Roman"/>
        </w:rPr>
        <w:t xml:space="preserve">                                                                                 </w:t>
      </w:r>
      <w:r w:rsidRPr="00E4463D">
        <w:rPr>
          <w:rFonts w:ascii="Times New Roman" w:hAnsi="Times New Roman" w:cs="Times New Roman"/>
        </w:rPr>
        <w:t xml:space="preserve">№  </w:t>
      </w:r>
      <w:r w:rsidRPr="00E4463D">
        <w:rPr>
          <w:rFonts w:ascii="Times New Roman" w:hAnsi="Times New Roman" w:cs="Times New Roman"/>
          <w:u w:val="single"/>
        </w:rPr>
        <w:t xml:space="preserve"> </w:t>
      </w:r>
      <w:r>
        <w:rPr>
          <w:rFonts w:ascii="Times New Roman" w:hAnsi="Times New Roman" w:cs="Times New Roman"/>
          <w:u w:val="single"/>
        </w:rPr>
        <w:t>___</w:t>
      </w:r>
      <w:r w:rsidRPr="00E4463D">
        <w:rPr>
          <w:rFonts w:ascii="Times New Roman" w:hAnsi="Times New Roman" w:cs="Times New Roman"/>
          <w:u w:val="single"/>
        </w:rPr>
        <w:t>-</w:t>
      </w:r>
      <w:r w:rsidRPr="00E4463D">
        <w:rPr>
          <w:rFonts w:ascii="Times New Roman" w:hAnsi="Times New Roman" w:cs="Times New Roman"/>
          <w:u w:val="single"/>
          <w:lang w:val="en-US"/>
        </w:rPr>
        <w:t>V</w:t>
      </w:r>
      <w:r w:rsidRPr="00E4463D">
        <w:rPr>
          <w:rFonts w:ascii="Times New Roman" w:hAnsi="Times New Roman" w:cs="Times New Roman"/>
          <w:u w:val="single"/>
        </w:rPr>
        <w:t xml:space="preserve">ІІІ   </w:t>
      </w:r>
      <w:r w:rsidRPr="00E4463D">
        <w:rPr>
          <w:rFonts w:ascii="Times New Roman" w:hAnsi="Times New Roman" w:cs="Times New Roman"/>
        </w:rPr>
        <w:t xml:space="preserve">  від  </w:t>
      </w:r>
      <w:r w:rsidRPr="00E4463D">
        <w:rPr>
          <w:rFonts w:ascii="Times New Roman" w:hAnsi="Times New Roman" w:cs="Times New Roman"/>
          <w:u w:val="single"/>
        </w:rPr>
        <w:t xml:space="preserve">  .2024</w:t>
      </w:r>
      <w:r w:rsidRPr="00E4463D">
        <w:rPr>
          <w:rFonts w:ascii="Times New Roman" w:hAnsi="Times New Roman" w:cs="Times New Roman"/>
        </w:rPr>
        <w:t xml:space="preserve"> року</w:t>
      </w:r>
    </w:p>
    <w:p w:rsidR="00AA7A2B" w:rsidRDefault="00AA7A2B" w:rsidP="00AA7A2B">
      <w:pPr>
        <w:pStyle w:val="a3"/>
        <w:rPr>
          <w:rFonts w:ascii="Times New Roman" w:hAnsi="Times New Roman" w:cs="Times New Roman"/>
          <w:b/>
        </w:rPr>
      </w:pPr>
      <w:r>
        <w:rPr>
          <w:rFonts w:ascii="Times New Roman" w:hAnsi="Times New Roman" w:cs="Times New Roman"/>
          <w:b/>
        </w:rPr>
        <w:t xml:space="preserve">                                                              </w:t>
      </w:r>
    </w:p>
    <w:p w:rsidR="00AA7A2B" w:rsidRDefault="00AA7A2B" w:rsidP="00AA7A2B">
      <w:pPr>
        <w:pStyle w:val="a3"/>
        <w:rPr>
          <w:rFonts w:ascii="Times New Roman" w:hAnsi="Times New Roman" w:cs="Times New Roman"/>
          <w:b/>
        </w:rPr>
      </w:pPr>
    </w:p>
    <w:p w:rsidR="00AA7A2B" w:rsidRDefault="00AA7A2B" w:rsidP="00AA7A2B">
      <w:pPr>
        <w:pStyle w:val="a3"/>
        <w:rPr>
          <w:rFonts w:ascii="Times New Roman" w:hAnsi="Times New Roman" w:cs="Times New Roman"/>
          <w:b/>
        </w:rPr>
      </w:pPr>
    </w:p>
    <w:p w:rsidR="00AA7A2B" w:rsidRPr="007F58E3" w:rsidRDefault="00AA7A2B" w:rsidP="00AA7A2B">
      <w:pPr>
        <w:pStyle w:val="a3"/>
        <w:jc w:val="center"/>
        <w:rPr>
          <w:rFonts w:ascii="Times New Roman" w:hAnsi="Times New Roman" w:cs="Times New Roman"/>
          <w:b/>
          <w:sz w:val="28"/>
          <w:szCs w:val="28"/>
        </w:rPr>
      </w:pPr>
      <w:r>
        <w:rPr>
          <w:rFonts w:ascii="Times New Roman" w:hAnsi="Times New Roman" w:cs="Times New Roman"/>
          <w:b/>
          <w:sz w:val="28"/>
          <w:szCs w:val="28"/>
        </w:rPr>
        <w:t>Договір</w:t>
      </w:r>
    </w:p>
    <w:p w:rsidR="00AA7A2B" w:rsidRDefault="00AA7A2B" w:rsidP="00AA7A2B">
      <w:pPr>
        <w:pStyle w:val="a3"/>
        <w:jc w:val="center"/>
        <w:rPr>
          <w:rFonts w:ascii="Times New Roman" w:hAnsi="Times New Roman" w:cs="Times New Roman"/>
          <w:b/>
          <w:sz w:val="28"/>
          <w:szCs w:val="28"/>
        </w:rPr>
      </w:pPr>
      <w:r>
        <w:rPr>
          <w:rFonts w:ascii="Times New Roman" w:hAnsi="Times New Roman" w:cs="Times New Roman"/>
          <w:b/>
          <w:sz w:val="28"/>
          <w:szCs w:val="28"/>
        </w:rPr>
        <w:t>про надання послуг із планування фінансування, ведення бухгалтерського обліку та  складання  звітності</w:t>
      </w:r>
    </w:p>
    <w:p w:rsidR="00AA7A2B" w:rsidRDefault="00AA7A2B" w:rsidP="00AA7A2B">
      <w:pPr>
        <w:jc w:val="center"/>
        <w:rPr>
          <w:rFonts w:ascii="Times New Roman" w:hAnsi="Times New Roman" w:cs="Times New Roman"/>
          <w:sz w:val="24"/>
          <w:szCs w:val="24"/>
        </w:rPr>
      </w:pPr>
    </w:p>
    <w:p w:rsidR="00AA7A2B" w:rsidRPr="00AA7A2B" w:rsidRDefault="00AA7A2B" w:rsidP="00AA7A2B">
      <w:pPr>
        <w:pStyle w:val="a3"/>
        <w:rPr>
          <w:rFonts w:ascii="Times New Roman" w:hAnsi="Times New Roman" w:cs="Times New Roman"/>
          <w:sz w:val="28"/>
          <w:szCs w:val="28"/>
        </w:rPr>
      </w:pPr>
      <w:r w:rsidRPr="00AA7A2B">
        <w:rPr>
          <w:rFonts w:ascii="Times New Roman" w:hAnsi="Times New Roman" w:cs="Times New Roman"/>
          <w:sz w:val="28"/>
          <w:szCs w:val="28"/>
        </w:rPr>
        <w:t xml:space="preserve">місто Козятин                                                         "____ "______202___ року </w:t>
      </w:r>
    </w:p>
    <w:p w:rsidR="00AA7A2B" w:rsidRPr="00AA7A2B" w:rsidRDefault="00AA7A2B" w:rsidP="00AA7A2B">
      <w:pPr>
        <w:pStyle w:val="a3"/>
        <w:rPr>
          <w:rFonts w:ascii="Times New Roman" w:hAnsi="Times New Roman" w:cs="Times New Roman"/>
          <w:sz w:val="28"/>
          <w:szCs w:val="28"/>
        </w:rPr>
      </w:pP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b/>
          <w:sz w:val="28"/>
          <w:szCs w:val="28"/>
        </w:rPr>
        <w:t xml:space="preserve"> ___________________________________________________________</w:t>
      </w:r>
      <w:r w:rsidRPr="00AA7A2B">
        <w:rPr>
          <w:rFonts w:ascii="Times New Roman" w:hAnsi="Times New Roman" w:cs="Times New Roman"/>
          <w:sz w:val="28"/>
          <w:szCs w:val="28"/>
        </w:rPr>
        <w:t xml:space="preserve"> далі - Замовник, в особі  _________________________________, що діє на підставі  ____________, з однієї сторони та  </w:t>
      </w:r>
      <w:r w:rsidRPr="00AA7A2B">
        <w:rPr>
          <w:rFonts w:ascii="Times New Roman" w:hAnsi="Times New Roman" w:cs="Times New Roman"/>
          <w:color w:val="000000"/>
          <w:spacing w:val="7"/>
          <w:sz w:val="28"/>
          <w:szCs w:val="28"/>
          <w:lang w:eastAsia="ru-RU"/>
        </w:rPr>
        <w:t>Комунальна установа</w:t>
      </w:r>
      <w:r w:rsidRPr="00AA7A2B">
        <w:rPr>
          <w:rFonts w:ascii="Times New Roman" w:hAnsi="Times New Roman" w:cs="Times New Roman"/>
          <w:sz w:val="28"/>
          <w:szCs w:val="28"/>
        </w:rPr>
        <w:t xml:space="preserve"> «Фінансово – економічний центр Департаменту гуманітарної політики Козятинської міської ради»</w:t>
      </w:r>
      <w:r w:rsidRPr="00AA7A2B">
        <w:rPr>
          <w:rFonts w:ascii="Times New Roman" w:hAnsi="Times New Roman" w:cs="Times New Roman"/>
          <w:b/>
          <w:sz w:val="28"/>
          <w:szCs w:val="28"/>
        </w:rPr>
        <w:t>,</w:t>
      </w:r>
      <w:r w:rsidRPr="00AA7A2B">
        <w:rPr>
          <w:rFonts w:ascii="Times New Roman" w:hAnsi="Times New Roman" w:cs="Times New Roman"/>
          <w:sz w:val="28"/>
          <w:szCs w:val="28"/>
        </w:rPr>
        <w:t xml:space="preserve"> далі – Виконавець, особі директора _______________________________________ , що діє на підставі Статуту, з другої сторони, уклали цей Договір про надання послуг із планування фінансування,  ведення бухгалтерського обліку та складання звітності  (далі - Договір) про таке:</w:t>
      </w:r>
    </w:p>
    <w:p w:rsidR="00AA7A2B" w:rsidRPr="00AA7A2B" w:rsidRDefault="00AA7A2B" w:rsidP="00AA7A2B">
      <w:pPr>
        <w:pStyle w:val="a3"/>
        <w:jc w:val="center"/>
        <w:rPr>
          <w:rFonts w:ascii="Times New Roman" w:hAnsi="Times New Roman" w:cs="Times New Roman"/>
          <w:b/>
          <w:sz w:val="28"/>
          <w:szCs w:val="28"/>
        </w:rPr>
      </w:pPr>
      <w:r w:rsidRPr="00AA7A2B">
        <w:rPr>
          <w:rFonts w:ascii="Times New Roman" w:hAnsi="Times New Roman" w:cs="Times New Roman"/>
          <w:b/>
          <w:sz w:val="28"/>
          <w:szCs w:val="28"/>
        </w:rPr>
        <w:t>1. Предмет Договору</w:t>
      </w:r>
    </w:p>
    <w:p w:rsidR="00AA7A2B" w:rsidRPr="00AA7A2B" w:rsidRDefault="00AA7A2B" w:rsidP="00AA7A2B">
      <w:pPr>
        <w:pStyle w:val="a3"/>
        <w:jc w:val="both"/>
        <w:rPr>
          <w:rFonts w:ascii="Times New Roman" w:hAnsi="Times New Roman" w:cs="Times New Roman"/>
          <w:sz w:val="28"/>
          <w:szCs w:val="28"/>
          <w:lang w:val="ru-RU"/>
        </w:rPr>
      </w:pPr>
      <w:r w:rsidRPr="00AA7A2B">
        <w:rPr>
          <w:rFonts w:ascii="Times New Roman" w:hAnsi="Times New Roman" w:cs="Times New Roman"/>
          <w:sz w:val="28"/>
          <w:szCs w:val="28"/>
        </w:rPr>
        <w:t xml:space="preserve"> 1.1. За цим Договором Замовник доручає Виконавцеві, а Виконавець бере на себе зобов'язання з надання послуг з ведення бухгалтерського обліку в порядку, обсязі та на умовах, визначених цим Договором.</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1.2. Послуги за цим Договором надаються з </w:t>
      </w:r>
      <w:r>
        <w:rPr>
          <w:rFonts w:ascii="Times New Roman" w:hAnsi="Times New Roman" w:cs="Times New Roman"/>
          <w:sz w:val="28"/>
          <w:szCs w:val="28"/>
        </w:rPr>
        <w:t>____________</w:t>
      </w:r>
      <w:r w:rsidRPr="00AA7A2B">
        <w:rPr>
          <w:rFonts w:ascii="Times New Roman" w:hAnsi="Times New Roman" w:cs="Times New Roman"/>
          <w:sz w:val="28"/>
          <w:szCs w:val="28"/>
        </w:rPr>
        <w:t xml:space="preserve"> року .</w:t>
      </w:r>
    </w:p>
    <w:p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2. Обов'язки Сторін</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 Виконавець із урахуванням п. 1.1 цього Договору бере на себе зобов'язання щодо надання таких послуг із ведення бухгалтерського обліку:</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 забезпечення дотримання в закладі (установі, організації) Замовника встановлених єдиних методологічних засад бухгалтерського обліку, складання і подання у встановлені строки фінансової звітності;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 ведення бухгалтерського обліку відповідно до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в тому числі з використанням уніфікованої автоматизованої системи бухгалтерського обліку та звітності;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lastRenderedPageBreak/>
        <w:t xml:space="preserve"> 2.1.3. складання на підставі даних бухгалтерського обліку фінансової та бюджетної звітності, а також державної статистичної, зведеної та іншої звітності (декларації) в порядку, встановленому законодавством;</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2.1.4. здійснення поточного контролю за:</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відображенням на рахунках бухгалтерського обліку всіх господарських операцій Замовника;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дотриманням бюджетного законодавства при взятті бюджетних зобов'язань, їх реєстрації в органах Казначейства та здійсненням платежів відповідно до взятих бюджетних зобов'язань;</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правильністю зарахування та використання власних надходжень бюджетної установи;</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веденням бухгалтерського обліку, складенням фінансової та бюджетної звітності, дотриманням бюджетного законодавства та національних положень (стандартів) бухгалтерського обліку в державному секторі, а також інших нормативно-правових актів щодо ведення бухгалтерського обліку бухгалтерськими службами бюджетних установ, які підпорядковані бюджетній установі;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2.1.5. своєчасного подання звітності;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2.1.6. своєчасного та у повному обсязі перерахування податків і зборів (обов'язкових платежів) до відповідних бюджетів;</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2.1.7. забезпечення дотримання вимог нормативно-правових актів щодо: - використання фінансових, матеріальних (нематеріальних) та інформаційних ресурсів під час прийняття та оформлення документів щодо проведення господарських операцій; - інвентаризації необоротних активів, товарно-матеріальних цінностей, грошових коштів, документів, розрахунків та інших статей балансу;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2.1.8. проведення аналізу даних бухгалтерського обліку та звітності, у тому числі зведеної звітності, щодо причин зростання дебіторської та кредиторської заборгованості, розроблення та здійснення заходів щодо стягнення дебіторської та погашення кредиторської заборгованості, організовує та проводить роботу з її списання відповідно до законодавства;</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2.1.9. забезпечення: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дотримання порядку проведення розрахунків за товари, роботи та послуги, що закуповуються за бюджетні кошти;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достовірності та правильності оформлення інформації, включеної до реєстрів бюджетних зобов'язань та бюджетних фінансових зобов'язань;</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повноти та достовірності даних підтвердних документів, які формуються та подаються в процесі казначейського обслуговування;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зберігання, оформлення та передачу до архіву оброблених первинних документів та облікових регістрів, які є підставою для відображення у бухгалтерському обліку операцій та складення звітності, а також звітності;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lastRenderedPageBreak/>
        <w:t>- користувачів у повному обсязі правдивою та неупередженою інформацією про фінансовий стан бюджетної установи, результати її діяльності та рух бюджетних коштів;</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відповідні структурні підрозділи бюджетної установи даними бухгалтерського обліку та звітності для прийняття обґрунтованих управлінських рішень, складення економічно обґрунтованих калькуляцій собівартості послуг, що можуть надаватися за плату відповідно до законодавства, визначення можливих ризиків фінансово-господарської діяльності; 2.1.10. брати участь у роботі з оформлення матеріалів щодо нестачі, крадіжки грошових коштів та майна, псування активів закладу (установи, організації) Замовника;</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2.1.11. розроблення та забезпечення здійснення заходів щодо дотримання та підвищення рівня фінансово-бюджетної дисципліни її працівників та працівників бухгалтерських служб бюджетних установ, які підпорядковані бюджетній установі;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2.1.12. здійснення заходів щодо усунення порушень і недоліків, виявлених під час контрольних заходів, проведених державними органами та підрозділами бюджетної установи, що уповноважені здійснювати контроль за дотриманням вимог бюджетного законодавства;</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2.1.13. організація бухгалтерського обліку господарсько-фінансової діяльності Замовника й контролю за економічним використанням матеріальних, трудових і фінансових ресурсів;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2.1.14. організація обліку коштів, товарно-матеріальних цінностей і основних засобів, що надходять до закладу (установи, організації) Замовника, своєчасне відображення на рахунках бухгалтерського обліку операцій, пов'язаних з їх рухом, виконання кошторисів витрат, а також фінансових, розрахункових та кредитних операцій;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2.1.15. забезпечення контролю за законністю, своєчасністю й правильністю оформлення фінансових документів;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2.1.16. здійснення контролю за дотриманням порядку оформлення первинних бухгалтерських документів, розрахунків та платіжних зобов'язань; витрачання фонду заробітної плати; проведення інвентаризації товарно-матеріальних цінностей і основних засобів;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2.1.17. участь у здійсненні економічного аналізу господарсько-фінансової діяльності закладу (установи, організації) Замовника за даними бухгалтерського обліку й звітності з метою виявлення та усунення/уникнення втрат і невиробничих витрат;</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2.1.18. вжиття заходів щодо запобігання нестачам, незаконному витрачанню коштів і привласненню товарно-матеріальних цінностей, порушенням фінансового та господарського законодавства;</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2.1.19. забезпечення збереження бухгалтерських документів;</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lastRenderedPageBreak/>
        <w:t xml:space="preserve"> 2.1.20. забезпечення своєчасного складання бухгалтерської та податкової звітності на підставі даних первинних документів і бухгалтерських записів, подання їх в установленому порядку до відповідних органів;</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2.1.21. здійснення контролю за зміною рахунків, на які перераховуються податки та збори (обов'язкові платежі);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2.1.22. здійснення контролю за змінами чинного податкового, фінансового та іншого законодавства, що безпосередньо пов'язані із суттю послуг, які надаються Виконавцем за цим Договором.</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 Виконавець має право:</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2.2.1. представляти Замовника в установленому порядку з питань, що відносяться до компетенції бухгалтерської служби, в органах державної влади, органах місцевого самоврядування, фондах загальнообов'язкового державного соціального страхування, підприємствах, установах та організаціях незалежно від форми власності;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2.2.2. встановлювати обґрунтовані вимоги до порядку оформлення і подання Замовником до бухгалтерської служби первинних документів для їх відображення у бухгалтерському обліку, а також здійснювати контроль за їх дотриманням;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2.2.3. одержувати від Замовника необхідні відомості, довідки та інші матеріали, а також пояснення до них;</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2.2.4. вносити керівникові бюджетної установи пропозиції щодо здійснення поточного контролю, провадження фінансово-господарської діяльності.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 При наданні послуг за цим Договором Виконавець зобов'язується: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2.3.1.особисто без передоручення третім особам надавати Замовникові визначені цим Договором послуги;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2.3.2.забезпечувати таку якість послуг, що надаються, яка відповідає вимогам, що, звичайно, ставляться до аналогічних послуг;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2.3.3.дотримуватися визначених Замовником ділових принципів, стратегії й тактики ведення справ;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2.3.4. виконувати чесно й сумлінно обов'язки, передбачені цим Договором, дотримуватися вимог нормативних актів про нерозголошення відомостей, що становлять конфіденційну інформацію, передбачену чинним в Україні законодавством та локальними актами Замовника.</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2.4. Замовник зобов'язується:</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з моменту набрання чинності цим Договором надати Виконавцю документи, необхідні йому для виконання передбачених цим Договором обов'язків. Передача документів оформляється актом приймання-передачі;</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 надавати належним чином оформлені первинні документи, з урахуванням інформації про фінансовий стан бюджетної установи, результати її діяльності та рух бюджетних коштів, вимог до їх порядку оформлення і подання. </w:t>
      </w:r>
    </w:p>
    <w:p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3. Термін дії Договору</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lastRenderedPageBreak/>
        <w:t>3.1. Цей Договір набирає чинності з моменту його підписання Сторонами та діє до припинення за згодою сторін.</w:t>
      </w:r>
    </w:p>
    <w:p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4. Відповідальність Сторін</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4.1. У випадку порушення своїх обов'язків за цим Договором Сторони несуть відповідальність, визначену цим Договором та чинним в Україні законодавством. Порушенням зобов'язання є його невиконання або неналежне виконання, тобто виконання з порушенням умов, визначених змістом зобов'язання.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4.2. Сторони не несуть відповідальності за порушення своїх обов'язків за цим Договором, якщо воно сталося не з їх вини. Сторона вважається невинною, якщо вона доведе, що вжила всіх залежних від неї заходів для належного виконання зобов'язання.</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4.3. За наявності суттєвих недоліків у наданих послугах Замовник для вжиття заходів повинен інформувати Засновника з наданням підтверджуючих документів. Суттєвими недоліками вважаються:</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4.3.1. У разі застосування контролюючими органами фінансових санкцій до Замовника або адміністративних штрафів до його посадових осіб внаслідок неналежного виконання Виконавцем своїх обов'язків за цим Договором, останній зобов'язаний відшкодувати розмір сплачених Замовником чи посадовими особами санкцій у повному обсязі. Підставою такої відповідальності може бути виключно умисел або груба недбалість/необережність Виконавця. Виконавець не несе відповідальності, передбаченої цим пунктом Договору, якщо він діяв за прямою вказівкою Замовника або в межах прийнятного ризику, що, звичайно, має місце при наданні аналогічних послуг.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4.3.2. За розголошення конфіденційної інформації, що безпосередньо стосується Замовника та послуг, що надаються за цим Договором. </w:t>
      </w:r>
    </w:p>
    <w:p w:rsidR="00AA7A2B" w:rsidRPr="00AA7A2B" w:rsidRDefault="00AA7A2B" w:rsidP="00AA7A2B">
      <w:pPr>
        <w:pStyle w:val="a3"/>
        <w:jc w:val="both"/>
        <w:rPr>
          <w:rFonts w:ascii="Times New Roman" w:hAnsi="Times New Roman" w:cs="Times New Roman"/>
          <w:b/>
          <w:sz w:val="28"/>
          <w:szCs w:val="28"/>
        </w:rPr>
      </w:pPr>
      <w:r w:rsidRPr="00AA7A2B">
        <w:rPr>
          <w:rFonts w:ascii="Times New Roman" w:hAnsi="Times New Roman" w:cs="Times New Roman"/>
          <w:b/>
          <w:sz w:val="28"/>
          <w:szCs w:val="28"/>
        </w:rPr>
        <w:t xml:space="preserve">                                               5. Інші умови Договору</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 5.1. 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 </w:t>
      </w:r>
    </w:p>
    <w:p w:rsidR="00AA7A2B" w:rsidRPr="00AA7A2B" w:rsidRDefault="00AA7A2B" w:rsidP="00AA7A2B">
      <w:pPr>
        <w:pStyle w:val="a3"/>
        <w:jc w:val="both"/>
        <w:rPr>
          <w:rFonts w:ascii="Times New Roman" w:hAnsi="Times New Roman" w:cs="Times New Roman"/>
          <w:sz w:val="28"/>
          <w:szCs w:val="28"/>
        </w:rPr>
      </w:pPr>
      <w:r w:rsidRPr="00AA7A2B">
        <w:rPr>
          <w:rFonts w:ascii="Times New Roman" w:hAnsi="Times New Roman" w:cs="Times New Roman"/>
          <w:sz w:val="28"/>
          <w:szCs w:val="28"/>
        </w:rPr>
        <w:t xml:space="preserve">5.2. Цей Договір складений українською мовою на 5 сторінках у трьох  примірниках, кожний з яких має однакову юридичну силу.  </w:t>
      </w:r>
    </w:p>
    <w:p w:rsidR="00AA7A2B" w:rsidRPr="00AA7A2B" w:rsidRDefault="00AA7A2B" w:rsidP="00AA7A2B">
      <w:pPr>
        <w:pStyle w:val="a3"/>
        <w:jc w:val="both"/>
        <w:rPr>
          <w:rFonts w:ascii="Times New Roman" w:hAnsi="Times New Roman" w:cs="Times New Roman"/>
          <w:sz w:val="28"/>
          <w:szCs w:val="28"/>
        </w:rPr>
      </w:pPr>
    </w:p>
    <w:p w:rsidR="00AA7A2B" w:rsidRPr="00AA7A2B" w:rsidRDefault="00AA7A2B" w:rsidP="00AA7A2B">
      <w:pPr>
        <w:pStyle w:val="a3"/>
        <w:jc w:val="both"/>
        <w:rPr>
          <w:rFonts w:ascii="Times New Roman" w:hAnsi="Times New Roman" w:cs="Times New Roman"/>
          <w:b/>
          <w:sz w:val="28"/>
          <w:szCs w:val="28"/>
          <w:lang w:val="ru-RU"/>
        </w:rPr>
      </w:pPr>
      <w:r w:rsidRPr="00AA7A2B">
        <w:rPr>
          <w:rFonts w:ascii="Times New Roman" w:hAnsi="Times New Roman" w:cs="Times New Roman"/>
          <w:b/>
          <w:sz w:val="28"/>
          <w:szCs w:val="28"/>
        </w:rPr>
        <w:t xml:space="preserve">                                     6. Місцезнаходження та підписи Сторін</w:t>
      </w:r>
    </w:p>
    <w:p w:rsidR="00AA7A2B" w:rsidRPr="00AA7A2B" w:rsidRDefault="00AA7A2B" w:rsidP="00AA7A2B">
      <w:pPr>
        <w:jc w:val="both"/>
        <w:rPr>
          <w:rFonts w:ascii="Times New Roman" w:hAnsi="Times New Roman" w:cs="Times New Roman"/>
          <w:b/>
          <w:sz w:val="28"/>
          <w:szCs w:val="28"/>
        </w:rPr>
      </w:pPr>
    </w:p>
    <w:p w:rsidR="00AA7A2B" w:rsidRPr="00AA7A2B" w:rsidRDefault="00AA7A2B" w:rsidP="00AA7A2B">
      <w:pPr>
        <w:pStyle w:val="a3"/>
        <w:rPr>
          <w:rFonts w:ascii="Times New Roman" w:hAnsi="Times New Roman" w:cs="Times New Roman"/>
          <w:sz w:val="28"/>
          <w:szCs w:val="28"/>
        </w:rPr>
      </w:pPr>
      <w:r w:rsidRPr="00AA7A2B">
        <w:rPr>
          <w:rFonts w:ascii="Times New Roman" w:hAnsi="Times New Roman" w:cs="Times New Roman"/>
          <w:sz w:val="28"/>
          <w:szCs w:val="28"/>
        </w:rPr>
        <w:t>Замовник                                                                              Виконавець</w:t>
      </w:r>
    </w:p>
    <w:p w:rsidR="00AA7A2B" w:rsidRPr="00AA7A2B" w:rsidRDefault="00AA7A2B" w:rsidP="00AA7A2B">
      <w:pPr>
        <w:pStyle w:val="a3"/>
        <w:rPr>
          <w:rFonts w:ascii="Times New Roman" w:hAnsi="Times New Roman" w:cs="Times New Roman"/>
          <w:sz w:val="28"/>
          <w:szCs w:val="28"/>
        </w:rPr>
      </w:pPr>
    </w:p>
    <w:p w:rsidR="00AA7A2B" w:rsidRPr="00AA7A2B" w:rsidRDefault="00AA7A2B" w:rsidP="00AA7A2B">
      <w:pPr>
        <w:pStyle w:val="a3"/>
        <w:rPr>
          <w:rFonts w:ascii="Times New Roman" w:hAnsi="Times New Roman" w:cs="Times New Roman"/>
          <w:sz w:val="28"/>
          <w:szCs w:val="28"/>
        </w:rPr>
      </w:pPr>
      <w:r w:rsidRPr="00AA7A2B">
        <w:rPr>
          <w:rFonts w:ascii="Times New Roman" w:hAnsi="Times New Roman" w:cs="Times New Roman"/>
          <w:sz w:val="28"/>
          <w:szCs w:val="28"/>
        </w:rPr>
        <w:t xml:space="preserve"> </w:t>
      </w:r>
    </w:p>
    <w:p w:rsidR="00AA7A2B" w:rsidRPr="00AA7A2B" w:rsidRDefault="00AA7A2B" w:rsidP="00AA7A2B">
      <w:pPr>
        <w:pStyle w:val="a3"/>
        <w:rPr>
          <w:rFonts w:ascii="Times New Roman" w:hAnsi="Times New Roman" w:cs="Times New Roman"/>
          <w:sz w:val="28"/>
          <w:szCs w:val="28"/>
        </w:rPr>
      </w:pPr>
    </w:p>
    <w:p w:rsidR="000C0D73" w:rsidRPr="00AA7A2B" w:rsidRDefault="00AA7A2B" w:rsidP="00E8012D">
      <w:pPr>
        <w:pStyle w:val="a3"/>
        <w:rPr>
          <w:rFonts w:ascii="Times New Roman" w:hAnsi="Times New Roman" w:cs="Times New Roman"/>
          <w:sz w:val="28"/>
          <w:szCs w:val="28"/>
        </w:rPr>
      </w:pPr>
      <w:r w:rsidRPr="00AA7A2B">
        <w:rPr>
          <w:rFonts w:ascii="Times New Roman" w:hAnsi="Times New Roman" w:cs="Times New Roman"/>
          <w:sz w:val="28"/>
          <w:szCs w:val="28"/>
        </w:rPr>
        <w:t xml:space="preserve">Директор__________             </w:t>
      </w:r>
      <w:r>
        <w:rPr>
          <w:rFonts w:ascii="Times New Roman" w:hAnsi="Times New Roman" w:cs="Times New Roman"/>
          <w:sz w:val="28"/>
          <w:szCs w:val="28"/>
        </w:rPr>
        <w:t xml:space="preserve">                                          </w:t>
      </w:r>
      <w:r w:rsidRPr="00AA7A2B">
        <w:rPr>
          <w:rFonts w:ascii="Times New Roman" w:hAnsi="Times New Roman" w:cs="Times New Roman"/>
          <w:sz w:val="28"/>
          <w:szCs w:val="28"/>
        </w:rPr>
        <w:t xml:space="preserve"> </w:t>
      </w:r>
      <w:proofErr w:type="spellStart"/>
      <w:r>
        <w:rPr>
          <w:rFonts w:ascii="Times New Roman" w:hAnsi="Times New Roman" w:cs="Times New Roman"/>
          <w:sz w:val="28"/>
          <w:szCs w:val="28"/>
        </w:rPr>
        <w:t>Директор</w:t>
      </w:r>
      <w:proofErr w:type="spellEnd"/>
      <w:r>
        <w:rPr>
          <w:rFonts w:ascii="Times New Roman" w:hAnsi="Times New Roman" w:cs="Times New Roman"/>
          <w:sz w:val="28"/>
          <w:szCs w:val="28"/>
        </w:rPr>
        <w:t xml:space="preserve"> </w:t>
      </w:r>
      <w:r w:rsidRPr="00AA7A2B">
        <w:rPr>
          <w:rFonts w:ascii="Times New Roman" w:hAnsi="Times New Roman" w:cs="Times New Roman"/>
          <w:sz w:val="28"/>
          <w:szCs w:val="28"/>
        </w:rPr>
        <w:t xml:space="preserve"> _______</w:t>
      </w:r>
    </w:p>
    <w:sectPr w:rsidR="000C0D73" w:rsidRPr="00AA7A2B" w:rsidSect="0023144D">
      <w:pgSz w:w="12240" w:h="15840"/>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67EEF"/>
    <w:multiLevelType w:val="multilevel"/>
    <w:tmpl w:val="C776B4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445F62"/>
    <w:multiLevelType w:val="multilevel"/>
    <w:tmpl w:val="154A38A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CD7950"/>
    <w:multiLevelType w:val="multilevel"/>
    <w:tmpl w:val="7B303FB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821372"/>
    <w:multiLevelType w:val="multilevel"/>
    <w:tmpl w:val="678CE0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A26236F"/>
    <w:multiLevelType w:val="multilevel"/>
    <w:tmpl w:val="228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0E51E8"/>
    <w:multiLevelType w:val="hybridMultilevel"/>
    <w:tmpl w:val="B10A6846"/>
    <w:lvl w:ilvl="0" w:tplc="7D28E108">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nsid w:val="621C14F0"/>
    <w:multiLevelType w:val="multilevel"/>
    <w:tmpl w:val="DF0ED0E6"/>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A15321"/>
    <w:multiLevelType w:val="multilevel"/>
    <w:tmpl w:val="B044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E57E3E"/>
    <w:multiLevelType w:val="multilevel"/>
    <w:tmpl w:val="DD2A2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3"/>
  </w:num>
  <w:num w:numId="4">
    <w:abstractNumId w:val="0"/>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50FFC"/>
    <w:rsid w:val="00012866"/>
    <w:rsid w:val="00036E84"/>
    <w:rsid w:val="00054249"/>
    <w:rsid w:val="00055644"/>
    <w:rsid w:val="000A2B39"/>
    <w:rsid w:val="000B52E2"/>
    <w:rsid w:val="000C0D73"/>
    <w:rsid w:val="000C1981"/>
    <w:rsid w:val="000C1B8D"/>
    <w:rsid w:val="000E513C"/>
    <w:rsid w:val="00110CFE"/>
    <w:rsid w:val="00175906"/>
    <w:rsid w:val="001844D7"/>
    <w:rsid w:val="001F757F"/>
    <w:rsid w:val="00203C57"/>
    <w:rsid w:val="00204945"/>
    <w:rsid w:val="00226375"/>
    <w:rsid w:val="0023144D"/>
    <w:rsid w:val="00250D8D"/>
    <w:rsid w:val="00281CB9"/>
    <w:rsid w:val="002C2711"/>
    <w:rsid w:val="002F3066"/>
    <w:rsid w:val="00317E76"/>
    <w:rsid w:val="0032196D"/>
    <w:rsid w:val="00337D57"/>
    <w:rsid w:val="00374608"/>
    <w:rsid w:val="0037713E"/>
    <w:rsid w:val="0037779B"/>
    <w:rsid w:val="00384B3E"/>
    <w:rsid w:val="003867BB"/>
    <w:rsid w:val="00391BCB"/>
    <w:rsid w:val="003942AC"/>
    <w:rsid w:val="003D5982"/>
    <w:rsid w:val="003E03BD"/>
    <w:rsid w:val="00411248"/>
    <w:rsid w:val="004228A9"/>
    <w:rsid w:val="00454963"/>
    <w:rsid w:val="00456420"/>
    <w:rsid w:val="00490775"/>
    <w:rsid w:val="00492996"/>
    <w:rsid w:val="004B2255"/>
    <w:rsid w:val="004D313D"/>
    <w:rsid w:val="004D74A8"/>
    <w:rsid w:val="00512DA8"/>
    <w:rsid w:val="00521092"/>
    <w:rsid w:val="00537948"/>
    <w:rsid w:val="00544A40"/>
    <w:rsid w:val="00551595"/>
    <w:rsid w:val="005737C7"/>
    <w:rsid w:val="005D2A23"/>
    <w:rsid w:val="005F5E57"/>
    <w:rsid w:val="00685404"/>
    <w:rsid w:val="00690DBF"/>
    <w:rsid w:val="00696D99"/>
    <w:rsid w:val="00724C27"/>
    <w:rsid w:val="007635D9"/>
    <w:rsid w:val="00776ED3"/>
    <w:rsid w:val="00792094"/>
    <w:rsid w:val="007940D2"/>
    <w:rsid w:val="0079417B"/>
    <w:rsid w:val="007A03A9"/>
    <w:rsid w:val="007E4D28"/>
    <w:rsid w:val="007F58E3"/>
    <w:rsid w:val="00844AFA"/>
    <w:rsid w:val="0087514D"/>
    <w:rsid w:val="00886378"/>
    <w:rsid w:val="008B6ADC"/>
    <w:rsid w:val="00937AA8"/>
    <w:rsid w:val="00975E48"/>
    <w:rsid w:val="00994314"/>
    <w:rsid w:val="00997BE6"/>
    <w:rsid w:val="009C06E9"/>
    <w:rsid w:val="00A07365"/>
    <w:rsid w:val="00A311CE"/>
    <w:rsid w:val="00A9309F"/>
    <w:rsid w:val="00A94262"/>
    <w:rsid w:val="00AA2A07"/>
    <w:rsid w:val="00AA6FE5"/>
    <w:rsid w:val="00AA7A2B"/>
    <w:rsid w:val="00AC4A9B"/>
    <w:rsid w:val="00B1292C"/>
    <w:rsid w:val="00B12A6C"/>
    <w:rsid w:val="00B3521A"/>
    <w:rsid w:val="00B35738"/>
    <w:rsid w:val="00B752FD"/>
    <w:rsid w:val="00B77F63"/>
    <w:rsid w:val="00B842CF"/>
    <w:rsid w:val="00BA1E26"/>
    <w:rsid w:val="00BB3AEA"/>
    <w:rsid w:val="00C766C9"/>
    <w:rsid w:val="00C90531"/>
    <w:rsid w:val="00CA58F0"/>
    <w:rsid w:val="00CB0CE2"/>
    <w:rsid w:val="00CC4AC3"/>
    <w:rsid w:val="00CE03F9"/>
    <w:rsid w:val="00D2733D"/>
    <w:rsid w:val="00D36D43"/>
    <w:rsid w:val="00D37F78"/>
    <w:rsid w:val="00D53083"/>
    <w:rsid w:val="00D6100E"/>
    <w:rsid w:val="00DB265C"/>
    <w:rsid w:val="00DE7354"/>
    <w:rsid w:val="00E01BAF"/>
    <w:rsid w:val="00E037A6"/>
    <w:rsid w:val="00E065D8"/>
    <w:rsid w:val="00E50FFC"/>
    <w:rsid w:val="00E8012D"/>
    <w:rsid w:val="00E82301"/>
    <w:rsid w:val="00EB2A30"/>
    <w:rsid w:val="00EC1B7A"/>
    <w:rsid w:val="00EC5F7F"/>
    <w:rsid w:val="00ED4A07"/>
    <w:rsid w:val="00EE7B49"/>
    <w:rsid w:val="00F348A7"/>
    <w:rsid w:val="00F46987"/>
    <w:rsid w:val="00FA1537"/>
    <w:rsid w:val="00FA52BD"/>
    <w:rsid w:val="00FE1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FFC"/>
    <w:rPr>
      <w:lang w:val="uk-UA"/>
    </w:rPr>
  </w:style>
  <w:style w:type="paragraph" w:styleId="1">
    <w:name w:val="heading 1"/>
    <w:basedOn w:val="a"/>
    <w:next w:val="a"/>
    <w:link w:val="10"/>
    <w:qFormat/>
    <w:rsid w:val="00544A40"/>
    <w:pPr>
      <w:keepNext/>
      <w:spacing w:after="0" w:line="240" w:lineRule="auto"/>
      <w:ind w:firstLine="709"/>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0FFC"/>
    <w:pPr>
      <w:spacing w:after="0" w:line="240" w:lineRule="auto"/>
    </w:pPr>
    <w:rPr>
      <w:lang w:val="uk-UA"/>
    </w:rPr>
  </w:style>
  <w:style w:type="paragraph" w:customStyle="1" w:styleId="1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rsid w:val="00E50FFC"/>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4">
    <w:name w:val="Normal (Web)"/>
    <w:basedOn w:val="a"/>
    <w:rsid w:val="00E50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spacing0">
    <w:name w:val="msonospacing"/>
    <w:rsid w:val="00E50FFC"/>
    <w:pPr>
      <w:spacing w:after="0" w:line="240" w:lineRule="auto"/>
    </w:pPr>
    <w:rPr>
      <w:rFonts w:ascii="Calibri" w:eastAsia="Calibri" w:hAnsi="Calibri" w:cs="Times New Roman" w:hint="eastAsia"/>
      <w:lang w:eastAsia="zh-CN"/>
    </w:rPr>
  </w:style>
  <w:style w:type="paragraph" w:styleId="a5">
    <w:name w:val="Balloon Text"/>
    <w:basedOn w:val="a"/>
    <w:link w:val="a6"/>
    <w:uiPriority w:val="99"/>
    <w:semiHidden/>
    <w:unhideWhenUsed/>
    <w:rsid w:val="004D313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D313D"/>
    <w:rPr>
      <w:rFonts w:ascii="Segoe UI" w:hAnsi="Segoe UI" w:cs="Segoe UI"/>
      <w:sz w:val="18"/>
      <w:szCs w:val="18"/>
      <w:lang w:val="uk-UA"/>
    </w:rPr>
  </w:style>
  <w:style w:type="paragraph" w:styleId="a7">
    <w:name w:val="Body Text"/>
    <w:basedOn w:val="a"/>
    <w:link w:val="a8"/>
    <w:rsid w:val="00391BCB"/>
    <w:pPr>
      <w:suppressAutoHyphens/>
      <w:spacing w:after="140" w:line="276"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91BC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544A40"/>
    <w:rPr>
      <w:rFonts w:ascii="Times New Roman" w:eastAsia="Times New Roman" w:hAnsi="Times New Roman" w:cs="Times New Roman"/>
      <w:sz w:val="28"/>
      <w:szCs w:val="20"/>
      <w:lang w:val="uk-UA"/>
    </w:rPr>
  </w:style>
  <w:style w:type="table" w:styleId="a9">
    <w:name w:val="Table Grid"/>
    <w:basedOn w:val="a1"/>
    <w:uiPriority w:val="59"/>
    <w:rsid w:val="00544A40"/>
    <w:pPr>
      <w:spacing w:after="0" w:line="240" w:lineRule="auto"/>
    </w:pPr>
    <w:rPr>
      <w:rFonts w:eastAsiaTheme="minorEastAsia"/>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47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333A-EEF0-4E40-B18A-91B74FE5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5512</Words>
  <Characters>31422</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Windows10</cp:lastModifiedBy>
  <cp:revision>31</cp:revision>
  <cp:lastPrinted>2024-11-20T10:57:00Z</cp:lastPrinted>
  <dcterms:created xsi:type="dcterms:W3CDTF">2024-11-30T15:07:00Z</dcterms:created>
  <dcterms:modified xsi:type="dcterms:W3CDTF">2024-12-05T21:10:00Z</dcterms:modified>
</cp:coreProperties>
</file>