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C035" w14:textId="77777777" w:rsidR="004C171C" w:rsidRPr="00C8565D" w:rsidRDefault="004C171C" w:rsidP="004C171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D8EC732" wp14:editId="097C803D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A85DA" w14:textId="77777777" w:rsidR="004C171C" w:rsidRPr="00C8565D" w:rsidRDefault="004C171C" w:rsidP="004C171C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C856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КОЗЯТИНСЬКА  МІСЬКА</w:t>
      </w:r>
      <w:proofErr w:type="gramEnd"/>
      <w:r w:rsidRPr="00C856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РАДА  ВІННИЦЬКОЇ  ОБЛАСТІ</w:t>
      </w:r>
    </w:p>
    <w:p w14:paraId="7E7DB271" w14:textId="77777777" w:rsidR="004C171C" w:rsidRPr="00C8565D" w:rsidRDefault="004C171C" w:rsidP="004C171C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733865F" w14:textId="77777777" w:rsidR="004C171C" w:rsidRPr="00C8565D" w:rsidRDefault="004C171C" w:rsidP="004C171C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856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 О З П О Р </w:t>
      </w:r>
      <w:proofErr w:type="gramStart"/>
      <w:r w:rsidRPr="00C856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  Д</w:t>
      </w:r>
      <w:proofErr w:type="gramEnd"/>
      <w:r w:rsidRPr="00C856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Ж Е Н </w:t>
      </w:r>
      <w:proofErr w:type="spellStart"/>
      <w:r w:rsidRPr="00C856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</w:t>
      </w:r>
      <w:proofErr w:type="spellEnd"/>
      <w:r w:rsidRPr="00C856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Я</w:t>
      </w:r>
    </w:p>
    <w:p w14:paraId="4EB6C4F3" w14:textId="77777777" w:rsidR="004C171C" w:rsidRPr="00C8565D" w:rsidRDefault="004C171C" w:rsidP="004C171C">
      <w:pPr>
        <w:tabs>
          <w:tab w:val="center" w:pos="4153"/>
          <w:tab w:val="right" w:pos="8306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56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4AE8155" w14:textId="2906EE76" w:rsidR="004C171C" w:rsidRPr="00734595" w:rsidRDefault="00734595" w:rsidP="004C171C">
      <w:pPr>
        <w:tabs>
          <w:tab w:val="center" w:pos="4153"/>
          <w:tab w:val="right" w:pos="8306"/>
        </w:tabs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345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24.03.2026</w:t>
      </w:r>
      <w:r w:rsidRPr="0073459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№ </w:t>
      </w:r>
      <w:r w:rsidRPr="007345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105-р</w:t>
      </w:r>
      <w:r w:rsidRPr="0073459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EC4344" w:rsidRPr="00EC434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</w:p>
    <w:p w14:paraId="45A478AA" w14:textId="77777777" w:rsidR="004C171C" w:rsidRPr="00C8565D" w:rsidRDefault="004C171C" w:rsidP="004C171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8565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</w:t>
      </w:r>
    </w:p>
    <w:p w14:paraId="51B5E2FB" w14:textId="77777777" w:rsidR="004C171C" w:rsidRDefault="004C171C" w:rsidP="004C171C">
      <w:pPr>
        <w:jc w:val="center"/>
      </w:pPr>
    </w:p>
    <w:p w14:paraId="49D18D20" w14:textId="77777777" w:rsidR="004C171C" w:rsidRDefault="004C171C" w:rsidP="004C171C"/>
    <w:p w14:paraId="071FEB95" w14:textId="77777777" w:rsidR="004C171C" w:rsidRDefault="004C171C" w:rsidP="004C171C"/>
    <w:p w14:paraId="6E9D5645" w14:textId="77777777" w:rsidR="004C171C" w:rsidRDefault="004C171C" w:rsidP="006B2700">
      <w:pPr>
        <w:ind w:right="29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призначення </w:t>
      </w:r>
      <w:r w:rsidRPr="004C17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уповноважен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их</w:t>
      </w:r>
      <w:r w:rsidRPr="004C17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ос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іб</w:t>
      </w:r>
      <w:r w:rsidRPr="004C17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 виконання функцій з управління публічними інвестиціями </w:t>
      </w:r>
      <w:r w:rsidR="006B27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 відповідальної особи з питань використання Єдиної цифрової системи по</w:t>
      </w:r>
      <w:r w:rsidRPr="004C17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B27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виконавчому комітету Козятинської міської ради</w:t>
      </w:r>
    </w:p>
    <w:p w14:paraId="2503762D" w14:textId="77777777" w:rsidR="004C171C" w:rsidRDefault="004C171C" w:rsidP="004C17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10D95F69" w14:textId="77777777" w:rsidR="004C171C" w:rsidRDefault="004C171C" w:rsidP="004C171C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1CB"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</w:t>
      </w:r>
      <w:r w:rsidR="00ED71CB">
        <w:rPr>
          <w:rFonts w:ascii="Times New Roman" w:eastAsia="Times New Roman" w:hAnsi="Times New Roman" w:cs="Times New Roman"/>
          <w:color w:val="1A1A22"/>
          <w:sz w:val="28"/>
          <w:szCs w:val="28"/>
        </w:rPr>
        <w:t xml:space="preserve">ефективного, уніфікованого управління процесом відбудови об'єктів нерухомого майна, будівництва та інфраструктури, керуючись Законом України "Про місцеве самоврядування в Україні", </w:t>
      </w:r>
      <w:r w:rsidR="00ED71CB">
        <w:rPr>
          <w:rFonts w:ascii="Times New Roman" w:eastAsia="Times New Roman" w:hAnsi="Times New Roman" w:cs="Times New Roman"/>
          <w:color w:val="1A1A22"/>
          <w:sz w:val="28"/>
          <w:szCs w:val="28"/>
          <w:lang w:val="uk-UA"/>
        </w:rPr>
        <w:t>н</w:t>
      </w:r>
      <w:r w:rsidR="00FD2EA1">
        <w:rPr>
          <w:rFonts w:ascii="Times New Roman" w:eastAsia="Times New Roman" w:hAnsi="Times New Roman" w:cs="Times New Roman"/>
          <w:sz w:val="28"/>
          <w:szCs w:val="28"/>
          <w:lang w:val="uk-UA"/>
        </w:rPr>
        <w:t>а виконання</w:t>
      </w:r>
      <w:r w:rsidR="005D29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5D2972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 Козятинської міської ради від 25 вересня 2025 року №353 «</w:t>
      </w:r>
      <w:r w:rsidR="005D2972" w:rsidRPr="005D2972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визначення відділів, управлінь, інших виконавчих органів міської ради відповідальних за галузі (сектори) для здійснення публічного інвестування</w:t>
      </w:r>
      <w:r w:rsidR="005D2972">
        <w:rPr>
          <w:rFonts w:ascii="Times New Roman" w:eastAsia="Times New Roman" w:hAnsi="Times New Roman" w:cs="Times New Roman"/>
          <w:sz w:val="28"/>
          <w:szCs w:val="28"/>
          <w:lang w:val="uk-UA"/>
        </w:rPr>
        <w:t>», п.3 розпорядження від 10 жовтня  2025 року №477-р «</w:t>
      </w:r>
      <w:r w:rsidR="005D2972" w:rsidRPr="005D2972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призначення відповідальної  особи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 w:rsidR="005D297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2E086C" w14:textId="77777777" w:rsidR="004C171C" w:rsidRDefault="004C171C" w:rsidP="004C171C">
      <w:pPr>
        <w:ind w:firstLine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0609CD" w14:textId="77777777" w:rsidR="00ED15A5" w:rsidRDefault="004C171C" w:rsidP="004C171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15A5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ПРИЗНАЧИТИ уповноважених осіб на виконання функцій з управління публічними інвестиціями (управління секторальним портфелем) по виконавчому комітету у галуз</w:t>
      </w:r>
      <w:r w:rsidR="00EC4344">
        <w:rPr>
          <w:rFonts w:ascii="Times New Roman" w:eastAsia="Times New Roman" w:hAnsi="Times New Roman" w:cs="Times New Roman"/>
          <w:sz w:val="28"/>
          <w:szCs w:val="28"/>
          <w:lang w:val="uk-UA"/>
        </w:rPr>
        <w:t>ях</w:t>
      </w:r>
      <w:r w:rsidR="00ED15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14:paraId="4DB2CCF9" w14:textId="77777777" w:rsidR="00ED15A5" w:rsidRDefault="00ED15A5" w:rsidP="004C171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1.1</w:t>
      </w:r>
      <w:r w:rsidR="00393DB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Громадська безпека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Рибінського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В.Л., начальника відділу з питань цивільного захисту, оборонно-мобілізаційної роботи та взаємодії із правоохоронними органами;</w:t>
      </w:r>
    </w:p>
    <w:p w14:paraId="5F6E3B94" w14:textId="77777777" w:rsidR="00393DB6" w:rsidRDefault="00393DB6" w:rsidP="004C171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 Публічні послуги і пов’язана з ними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Бортняк О.С., начальника управління «Центр надання адміністративних послуг в місті Козятині»;</w:t>
      </w:r>
    </w:p>
    <w:p w14:paraId="22F095C7" w14:textId="77777777" w:rsidR="00393DB6" w:rsidRDefault="00393DB6" w:rsidP="004C171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1.3. Аграрна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Клещук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Л.П., начальника відділу економіки, довкілля та сільського господарства;</w:t>
      </w:r>
    </w:p>
    <w:p w14:paraId="02AEB42F" w14:textId="77777777" w:rsidR="00393DB6" w:rsidRDefault="00393DB6" w:rsidP="004C171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1.4. Довкілля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Клещук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Л.П., начальника відділу економіки, довкілля та сільського господарства;</w:t>
      </w:r>
    </w:p>
    <w:p w14:paraId="03432E18" w14:textId="77777777" w:rsidR="00393DB6" w:rsidRDefault="00393DB6" w:rsidP="004C171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1.5. Економічна діяльність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Клещук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Л.П., начальника відділу економіки, довкілля та сільського господарства;</w:t>
      </w:r>
    </w:p>
    <w:p w14:paraId="434BF8FB" w14:textId="36E6677B" w:rsidR="006248B5" w:rsidRDefault="006248B5" w:rsidP="004C171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ВИЗНАЧИТИ вищевказаних уповноважених осіб відповідальними за </w:t>
      </w:r>
      <w:r w:rsidR="00AA0A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внесення напрямів публічного інвестування до СПІ громади,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секторального портфеля публічних інвестицій, його наповнення </w:t>
      </w:r>
      <w:r w:rsidR="006417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перегляд </w:t>
      </w:r>
      <w:proofErr w:type="spellStart"/>
      <w:r w:rsidR="00641789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6417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програм, включених до секторального портфеля у зазначених галузях.</w:t>
      </w:r>
    </w:p>
    <w:p w14:paraId="549B90BE" w14:textId="77777777" w:rsidR="004C171C" w:rsidRDefault="00641789" w:rsidP="004C17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4C171C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РИЗНАЧИТИ</w:t>
      </w:r>
      <w:r w:rsidR="004C171C">
        <w:rPr>
          <w:rFonts w:ascii="Times New Roman" w:eastAsia="Times New Roman" w:hAnsi="Times New Roman" w:cs="Times New Roman"/>
          <w:sz w:val="28"/>
          <w:szCs w:val="28"/>
        </w:rPr>
        <w:t xml:space="preserve"> відповідальною  особою 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(далі - Єдина цифрова система)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виконкомі міської ради</w:t>
      </w:r>
      <w:r w:rsidR="004C17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Пасічник Наталію Валеріївну, головного спеціаліста відділу економіки, довкілля та сільського господарства Козятинської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0C99DE" w14:textId="77777777" w:rsidR="004C171C" w:rsidRDefault="004C171C" w:rsidP="004C171C">
      <w:pPr>
        <w:ind w:firstLine="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</w:t>
      </w:r>
      <w:r w:rsidR="00641789"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</w:t>
      </w:r>
      <w:proofErr w:type="spellEnd"/>
      <w:r w:rsidR="0064178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у своїй діяльності керуватися </w:t>
      </w:r>
      <w:r>
        <w:rPr>
          <w:rFonts w:ascii="Times New Roman" w:eastAsia="Times New Roman" w:hAnsi="Times New Roman" w:cs="Times New Roman"/>
          <w:color w:val="1A1A22"/>
          <w:sz w:val="28"/>
          <w:szCs w:val="28"/>
        </w:rPr>
        <w:t>постановою Кабінету Міністрів України від 15 листопада 2022 року № 1286 "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інфраструктури".</w:t>
      </w:r>
    </w:p>
    <w:p w14:paraId="5177D97A" w14:textId="77777777" w:rsidR="004C171C" w:rsidRDefault="004C171C" w:rsidP="004C171C">
      <w:pPr>
        <w:ind w:firstLine="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5. </w:t>
      </w:r>
      <w:r w:rsidR="00EC4344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>Структурним підрозділам в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иконавч</w:t>
      </w:r>
      <w:proofErr w:type="spellEnd"/>
      <w:r w:rsidR="00EC4344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>ого комітету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 xml:space="preserve">міської ради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забезпечити підготовку усіх необхідних документів для внесення до Єдиної цифрової системи. </w:t>
      </w:r>
    </w:p>
    <w:p w14:paraId="7DDEF2A9" w14:textId="77777777" w:rsidR="004C171C" w:rsidRDefault="004C171C" w:rsidP="004C171C">
      <w:pPr>
        <w:ind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Контроль за виконанням  розпорядження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залишаю за собою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103953" w14:textId="77777777" w:rsidR="004C171C" w:rsidRDefault="004C171C" w:rsidP="004C171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22740FC7" w14:textId="77777777" w:rsidR="004C171C" w:rsidRDefault="004C171C" w:rsidP="004C171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EF3690B" w14:textId="5FB95867" w:rsidR="004C171C" w:rsidRDefault="004C171C" w:rsidP="00734595"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   Ірина Р</w:t>
      </w:r>
      <w:r w:rsidR="00D02C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ЕПАЛО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6B119BB1" w14:textId="77777777" w:rsidR="00F77C30" w:rsidRDefault="00F77C30"/>
    <w:sectPr w:rsidR="00F77C30" w:rsidSect="001D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1C"/>
    <w:rsid w:val="001D1894"/>
    <w:rsid w:val="00393DB6"/>
    <w:rsid w:val="004C171C"/>
    <w:rsid w:val="005D2972"/>
    <w:rsid w:val="006248B5"/>
    <w:rsid w:val="00641789"/>
    <w:rsid w:val="006B2700"/>
    <w:rsid w:val="00734595"/>
    <w:rsid w:val="00AA0AFD"/>
    <w:rsid w:val="00D02C9E"/>
    <w:rsid w:val="00E0426E"/>
    <w:rsid w:val="00EC4344"/>
    <w:rsid w:val="00ED15A5"/>
    <w:rsid w:val="00ED71CB"/>
    <w:rsid w:val="00F525D0"/>
    <w:rsid w:val="00F77C30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6526"/>
  <w15:chartTrackingRefBased/>
  <w15:docId w15:val="{1ACC1D72-481F-42FB-8EA8-2931ED00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71C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2048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Студоляк</dc:creator>
  <cp:keywords/>
  <dc:description/>
  <cp:lastModifiedBy>Пользователь</cp:lastModifiedBy>
  <cp:revision>2</cp:revision>
  <dcterms:created xsi:type="dcterms:W3CDTF">2026-03-26T08:19:00Z</dcterms:created>
  <dcterms:modified xsi:type="dcterms:W3CDTF">2026-03-26T08:19:00Z</dcterms:modified>
</cp:coreProperties>
</file>