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2262" w:rsidRDefault="00A6667E">
            <w:pPr>
              <w:spacing w:line="360" w:lineRule="auto"/>
            </w:pPr>
            <w:r>
              <w:rPr>
                <w:sz w:val="14"/>
              </w:rPr>
              <w:t>Затверджений у сумі: Сто сорок дві тисячі грн 00 коп. ( 142000 грн 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A2262" w:rsidRDefault="00A6667E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A2262"/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rFonts w:ascii="Arial" w:eastAsia="Arial" w:hAnsi="Arial" w:cs="Arial"/>
                <w:sz w:val="16"/>
              </w:rPr>
              <w:t>0110180 - Інша діяльність у сфері державного управління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44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>142 000,00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>142 000,00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>142 000,00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b/>
                <w:sz w:val="18"/>
              </w:rPr>
              <w:t>142 000,00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142 000,00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8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27 000,00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27 000,00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115 000,00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>115 000,00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2262" w:rsidRDefault="00A6667E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A2262">
            <w:pPr>
              <w:jc w:val="center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2262" w:rsidRDefault="00A6667E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A2262">
            <w:pPr>
              <w:jc w:val="center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t>М.П.***</w:t>
            </w:r>
          </w:p>
        </w:tc>
        <w:tc>
          <w:tcPr>
            <w:tcW w:w="18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6667E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8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A2262">
            <w:pPr>
              <w:jc w:val="center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2262" w:rsidRDefault="00AA2262">
            <w:pPr>
              <w:jc w:val="center"/>
            </w:pPr>
          </w:p>
        </w:tc>
        <w:tc>
          <w:tcPr>
            <w:tcW w:w="180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8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6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32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1280" w:type="dxa"/>
          </w:tcPr>
          <w:p w:rsidR="00AA2262" w:rsidRDefault="00AA2262">
            <w:pPr>
              <w:pStyle w:val="EMPTYCELLSTYLE"/>
            </w:pP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  <w:tr w:rsidR="00AA226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A2262" w:rsidRDefault="00AA2262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262" w:rsidRDefault="00A6667E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AA2262" w:rsidRDefault="00AA2262">
            <w:pPr>
              <w:pStyle w:val="EMPTYCELLSTYLE"/>
            </w:pPr>
          </w:p>
        </w:tc>
      </w:tr>
    </w:tbl>
    <w:p w:rsidR="00A6667E" w:rsidRDefault="00A6667E"/>
    <w:sectPr w:rsidR="00A6667E" w:rsidSect="00AA226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AA2262"/>
    <w:rsid w:val="00A6667E"/>
    <w:rsid w:val="00AA2262"/>
    <w:rsid w:val="00C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A2262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5529</Words>
  <Characters>3153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2021-01-19T14:50:00Z</dcterms:created>
  <dcterms:modified xsi:type="dcterms:W3CDTF">2021-01-19T14:50:00Z</dcterms:modified>
</cp:coreProperties>
</file>