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0EA3" w:rsidRDefault="00E20EA3"/>
    <w:tbl>
      <w:tblPr>
        <w:tblpPr w:leftFromText="45" w:rightFromText="45" w:vertAnchor="text"/>
        <w:tblW w:w="97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</w:tblGrid>
      <w:tr w:rsidR="00CE1564" w:rsidRPr="009961D0" w:rsidTr="00AD660D">
        <w:tc>
          <w:tcPr>
            <w:tcW w:w="9781" w:type="dxa"/>
            <w:hideMark/>
          </w:tcPr>
          <w:p w:rsidR="00CE1564" w:rsidRPr="00CE1564" w:rsidRDefault="00CE1564" w:rsidP="00CE1564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</w:rPr>
            </w:pPr>
            <w:bookmarkStart w:id="0" w:name="_GoBack"/>
            <w:r w:rsidRPr="00CE15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Методичні рекомендації — фізична реабілітація ветеранів</w:t>
            </w:r>
            <w:bookmarkEnd w:id="0"/>
          </w:p>
        </w:tc>
      </w:tr>
      <w:tr w:rsidR="00CE1564" w:rsidRPr="009961D0" w:rsidTr="00AD660D">
        <w:trPr>
          <w:trHeight w:val="150"/>
        </w:trPr>
        <w:tc>
          <w:tcPr>
            <w:tcW w:w="9781" w:type="dxa"/>
            <w:hideMark/>
          </w:tcPr>
          <w:p w:rsidR="00CE1564" w:rsidRPr="00CE1564" w:rsidRDefault="00CE1564" w:rsidP="00CE1564">
            <w:pPr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CE1564">
              <w:rPr>
                <w:rFonts w:ascii="Times New Roman" w:hAnsi="Times New Roman" w:cs="Times New Roman"/>
                <w:sz w:val="28"/>
                <w:szCs w:val="28"/>
              </w:rPr>
              <w:t>Медична організація </w:t>
            </w:r>
            <w:proofErr w:type="spellStart"/>
            <w:r w:rsidRPr="00CE1564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CE1564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5wc52.r.ag.d.sendibm3.com/mk/cl/f/S7VFyLA7yUinKnw9oLL3EXqyMUQB2UHGaoCLkOuH02EgcIolakgVs5femQl0palT8L0X_vDAGd_guDcJm6FJNBxvLiFiZVav1b9gxj0WUaoVoAejM_QgwWWNO5iyTiRZJJuuuQYmv1k_JGcXrfgMvHXZsYjYny6MQMhEXNj6IEAbUWamg3niHQpZ-yaVLlkA-VYzl477JwidEmzq2EXJ8U05wNq1eRd8GjXFpIH5vjsLRC3jgGAtVs8MZZPKr_Lzan4JGHoHR41rTctFRRfg8Ofj04bUmiohqKkd_dIqU7ZTUjYlxQfmDJ04-Ec" \t "_blank" </w:instrText>
            </w:r>
            <w:r w:rsidRPr="00CE1564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CE1564">
              <w:rPr>
                <w:rStyle w:val="a6"/>
                <w:rFonts w:ascii="Times New Roman" w:hAnsi="Times New Roman" w:cs="Times New Roman"/>
                <w:color w:val="0092FF"/>
                <w:sz w:val="28"/>
                <w:szCs w:val="28"/>
              </w:rPr>
              <w:t>INgenius</w:t>
            </w:r>
            <w:proofErr w:type="spellEnd"/>
            <w:r w:rsidRPr="00CE1564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CE1564">
              <w:rPr>
                <w:rFonts w:ascii="Times New Roman" w:hAnsi="Times New Roman" w:cs="Times New Roman"/>
                <w:sz w:val="28"/>
                <w:szCs w:val="28"/>
              </w:rPr>
              <w:t> підготувала методичні рекомендації для фізичної реабілітації ветеранів/</w:t>
            </w:r>
            <w:proofErr w:type="spellStart"/>
            <w:r w:rsidRPr="00CE1564">
              <w:rPr>
                <w:rFonts w:ascii="Times New Roman" w:hAnsi="Times New Roman" w:cs="Times New Roman"/>
                <w:sz w:val="28"/>
                <w:szCs w:val="28"/>
              </w:rPr>
              <w:t>нок</w:t>
            </w:r>
            <w:proofErr w:type="spellEnd"/>
            <w:r w:rsidRPr="00CE1564">
              <w:rPr>
                <w:rFonts w:ascii="Times New Roman" w:hAnsi="Times New Roman" w:cs="Times New Roman"/>
                <w:sz w:val="28"/>
                <w:szCs w:val="28"/>
              </w:rPr>
              <w:t xml:space="preserve">, корисні як </w:t>
            </w:r>
            <w:proofErr w:type="spellStart"/>
            <w:r w:rsidRPr="00CE1564">
              <w:rPr>
                <w:rFonts w:ascii="Times New Roman" w:hAnsi="Times New Roman" w:cs="Times New Roman"/>
                <w:sz w:val="28"/>
                <w:szCs w:val="28"/>
              </w:rPr>
              <w:t>реабілітологам</w:t>
            </w:r>
            <w:proofErr w:type="spellEnd"/>
            <w:r w:rsidRPr="00CE1564">
              <w:rPr>
                <w:rFonts w:ascii="Times New Roman" w:hAnsi="Times New Roman" w:cs="Times New Roman"/>
                <w:sz w:val="28"/>
                <w:szCs w:val="28"/>
              </w:rPr>
              <w:t>, так і всім, хто працює з ветеранами. Посібник є перекладом найновіших американських та європейських рекомендацій та опитувальників для об’єктивної оцінки динаміки стану пацієнта, як-от:</w:t>
            </w:r>
          </w:p>
        </w:tc>
      </w:tr>
      <w:tr w:rsidR="00CE1564" w:rsidRPr="009961D0" w:rsidTr="00AD660D">
        <w:tc>
          <w:tcPr>
            <w:tcW w:w="9781" w:type="dxa"/>
            <w:hideMark/>
          </w:tcPr>
          <w:p w:rsidR="00CE1564" w:rsidRPr="00CE1564" w:rsidRDefault="00CE1564" w:rsidP="00CE1564">
            <w:pPr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CE1564">
              <w:rPr>
                <w:rFonts w:ascii="Times New Roman" w:hAnsi="Times New Roman" w:cs="Times New Roman"/>
                <w:sz w:val="28"/>
                <w:szCs w:val="28"/>
              </w:rPr>
              <w:t>клінічних практичних рекомендацій від Міністерства у справах ветеранів США/ Міністерства оборони США щодо організації реабілітації пацієнтів після ампутації нижньої кінцівки;</w:t>
            </w:r>
          </w:p>
        </w:tc>
      </w:tr>
    </w:tbl>
    <w:p w:rsidR="00E948AA" w:rsidRPr="00E20EA3" w:rsidRDefault="00E948AA" w:rsidP="00E20EA3">
      <w:pPr>
        <w:rPr>
          <w:rFonts w:ascii="Times New Roman" w:hAnsi="Times New Roman" w:cs="Times New Roman"/>
          <w:sz w:val="28"/>
          <w:szCs w:val="28"/>
        </w:rPr>
      </w:pPr>
    </w:p>
    <w:sectPr w:rsidR="00E948AA" w:rsidRPr="00E20EA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15F64"/>
    <w:multiLevelType w:val="multilevel"/>
    <w:tmpl w:val="74820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34452E"/>
    <w:multiLevelType w:val="multilevel"/>
    <w:tmpl w:val="7F16F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515"/>
    <w:rsid w:val="009961D0"/>
    <w:rsid w:val="00CE1564"/>
    <w:rsid w:val="00E20EA3"/>
    <w:rsid w:val="00E948AA"/>
    <w:rsid w:val="00F77515"/>
    <w:rsid w:val="00F8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590A2"/>
  <w15:chartTrackingRefBased/>
  <w15:docId w15:val="{93158F80-A474-4D76-B562-B31CF10C7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0EA3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E20EA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E20E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6">
    <w:name w:val="Hyperlink"/>
    <w:basedOn w:val="a0"/>
    <w:uiPriority w:val="99"/>
    <w:semiHidden/>
    <w:unhideWhenUsed/>
    <w:rsid w:val="00CE15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79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8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44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74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98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60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7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598</Words>
  <Characters>342</Characters>
  <Application>Microsoft Office Word</Application>
  <DocSecurity>0</DocSecurity>
  <Lines>2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</dc:creator>
  <cp:keywords/>
  <dc:description/>
  <cp:lastModifiedBy>Tarasss</cp:lastModifiedBy>
  <cp:revision>5</cp:revision>
  <dcterms:created xsi:type="dcterms:W3CDTF">2022-07-28T11:45:00Z</dcterms:created>
  <dcterms:modified xsi:type="dcterms:W3CDTF">2022-08-09T13:23:00Z</dcterms:modified>
</cp:coreProperties>
</file>