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D4F2B" w14:textId="2E5354CF" w:rsidR="00AB6FB6" w:rsidRPr="00AB6FB6" w:rsidRDefault="00AB6FB6" w:rsidP="00AB6FB6">
      <w:pPr>
        <w:pStyle w:val="1"/>
        <w:ind w:left="0"/>
        <w:jc w:val="left"/>
        <w:rPr>
          <w:noProof/>
          <w:lang w:val="ru-RU"/>
        </w:rPr>
      </w:pPr>
      <w:r>
        <w:rPr>
          <w:noProof/>
          <w:lang w:val="ru-RU"/>
        </w:rPr>
        <w:t xml:space="preserve">                                                         </w:t>
      </w:r>
      <w:r>
        <w:rPr>
          <w:noProof/>
          <w:lang w:val="ru-RU"/>
        </w:rPr>
        <w:drawing>
          <wp:inline distT="0" distB="0" distL="0" distR="0" wp14:anchorId="2301F734" wp14:editId="05F998F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4730115" w14:textId="77777777" w:rsidR="00AB6FB6" w:rsidRPr="00AB6FB6" w:rsidRDefault="00AB6FB6" w:rsidP="00AB6FB6">
      <w:pPr>
        <w:tabs>
          <w:tab w:val="center" w:pos="4153"/>
          <w:tab w:val="right" w:pos="8306"/>
          <w:tab w:val="left" w:pos="10773"/>
        </w:tabs>
        <w:jc w:val="center"/>
        <w:outlineLvl w:val="0"/>
        <w:rPr>
          <w:rFonts w:ascii="Times New Roman" w:hAnsi="Times New Roman" w:cs="Times New Roman"/>
          <w:b/>
          <w:sz w:val="28"/>
          <w:szCs w:val="28"/>
        </w:rPr>
      </w:pPr>
      <w:r w:rsidRPr="00AB6FB6">
        <w:rPr>
          <w:rFonts w:ascii="Times New Roman" w:hAnsi="Times New Roman" w:cs="Times New Roman"/>
          <w:b/>
          <w:sz w:val="28"/>
          <w:szCs w:val="28"/>
        </w:rPr>
        <w:t>КОЗЯТИНСЬКА  МІСЬКА  РАДА  ВІННИЦЬКОЇ  ОБЛАСТІ</w:t>
      </w:r>
    </w:p>
    <w:p w14:paraId="25A5EFB3" w14:textId="06527908" w:rsidR="00AB6FB6" w:rsidRPr="00AB6FB6" w:rsidRDefault="00AB6FB6" w:rsidP="00AB6FB6">
      <w:pPr>
        <w:tabs>
          <w:tab w:val="center" w:pos="4153"/>
          <w:tab w:val="right" w:pos="8306"/>
          <w:tab w:val="left" w:pos="10773"/>
        </w:tabs>
        <w:jc w:val="center"/>
        <w:outlineLvl w:val="0"/>
        <w:rPr>
          <w:rFonts w:ascii="Times New Roman" w:hAnsi="Times New Roman" w:cs="Times New Roman"/>
          <w:b/>
          <w:sz w:val="28"/>
          <w:szCs w:val="28"/>
        </w:rPr>
      </w:pPr>
      <w:r w:rsidRPr="00AB6FB6">
        <w:rPr>
          <w:rFonts w:ascii="Times New Roman" w:hAnsi="Times New Roman" w:cs="Times New Roman"/>
          <w:b/>
          <w:sz w:val="28"/>
          <w:szCs w:val="28"/>
        </w:rPr>
        <w:t xml:space="preserve">Р О З П О Р Я Д Ж Е Н </w:t>
      </w:r>
      <w:proofErr w:type="spellStart"/>
      <w:r w:rsidRPr="00AB6FB6">
        <w:rPr>
          <w:rFonts w:ascii="Times New Roman" w:hAnsi="Times New Roman" w:cs="Times New Roman"/>
          <w:b/>
          <w:sz w:val="28"/>
          <w:szCs w:val="28"/>
        </w:rPr>
        <w:t>Н</w:t>
      </w:r>
      <w:proofErr w:type="spellEnd"/>
      <w:r w:rsidRPr="00AB6FB6">
        <w:rPr>
          <w:rFonts w:ascii="Times New Roman" w:hAnsi="Times New Roman" w:cs="Times New Roman"/>
          <w:b/>
          <w:sz w:val="28"/>
          <w:szCs w:val="28"/>
        </w:rPr>
        <w:t xml:space="preserve"> </w:t>
      </w:r>
    </w:p>
    <w:p w14:paraId="69E95B00" w14:textId="77777777" w:rsidR="00AB6FB6" w:rsidRDefault="00AB6FB6" w:rsidP="00AB6FB6">
      <w:pPr>
        <w:pStyle w:val="a9"/>
        <w:ind w:left="1080" w:right="715"/>
        <w:jc w:val="center"/>
        <w:rPr>
          <w:b w:val="0"/>
          <w:sz w:val="16"/>
          <w:szCs w:val="16"/>
        </w:rPr>
      </w:pPr>
    </w:p>
    <w:p w14:paraId="3854F8F3" w14:textId="129FD3B9" w:rsidR="00AB6FB6" w:rsidRDefault="00AB6FB6" w:rsidP="00AB6FB6">
      <w:pPr>
        <w:pStyle w:val="a9"/>
        <w:ind w:left="1080" w:right="715" w:hanging="1080"/>
        <w:jc w:val="left"/>
        <w:rPr>
          <w:sz w:val="32"/>
          <w:szCs w:val="32"/>
          <w:u w:val="single"/>
        </w:rPr>
      </w:pPr>
      <w:r>
        <w:rPr>
          <w:sz w:val="32"/>
          <w:szCs w:val="32"/>
          <w:u w:val="single"/>
        </w:rPr>
        <w:t>04.06.2024</w:t>
      </w:r>
      <w:r>
        <w:rPr>
          <w:b w:val="0"/>
          <w:sz w:val="32"/>
          <w:szCs w:val="32"/>
        </w:rPr>
        <w:t xml:space="preserve"> </w:t>
      </w:r>
      <w:r>
        <w:rPr>
          <w:sz w:val="32"/>
          <w:szCs w:val="32"/>
        </w:rPr>
        <w:t>№</w:t>
      </w:r>
      <w:r>
        <w:rPr>
          <w:b w:val="0"/>
          <w:sz w:val="32"/>
          <w:szCs w:val="32"/>
        </w:rPr>
        <w:t xml:space="preserve"> </w:t>
      </w:r>
      <w:r>
        <w:rPr>
          <w:sz w:val="32"/>
          <w:szCs w:val="32"/>
          <w:u w:val="single"/>
        </w:rPr>
        <w:t>217-р</w:t>
      </w:r>
    </w:p>
    <w:p w14:paraId="1CC84A21" w14:textId="77777777" w:rsidR="007B38B0" w:rsidRDefault="0004627D" w:rsidP="007C2B9E">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sidR="007B38B0">
        <w:rPr>
          <w:b/>
          <w:sz w:val="28"/>
          <w:szCs w:val="28"/>
        </w:rPr>
        <w:t xml:space="preserve">щодо </w:t>
      </w:r>
      <w:r w:rsidR="007C2B9E">
        <w:rPr>
          <w:b/>
          <w:sz w:val="28"/>
          <w:szCs w:val="28"/>
        </w:rPr>
        <w:t xml:space="preserve">перевірки </w:t>
      </w:r>
    </w:p>
    <w:p w14:paraId="3CC173B7" w14:textId="64A97932" w:rsidR="007B38B0" w:rsidRDefault="007C2B9E" w:rsidP="007C2B9E">
      <w:pPr>
        <w:pStyle w:val="a5"/>
        <w:tabs>
          <w:tab w:val="left" w:pos="5670"/>
          <w:tab w:val="left" w:pos="8222"/>
          <w:tab w:val="left" w:pos="9072"/>
        </w:tabs>
        <w:spacing w:line="276" w:lineRule="auto"/>
        <w:ind w:right="-1"/>
        <w:rPr>
          <w:b/>
          <w:sz w:val="28"/>
          <w:szCs w:val="28"/>
        </w:rPr>
      </w:pPr>
      <w:r>
        <w:rPr>
          <w:b/>
          <w:sz w:val="28"/>
          <w:szCs w:val="28"/>
        </w:rPr>
        <w:t xml:space="preserve">та встановлення факту спуску води </w:t>
      </w:r>
      <w:r w:rsidR="00A7182E">
        <w:rPr>
          <w:b/>
          <w:sz w:val="28"/>
          <w:szCs w:val="28"/>
        </w:rPr>
        <w:t>із водного об’єкту</w:t>
      </w:r>
    </w:p>
    <w:p w14:paraId="48CD9CCE" w14:textId="54A4A6F9" w:rsidR="0004627D" w:rsidRDefault="00413D7E" w:rsidP="00413D7E">
      <w:pPr>
        <w:pStyle w:val="a5"/>
        <w:tabs>
          <w:tab w:val="left" w:pos="5670"/>
          <w:tab w:val="left" w:pos="8222"/>
          <w:tab w:val="left" w:pos="9072"/>
        </w:tabs>
        <w:spacing w:line="276" w:lineRule="auto"/>
        <w:ind w:right="-1"/>
        <w:rPr>
          <w:b/>
          <w:sz w:val="28"/>
          <w:szCs w:val="28"/>
        </w:rPr>
      </w:pPr>
      <w:r>
        <w:rPr>
          <w:b/>
          <w:sz w:val="28"/>
          <w:szCs w:val="28"/>
        </w:rPr>
        <w:t xml:space="preserve">на території </w:t>
      </w:r>
      <w:proofErr w:type="spellStart"/>
      <w:r w:rsidR="007C2B9E">
        <w:rPr>
          <w:b/>
          <w:sz w:val="28"/>
          <w:szCs w:val="28"/>
        </w:rPr>
        <w:t>Сокілец</w:t>
      </w:r>
      <w:r w:rsidR="007B38B0">
        <w:rPr>
          <w:b/>
          <w:sz w:val="28"/>
          <w:szCs w:val="28"/>
        </w:rPr>
        <w:t>ь</w:t>
      </w:r>
      <w:r>
        <w:rPr>
          <w:b/>
          <w:sz w:val="28"/>
          <w:szCs w:val="28"/>
        </w:rPr>
        <w:t>кого</w:t>
      </w:r>
      <w:proofErr w:type="spellEnd"/>
      <w:r w:rsidR="00A7182E">
        <w:rPr>
          <w:b/>
          <w:sz w:val="28"/>
          <w:szCs w:val="28"/>
        </w:rPr>
        <w:t xml:space="preserve"> </w:t>
      </w:r>
      <w:proofErr w:type="spellStart"/>
      <w:r>
        <w:rPr>
          <w:b/>
          <w:sz w:val="28"/>
          <w:szCs w:val="28"/>
        </w:rPr>
        <w:t>старостинського</w:t>
      </w:r>
      <w:proofErr w:type="spellEnd"/>
      <w:r>
        <w:rPr>
          <w:b/>
          <w:sz w:val="28"/>
          <w:szCs w:val="28"/>
        </w:rPr>
        <w:t xml:space="preserve"> округу</w:t>
      </w:r>
    </w:p>
    <w:p w14:paraId="13056235" w14:textId="77777777" w:rsidR="0004627D" w:rsidRPr="006A09B9" w:rsidRDefault="0004627D" w:rsidP="0004627D">
      <w:pPr>
        <w:widowControl w:val="0"/>
        <w:autoSpaceDE w:val="0"/>
        <w:autoSpaceDN w:val="0"/>
        <w:spacing w:after="0" w:line="240" w:lineRule="auto"/>
        <w:rPr>
          <w:rFonts w:ascii="Times New Roman" w:eastAsia="Times New Roman" w:hAnsi="Times New Roman" w:cs="Times New Roman"/>
          <w:sz w:val="28"/>
          <w:szCs w:val="28"/>
          <w:lang w:eastAsia="uk-UA" w:bidi="uk-UA"/>
        </w:rPr>
      </w:pPr>
    </w:p>
    <w:p w14:paraId="15B0044A" w14:textId="178A0818" w:rsidR="008D7839" w:rsidRPr="006A09B9" w:rsidRDefault="00FC08A2" w:rsidP="0004627D">
      <w:pPr>
        <w:pStyle w:val="a5"/>
        <w:ind w:firstLine="567"/>
        <w:jc w:val="both"/>
        <w:rPr>
          <w:sz w:val="28"/>
          <w:szCs w:val="28"/>
        </w:rPr>
      </w:pPr>
      <w:r w:rsidRPr="006A09B9">
        <w:rPr>
          <w:sz w:val="28"/>
          <w:szCs w:val="28"/>
        </w:rPr>
        <w:t xml:space="preserve">Враховуючи </w:t>
      </w:r>
      <w:r w:rsidR="00A7182E" w:rsidRPr="006A09B9">
        <w:rPr>
          <w:sz w:val="28"/>
          <w:szCs w:val="28"/>
        </w:rPr>
        <w:t>колективне звернення жителів громади</w:t>
      </w:r>
      <w:r w:rsidR="00FC0AF2" w:rsidRPr="006A09B9">
        <w:rPr>
          <w:sz w:val="28"/>
          <w:szCs w:val="28"/>
        </w:rPr>
        <w:t>,</w:t>
      </w:r>
      <w:r w:rsidR="0004627D" w:rsidRPr="006A09B9">
        <w:rPr>
          <w:sz w:val="28"/>
          <w:szCs w:val="28"/>
        </w:rPr>
        <w:t xml:space="preserve"> </w:t>
      </w:r>
      <w:r w:rsidR="00A7182E" w:rsidRPr="006A09B9">
        <w:rPr>
          <w:sz w:val="28"/>
          <w:szCs w:val="28"/>
        </w:rPr>
        <w:t xml:space="preserve">зареєстроване за індексом Ко-169-2 </w:t>
      </w:r>
      <w:r w:rsidR="0004627D" w:rsidRPr="006A09B9">
        <w:rPr>
          <w:sz w:val="28"/>
          <w:szCs w:val="28"/>
        </w:rPr>
        <w:t xml:space="preserve">від </w:t>
      </w:r>
      <w:r w:rsidR="00A7182E" w:rsidRPr="006A09B9">
        <w:rPr>
          <w:sz w:val="28"/>
          <w:szCs w:val="28"/>
        </w:rPr>
        <w:t>24.05.2024</w:t>
      </w:r>
      <w:r w:rsidR="0004627D" w:rsidRPr="006A09B9">
        <w:rPr>
          <w:sz w:val="28"/>
          <w:szCs w:val="28"/>
        </w:rPr>
        <w:t xml:space="preserve"> року</w:t>
      </w:r>
      <w:r w:rsidR="00FC0AF2" w:rsidRPr="006A09B9">
        <w:rPr>
          <w:sz w:val="28"/>
          <w:szCs w:val="28"/>
        </w:rPr>
        <w:t>,</w:t>
      </w:r>
      <w:r w:rsidR="0004627D" w:rsidRPr="006A09B9">
        <w:rPr>
          <w:sz w:val="28"/>
          <w:szCs w:val="28"/>
        </w:rPr>
        <w:t xml:space="preserve"> </w:t>
      </w:r>
      <w:r w:rsidR="00A7182E" w:rsidRPr="006A09B9">
        <w:rPr>
          <w:sz w:val="28"/>
          <w:szCs w:val="28"/>
        </w:rPr>
        <w:t xml:space="preserve">щодо заборони орендарю </w:t>
      </w:r>
      <w:proofErr w:type="spellStart"/>
      <w:r w:rsidR="00A7182E" w:rsidRPr="006A09B9">
        <w:rPr>
          <w:sz w:val="28"/>
          <w:szCs w:val="28"/>
        </w:rPr>
        <w:t>Бережнюку</w:t>
      </w:r>
      <w:proofErr w:type="spellEnd"/>
      <w:r w:rsidR="00A7182E" w:rsidRPr="006A09B9">
        <w:rPr>
          <w:sz w:val="28"/>
          <w:szCs w:val="28"/>
        </w:rPr>
        <w:t xml:space="preserve"> М. П. спускати воду із ставка</w:t>
      </w:r>
      <w:r w:rsidR="008D7839" w:rsidRPr="006A09B9">
        <w:rPr>
          <w:sz w:val="28"/>
          <w:szCs w:val="28"/>
        </w:rPr>
        <w:t>, керуючись ст.</w:t>
      </w:r>
      <w:r w:rsidR="00BD1CF4" w:rsidRPr="006A09B9">
        <w:rPr>
          <w:sz w:val="28"/>
          <w:szCs w:val="28"/>
        </w:rPr>
        <w:t xml:space="preserve"> </w:t>
      </w:r>
      <w:r w:rsidR="00D96A8B" w:rsidRPr="006A09B9">
        <w:rPr>
          <w:sz w:val="28"/>
          <w:szCs w:val="28"/>
        </w:rPr>
        <w:t>158</w:t>
      </w:r>
      <w:r w:rsidR="00ED0D69" w:rsidRPr="006A09B9">
        <w:rPr>
          <w:sz w:val="28"/>
          <w:szCs w:val="28"/>
        </w:rPr>
        <w:t xml:space="preserve"> </w:t>
      </w:r>
      <w:r w:rsidR="008D7839" w:rsidRPr="006A09B9">
        <w:rPr>
          <w:sz w:val="28"/>
          <w:szCs w:val="28"/>
        </w:rPr>
        <w:t>Земельного кодексу України,</w:t>
      </w:r>
      <w:r w:rsidR="00F4100E" w:rsidRPr="006A09B9">
        <w:rPr>
          <w:sz w:val="28"/>
          <w:szCs w:val="28"/>
        </w:rPr>
        <w:t xml:space="preserve"> </w:t>
      </w:r>
      <w:proofErr w:type="spellStart"/>
      <w:r w:rsidR="00FC0AF2" w:rsidRPr="006A09B9">
        <w:rPr>
          <w:sz w:val="28"/>
          <w:szCs w:val="28"/>
        </w:rPr>
        <w:t>ст.ст</w:t>
      </w:r>
      <w:proofErr w:type="spellEnd"/>
      <w:r w:rsidR="00FC0AF2" w:rsidRPr="006A09B9">
        <w:rPr>
          <w:sz w:val="28"/>
          <w:szCs w:val="28"/>
        </w:rPr>
        <w:t xml:space="preserve">. 48,49 Водного </w:t>
      </w:r>
      <w:r w:rsidR="00E133C2" w:rsidRPr="006A09B9">
        <w:rPr>
          <w:sz w:val="28"/>
          <w:szCs w:val="28"/>
        </w:rPr>
        <w:t>кодексу України,</w:t>
      </w:r>
      <w:r w:rsidR="008D7839" w:rsidRPr="006A09B9">
        <w:rPr>
          <w:sz w:val="28"/>
          <w:szCs w:val="28"/>
        </w:rPr>
        <w:t xml:space="preserve"> </w:t>
      </w:r>
      <w:r w:rsidR="004E309D" w:rsidRPr="006A09B9">
        <w:rPr>
          <w:sz w:val="28"/>
          <w:szCs w:val="28"/>
        </w:rPr>
        <w:t xml:space="preserve">ст. ст. 525,526 ЦК України, </w:t>
      </w:r>
      <w:r w:rsidR="008D7839" w:rsidRPr="006A09B9">
        <w:rPr>
          <w:sz w:val="28"/>
          <w:szCs w:val="28"/>
        </w:rPr>
        <w:t>ст. 26 Закону України «Про місцеве самоврядування в Україні»:</w:t>
      </w:r>
    </w:p>
    <w:p w14:paraId="0A3AFB32" w14:textId="77777777" w:rsidR="006A09B9" w:rsidRPr="006A09B9" w:rsidRDefault="006A09B9" w:rsidP="0004627D">
      <w:pPr>
        <w:pStyle w:val="a5"/>
        <w:ind w:firstLine="567"/>
        <w:jc w:val="both"/>
        <w:rPr>
          <w:sz w:val="28"/>
          <w:szCs w:val="28"/>
        </w:rPr>
      </w:pPr>
    </w:p>
    <w:p w14:paraId="74B09540" w14:textId="77777777" w:rsidR="008D7839" w:rsidRPr="006A09B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71ED8822" w14:textId="23B148FF" w:rsidR="008D7839" w:rsidRPr="006A09B9" w:rsidRDefault="00FC0AF2" w:rsidP="00104894">
      <w:pPr>
        <w:pStyle w:val="a5"/>
        <w:tabs>
          <w:tab w:val="clear" w:pos="4153"/>
          <w:tab w:val="center" w:pos="426"/>
        </w:tabs>
        <w:jc w:val="both"/>
        <w:rPr>
          <w:sz w:val="28"/>
          <w:szCs w:val="28"/>
        </w:rPr>
      </w:pPr>
      <w:proofErr w:type="spellStart"/>
      <w:r w:rsidRPr="006A09B9">
        <w:rPr>
          <w:sz w:val="28"/>
          <w:szCs w:val="28"/>
        </w:rPr>
        <w:t>Пилинь</w:t>
      </w:r>
      <w:proofErr w:type="spellEnd"/>
      <w:r w:rsidRPr="006A09B9">
        <w:rPr>
          <w:sz w:val="28"/>
          <w:szCs w:val="28"/>
        </w:rPr>
        <w:t>-Ковальчук О. К</w:t>
      </w:r>
      <w:r w:rsidR="008D7839" w:rsidRPr="006A09B9">
        <w:rPr>
          <w:sz w:val="28"/>
          <w:szCs w:val="28"/>
        </w:rPr>
        <w:t>. – начальник управління земельних та майнових ресурсів міської ради;</w:t>
      </w:r>
    </w:p>
    <w:p w14:paraId="408C6DE6" w14:textId="71C27528" w:rsidR="0004627D" w:rsidRPr="006A09B9" w:rsidRDefault="0004627D" w:rsidP="00104894">
      <w:pPr>
        <w:pStyle w:val="a5"/>
        <w:tabs>
          <w:tab w:val="clear" w:pos="4153"/>
          <w:tab w:val="center" w:pos="426"/>
        </w:tabs>
        <w:jc w:val="both"/>
        <w:rPr>
          <w:sz w:val="28"/>
          <w:szCs w:val="28"/>
        </w:rPr>
      </w:pPr>
      <w:proofErr w:type="spellStart"/>
      <w:r w:rsidRPr="006A09B9">
        <w:rPr>
          <w:sz w:val="28"/>
          <w:szCs w:val="28"/>
        </w:rPr>
        <w:t>Кукуруза</w:t>
      </w:r>
      <w:proofErr w:type="spellEnd"/>
      <w:r w:rsidRPr="006A09B9">
        <w:rPr>
          <w:sz w:val="28"/>
          <w:szCs w:val="28"/>
        </w:rPr>
        <w:t xml:space="preserve"> Ю. М. - начальник юридичного відділу міської ради;</w:t>
      </w:r>
    </w:p>
    <w:p w14:paraId="0062B3DF" w14:textId="77777777" w:rsidR="00F4100E" w:rsidRPr="006A09B9" w:rsidRDefault="00F4100E" w:rsidP="00104894">
      <w:pPr>
        <w:pStyle w:val="a5"/>
        <w:tabs>
          <w:tab w:val="clear" w:pos="4153"/>
          <w:tab w:val="clear" w:pos="8306"/>
        </w:tabs>
        <w:ind w:right="-142"/>
        <w:jc w:val="both"/>
        <w:rPr>
          <w:sz w:val="28"/>
          <w:szCs w:val="28"/>
        </w:rPr>
      </w:pPr>
      <w:proofErr w:type="spellStart"/>
      <w:r w:rsidRPr="006A09B9">
        <w:rPr>
          <w:sz w:val="28"/>
          <w:szCs w:val="28"/>
        </w:rPr>
        <w:t>Заічко</w:t>
      </w:r>
      <w:proofErr w:type="spellEnd"/>
      <w:r w:rsidRPr="006A09B9">
        <w:rPr>
          <w:sz w:val="28"/>
          <w:szCs w:val="28"/>
        </w:rPr>
        <w:t xml:space="preserve"> Д. О. - головний спеціаліст відділу містобудування та архітектури;</w:t>
      </w:r>
    </w:p>
    <w:p w14:paraId="7F771DB5" w14:textId="2AE1B3BA" w:rsidR="00104894" w:rsidRPr="006A09B9" w:rsidRDefault="00734F9A" w:rsidP="00104894">
      <w:pPr>
        <w:pStyle w:val="a5"/>
        <w:tabs>
          <w:tab w:val="clear" w:pos="4153"/>
          <w:tab w:val="center" w:pos="426"/>
        </w:tabs>
        <w:jc w:val="both"/>
        <w:rPr>
          <w:sz w:val="28"/>
          <w:szCs w:val="28"/>
        </w:rPr>
      </w:pPr>
      <w:proofErr w:type="spellStart"/>
      <w:r w:rsidRPr="006A09B9">
        <w:rPr>
          <w:sz w:val="28"/>
          <w:szCs w:val="28"/>
        </w:rPr>
        <w:t>Дільничий</w:t>
      </w:r>
      <w:proofErr w:type="spellEnd"/>
      <w:r w:rsidRPr="006A09B9">
        <w:rPr>
          <w:sz w:val="28"/>
          <w:szCs w:val="28"/>
        </w:rPr>
        <w:t xml:space="preserve"> офіцер поліції</w:t>
      </w:r>
      <w:r w:rsidR="00B60209" w:rsidRPr="006A09B9">
        <w:rPr>
          <w:sz w:val="28"/>
          <w:szCs w:val="28"/>
        </w:rPr>
        <w:t xml:space="preserve"> </w:t>
      </w:r>
      <w:r w:rsidRPr="006A09B9">
        <w:rPr>
          <w:sz w:val="28"/>
          <w:szCs w:val="28"/>
        </w:rPr>
        <w:t xml:space="preserve">Козятинського відділення поліції №2 </w:t>
      </w:r>
      <w:r w:rsidR="00B60209" w:rsidRPr="006A09B9">
        <w:rPr>
          <w:sz w:val="28"/>
          <w:szCs w:val="28"/>
        </w:rPr>
        <w:t>Хмільницько</w:t>
      </w:r>
      <w:r w:rsidRPr="006A09B9">
        <w:rPr>
          <w:sz w:val="28"/>
          <w:szCs w:val="28"/>
        </w:rPr>
        <w:t>го</w:t>
      </w:r>
      <w:r w:rsidR="00B60209" w:rsidRPr="006A09B9">
        <w:rPr>
          <w:sz w:val="28"/>
          <w:szCs w:val="28"/>
        </w:rPr>
        <w:t xml:space="preserve"> РВП</w:t>
      </w:r>
      <w:r w:rsidR="00104894" w:rsidRPr="006A09B9">
        <w:rPr>
          <w:sz w:val="28"/>
          <w:szCs w:val="28"/>
        </w:rPr>
        <w:t>;</w:t>
      </w:r>
    </w:p>
    <w:p w14:paraId="17A98A28" w14:textId="19494246" w:rsidR="00F708A2" w:rsidRPr="006A09B9" w:rsidRDefault="00104894" w:rsidP="00104894">
      <w:pPr>
        <w:pStyle w:val="a5"/>
        <w:tabs>
          <w:tab w:val="clear" w:pos="4153"/>
          <w:tab w:val="center" w:pos="426"/>
        </w:tabs>
        <w:jc w:val="both"/>
        <w:rPr>
          <w:sz w:val="28"/>
          <w:szCs w:val="28"/>
        </w:rPr>
      </w:pPr>
      <w:r w:rsidRPr="006A09B9">
        <w:rPr>
          <w:sz w:val="28"/>
          <w:szCs w:val="28"/>
        </w:rPr>
        <w:t xml:space="preserve">Представник </w:t>
      </w:r>
      <w:r w:rsidR="00734F9A" w:rsidRPr="006A09B9">
        <w:rPr>
          <w:sz w:val="28"/>
          <w:szCs w:val="28"/>
        </w:rPr>
        <w:t>Державної екологічної інспекції у Вінницькій області</w:t>
      </w:r>
      <w:r w:rsidR="00F708A2" w:rsidRPr="006A09B9">
        <w:rPr>
          <w:sz w:val="28"/>
          <w:szCs w:val="28"/>
        </w:rPr>
        <w:t>.</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77777777"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6A09B9">
        <w:rPr>
          <w:rFonts w:ascii="Times New Roman" w:hAnsi="Times New Roman" w:cs="Times New Roman"/>
          <w:sz w:val="28"/>
          <w:szCs w:val="28"/>
        </w:rPr>
        <w:t>Протоцьку</w:t>
      </w:r>
      <w:proofErr w:type="spellEnd"/>
      <w:r w:rsidRPr="006A09B9">
        <w:rPr>
          <w:rFonts w:ascii="Times New Roman" w:hAnsi="Times New Roman" w:cs="Times New Roman"/>
          <w:sz w:val="28"/>
          <w:szCs w:val="28"/>
        </w:rPr>
        <w:t xml:space="preserve"> Т. В.</w:t>
      </w:r>
    </w:p>
    <w:p w14:paraId="4A117D3B" w14:textId="77777777" w:rsidR="006A09B9" w:rsidRDefault="006A09B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6D629577" w14:textId="13C3654A"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14:paraId="7FCDEF63" w14:textId="23031219" w:rsidR="00084D9F" w:rsidRDefault="00084D9F" w:rsidP="00655232">
      <w:pPr>
        <w:pStyle w:val="a5"/>
        <w:spacing w:line="276" w:lineRule="auto"/>
        <w:rPr>
          <w:sz w:val="28"/>
          <w:szCs w:val="28"/>
        </w:rPr>
      </w:pPr>
      <w:bookmarkStart w:id="0" w:name="_GoBack"/>
      <w:bookmarkEnd w:id="0"/>
    </w:p>
    <w:sectPr w:rsidR="00084D9F" w:rsidSect="00AB6FB6">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4627D"/>
    <w:rsid w:val="00084D9F"/>
    <w:rsid w:val="000C5EBC"/>
    <w:rsid w:val="000F7DF2"/>
    <w:rsid w:val="00104894"/>
    <w:rsid w:val="0011412C"/>
    <w:rsid w:val="00171C79"/>
    <w:rsid w:val="001744EC"/>
    <w:rsid w:val="00196239"/>
    <w:rsid w:val="00222715"/>
    <w:rsid w:val="00256B64"/>
    <w:rsid w:val="00293419"/>
    <w:rsid w:val="002D436A"/>
    <w:rsid w:val="00301152"/>
    <w:rsid w:val="00315C88"/>
    <w:rsid w:val="00337EED"/>
    <w:rsid w:val="003C6993"/>
    <w:rsid w:val="00413D7E"/>
    <w:rsid w:val="00460DF8"/>
    <w:rsid w:val="0048670D"/>
    <w:rsid w:val="0049280D"/>
    <w:rsid w:val="004E309D"/>
    <w:rsid w:val="0056337B"/>
    <w:rsid w:val="005C141F"/>
    <w:rsid w:val="00613C02"/>
    <w:rsid w:val="00655232"/>
    <w:rsid w:val="00691285"/>
    <w:rsid w:val="0069225E"/>
    <w:rsid w:val="006A09B9"/>
    <w:rsid w:val="006A1B11"/>
    <w:rsid w:val="00702398"/>
    <w:rsid w:val="00734F9A"/>
    <w:rsid w:val="00766305"/>
    <w:rsid w:val="00797FB0"/>
    <w:rsid w:val="007B0424"/>
    <w:rsid w:val="007B38B0"/>
    <w:rsid w:val="007C2B9E"/>
    <w:rsid w:val="0087065C"/>
    <w:rsid w:val="008A2F22"/>
    <w:rsid w:val="008B20A3"/>
    <w:rsid w:val="008D5443"/>
    <w:rsid w:val="008D7839"/>
    <w:rsid w:val="00933BB6"/>
    <w:rsid w:val="00933D60"/>
    <w:rsid w:val="00A60F31"/>
    <w:rsid w:val="00A710B8"/>
    <w:rsid w:val="00A7182E"/>
    <w:rsid w:val="00A75AFF"/>
    <w:rsid w:val="00A928A1"/>
    <w:rsid w:val="00AB26A9"/>
    <w:rsid w:val="00AB6FB6"/>
    <w:rsid w:val="00B60209"/>
    <w:rsid w:val="00BA45DA"/>
    <w:rsid w:val="00BB202A"/>
    <w:rsid w:val="00BD1CF4"/>
    <w:rsid w:val="00BF014F"/>
    <w:rsid w:val="00C20033"/>
    <w:rsid w:val="00C82E1B"/>
    <w:rsid w:val="00CA309E"/>
    <w:rsid w:val="00CE2E5F"/>
    <w:rsid w:val="00D31357"/>
    <w:rsid w:val="00D96A8B"/>
    <w:rsid w:val="00DD404A"/>
    <w:rsid w:val="00E133C2"/>
    <w:rsid w:val="00ED0D69"/>
    <w:rsid w:val="00F4100E"/>
    <w:rsid w:val="00F43820"/>
    <w:rsid w:val="00F53E4D"/>
    <w:rsid w:val="00F708A2"/>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AB6FB6"/>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207796">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2023-11-08T13:21:00Z</cp:lastPrinted>
  <dcterms:created xsi:type="dcterms:W3CDTF">2024-06-05T08:54:00Z</dcterms:created>
  <dcterms:modified xsi:type="dcterms:W3CDTF">2024-06-06T11:06:00Z</dcterms:modified>
</cp:coreProperties>
</file>