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665EE018"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0C7D913" w14:textId="77777777" w:rsidR="00C93154" w:rsidRDefault="00C93154"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C93154" w:rsidRPr="00C93154" w14:paraId="4362AA5B" w14:textId="77777777" w:rsidTr="00C93154">
        <w:trPr>
          <w:trHeight w:val="1014"/>
        </w:trPr>
        <w:tc>
          <w:tcPr>
            <w:tcW w:w="2830" w:type="dxa"/>
            <w:vAlign w:val="center"/>
          </w:tcPr>
          <w:p w14:paraId="560172A8"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Найменування предмету закупівлі</w:t>
            </w:r>
          </w:p>
        </w:tc>
        <w:tc>
          <w:tcPr>
            <w:tcW w:w="6663" w:type="dxa"/>
            <w:vAlign w:val="center"/>
          </w:tcPr>
          <w:p w14:paraId="10987239" w14:textId="7F3798BB" w:rsidR="00C93154" w:rsidRPr="00C93154" w:rsidRDefault="00B65CEA" w:rsidP="00451BAD">
            <w:pPr>
              <w:jc w:val="both"/>
              <w:rPr>
                <w:rFonts w:ascii="Times New Roman" w:hAnsi="Times New Roman" w:cs="Times New Roman"/>
                <w:sz w:val="24"/>
                <w:szCs w:val="24"/>
                <w:lang w:val="uk-UA"/>
              </w:rPr>
            </w:pPr>
            <w:r w:rsidRPr="00865FE5">
              <w:rPr>
                <w:rFonts w:ascii="Times New Roman" w:hAnsi="Times New Roman" w:cs="Times New Roman"/>
                <w:b/>
                <w:sz w:val="24"/>
                <w:szCs w:val="24"/>
                <w:lang w:val="uk-UA"/>
              </w:rPr>
              <w:t>Саджанці дерев</w:t>
            </w:r>
            <w:r w:rsidR="00865FE5" w:rsidRPr="00865FE5">
              <w:rPr>
                <w:rFonts w:ascii="Times New Roman" w:hAnsi="Times New Roman" w:cs="Times New Roman"/>
                <w:b/>
                <w:sz w:val="24"/>
                <w:szCs w:val="24"/>
                <w:lang w:val="uk-UA"/>
              </w:rPr>
              <w:t xml:space="preserve"> та кущів</w:t>
            </w:r>
            <w:r w:rsidR="00C93154" w:rsidRPr="00865FE5">
              <w:rPr>
                <w:rFonts w:ascii="Times New Roman" w:hAnsi="Times New Roman" w:cs="Times New Roman"/>
                <w:sz w:val="24"/>
                <w:szCs w:val="24"/>
                <w:lang w:val="uk-UA"/>
              </w:rPr>
              <w:t>,</w:t>
            </w:r>
            <w:r w:rsidR="00C93154" w:rsidRPr="00C93154">
              <w:rPr>
                <w:rFonts w:ascii="Times New Roman" w:hAnsi="Times New Roman" w:cs="Times New Roman"/>
                <w:sz w:val="24"/>
                <w:szCs w:val="24"/>
                <w:lang w:val="uk-UA"/>
              </w:rPr>
              <w:t xml:space="preserve"> код </w:t>
            </w:r>
            <w:r w:rsidR="00451BAD">
              <w:rPr>
                <w:rFonts w:ascii="Times New Roman" w:hAnsi="Times New Roman" w:cs="Times New Roman"/>
                <w:sz w:val="24"/>
                <w:szCs w:val="24"/>
                <w:lang w:val="uk-UA"/>
              </w:rPr>
              <w:t>0345</w:t>
            </w:r>
            <w:r w:rsidR="00C93154" w:rsidRPr="00C93154">
              <w:rPr>
                <w:rFonts w:ascii="Times New Roman" w:hAnsi="Times New Roman" w:cs="Times New Roman"/>
                <w:sz w:val="24"/>
                <w:szCs w:val="24"/>
                <w:lang w:val="uk-UA"/>
              </w:rPr>
              <w:t>0000-</w:t>
            </w:r>
            <w:r w:rsidR="00451BAD">
              <w:rPr>
                <w:rFonts w:ascii="Times New Roman" w:hAnsi="Times New Roman" w:cs="Times New Roman"/>
                <w:sz w:val="24"/>
                <w:szCs w:val="24"/>
                <w:lang w:val="uk-UA"/>
              </w:rPr>
              <w:t>9</w:t>
            </w:r>
            <w:r w:rsidR="00C93154" w:rsidRPr="00C93154">
              <w:rPr>
                <w:rFonts w:ascii="Times New Roman" w:hAnsi="Times New Roman" w:cs="Times New Roman"/>
                <w:sz w:val="24"/>
                <w:szCs w:val="24"/>
                <w:lang w:val="uk-UA"/>
              </w:rPr>
              <w:t xml:space="preserve"> – </w:t>
            </w:r>
            <w:r w:rsidR="00451BAD">
              <w:rPr>
                <w:rFonts w:ascii="Times New Roman" w:hAnsi="Times New Roman" w:cs="Times New Roman"/>
                <w:sz w:val="24"/>
                <w:szCs w:val="24"/>
                <w:lang w:val="uk-UA"/>
              </w:rPr>
              <w:t>Розсадницька продукція</w:t>
            </w:r>
            <w:r w:rsidR="00C93154" w:rsidRPr="00C93154">
              <w:rPr>
                <w:rFonts w:ascii="Times New Roman" w:hAnsi="Times New Roman" w:cs="Times New Roman"/>
                <w:sz w:val="24"/>
                <w:szCs w:val="24"/>
                <w:lang w:val="uk-UA"/>
              </w:rPr>
              <w:t xml:space="preserve"> за ДК 021:2015 «Єдиний закупівельний словник»</w:t>
            </w:r>
          </w:p>
        </w:tc>
      </w:tr>
      <w:tr w:rsidR="00C93154" w:rsidRPr="00C93154" w14:paraId="6CE15265" w14:textId="77777777" w:rsidTr="00C93154">
        <w:trPr>
          <w:trHeight w:val="407"/>
        </w:trPr>
        <w:tc>
          <w:tcPr>
            <w:tcW w:w="2830" w:type="dxa"/>
            <w:vAlign w:val="center"/>
          </w:tcPr>
          <w:p w14:paraId="3B2E40FF"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Ідентифікатор закупівлі</w:t>
            </w:r>
          </w:p>
        </w:tc>
        <w:tc>
          <w:tcPr>
            <w:tcW w:w="6663" w:type="dxa"/>
            <w:vAlign w:val="center"/>
          </w:tcPr>
          <w:p w14:paraId="78804B9A" w14:textId="00A9C427" w:rsidR="00C93154" w:rsidRPr="00652201" w:rsidRDefault="00652201" w:rsidP="000F6EA3">
            <w:pPr>
              <w:jc w:val="both"/>
              <w:rPr>
                <w:rFonts w:ascii="Times New Roman" w:hAnsi="Times New Roman" w:cs="Times New Roman"/>
                <w:b/>
                <w:i/>
                <w:sz w:val="24"/>
                <w:szCs w:val="24"/>
                <w:lang w:val="uk-UA"/>
              </w:rPr>
            </w:pPr>
            <w:r w:rsidRPr="00652201">
              <w:rPr>
                <w:rFonts w:ascii="Times New Roman" w:hAnsi="Times New Roman" w:cs="Times New Roman"/>
                <w:b/>
                <w:i/>
                <w:sz w:val="24"/>
                <w:szCs w:val="24"/>
                <w:lang w:val="uk-UA"/>
              </w:rPr>
              <w:t>UA-2025-04-24-009094-a</w:t>
            </w:r>
            <w:bookmarkStart w:id="0" w:name="_GoBack"/>
            <w:bookmarkEnd w:id="0"/>
          </w:p>
        </w:tc>
      </w:tr>
      <w:tr w:rsidR="00C93154" w:rsidRPr="00C93154" w14:paraId="1D29B314" w14:textId="77777777" w:rsidTr="00C93154">
        <w:trPr>
          <w:trHeight w:val="408"/>
        </w:trPr>
        <w:tc>
          <w:tcPr>
            <w:tcW w:w="2830" w:type="dxa"/>
            <w:vAlign w:val="center"/>
          </w:tcPr>
          <w:p w14:paraId="1B22EBD9"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Вид процедури закупівлі</w:t>
            </w:r>
          </w:p>
        </w:tc>
        <w:tc>
          <w:tcPr>
            <w:tcW w:w="6663" w:type="dxa"/>
            <w:vAlign w:val="center"/>
          </w:tcPr>
          <w:p w14:paraId="25BEA0C0" w14:textId="77777777" w:rsidR="00C93154" w:rsidRPr="00C93154" w:rsidRDefault="00C93154" w:rsidP="000F6EA3">
            <w:pPr>
              <w:jc w:val="both"/>
              <w:rPr>
                <w:rFonts w:ascii="Times New Roman" w:hAnsi="Times New Roman" w:cs="Times New Roman"/>
                <w:sz w:val="24"/>
                <w:szCs w:val="24"/>
                <w:lang w:val="uk-UA"/>
              </w:rPr>
            </w:pPr>
            <w:r w:rsidRPr="00C93154">
              <w:rPr>
                <w:rFonts w:ascii="Times New Roman" w:hAnsi="Times New Roman" w:cs="Times New Roman"/>
                <w:sz w:val="24"/>
                <w:szCs w:val="24"/>
                <w:lang w:val="uk-UA"/>
              </w:rPr>
              <w:t>Відкриті торги з особливостями</w:t>
            </w:r>
          </w:p>
        </w:tc>
      </w:tr>
      <w:tr w:rsidR="00C93154" w:rsidRPr="00865FE5" w14:paraId="5C589FB0" w14:textId="77777777" w:rsidTr="00C93154">
        <w:trPr>
          <w:trHeight w:val="696"/>
        </w:trPr>
        <w:tc>
          <w:tcPr>
            <w:tcW w:w="2830" w:type="dxa"/>
            <w:vAlign w:val="center"/>
          </w:tcPr>
          <w:p w14:paraId="63C7CB1F"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Очікувана вартість предмету закупівлі</w:t>
            </w:r>
          </w:p>
        </w:tc>
        <w:tc>
          <w:tcPr>
            <w:tcW w:w="6663" w:type="dxa"/>
            <w:vAlign w:val="center"/>
          </w:tcPr>
          <w:p w14:paraId="02C861B2" w14:textId="18A148F8" w:rsidR="00C93154" w:rsidRPr="00C93154" w:rsidRDefault="00865FE5" w:rsidP="000F6EA3">
            <w:pPr>
              <w:jc w:val="both"/>
              <w:rPr>
                <w:rFonts w:ascii="Times New Roman" w:hAnsi="Times New Roman" w:cs="Times New Roman"/>
                <w:sz w:val="24"/>
                <w:szCs w:val="24"/>
                <w:highlight w:val="yellow"/>
                <w:lang w:val="uk-UA"/>
              </w:rPr>
            </w:pPr>
            <w:r w:rsidRPr="00865FE5">
              <w:rPr>
                <w:rFonts w:ascii="Times New Roman" w:hAnsi="Times New Roman" w:cs="Times New Roman"/>
                <w:sz w:val="24"/>
                <w:szCs w:val="24"/>
                <w:lang w:val="uk-UA"/>
              </w:rPr>
              <w:t>370</w:t>
            </w:r>
            <w:r w:rsidR="00006ABA" w:rsidRPr="00865FE5">
              <w:rPr>
                <w:rFonts w:ascii="Times New Roman" w:hAnsi="Times New Roman" w:cs="Times New Roman"/>
                <w:sz w:val="24"/>
                <w:szCs w:val="24"/>
                <w:lang w:val="uk-UA"/>
              </w:rPr>
              <w:t xml:space="preserve"> 000</w:t>
            </w:r>
            <w:r w:rsidR="000725E5" w:rsidRPr="00865FE5">
              <w:rPr>
                <w:rFonts w:ascii="Times New Roman" w:hAnsi="Times New Roman" w:cs="Times New Roman"/>
                <w:sz w:val="24"/>
                <w:szCs w:val="24"/>
                <w:lang w:val="uk-UA"/>
              </w:rPr>
              <w:t>,00</w:t>
            </w:r>
            <w:r w:rsidR="00C93154" w:rsidRPr="00865FE5">
              <w:rPr>
                <w:rFonts w:ascii="Times New Roman" w:hAnsi="Times New Roman" w:cs="Times New Roman"/>
                <w:sz w:val="24"/>
                <w:szCs w:val="24"/>
                <w:lang w:val="uk-UA"/>
              </w:rPr>
              <w:t xml:space="preserve"> (</w:t>
            </w:r>
            <w:r w:rsidRPr="00865FE5">
              <w:rPr>
                <w:rFonts w:ascii="Times New Roman" w:hAnsi="Times New Roman" w:cs="Times New Roman"/>
                <w:sz w:val="24"/>
                <w:szCs w:val="24"/>
                <w:lang w:val="uk-UA"/>
              </w:rPr>
              <w:t>триста сімдесят</w:t>
            </w:r>
            <w:r w:rsidR="00C93154" w:rsidRPr="00865FE5">
              <w:rPr>
                <w:rFonts w:ascii="Times New Roman" w:hAnsi="Times New Roman" w:cs="Times New Roman"/>
                <w:sz w:val="24"/>
                <w:szCs w:val="24"/>
                <w:lang w:val="uk-UA"/>
              </w:rPr>
              <w:t xml:space="preserve"> тисяч грн, 00 </w:t>
            </w:r>
            <w:proofErr w:type="spellStart"/>
            <w:r w:rsidR="00C93154" w:rsidRPr="00865FE5">
              <w:rPr>
                <w:rFonts w:ascii="Times New Roman" w:hAnsi="Times New Roman" w:cs="Times New Roman"/>
                <w:sz w:val="24"/>
                <w:szCs w:val="24"/>
                <w:lang w:val="uk-UA"/>
              </w:rPr>
              <w:t>коп</w:t>
            </w:r>
            <w:proofErr w:type="spellEnd"/>
            <w:r w:rsidR="00C93154" w:rsidRPr="00865FE5">
              <w:rPr>
                <w:rFonts w:ascii="Times New Roman" w:hAnsi="Times New Roman" w:cs="Times New Roman"/>
                <w:sz w:val="24"/>
                <w:szCs w:val="24"/>
                <w:lang w:val="uk-UA"/>
              </w:rPr>
              <w:t>) грн</w:t>
            </w:r>
            <w:r w:rsidR="00055E3D" w:rsidRPr="00865FE5">
              <w:rPr>
                <w:rFonts w:ascii="Times New Roman" w:hAnsi="Times New Roman" w:cs="Times New Roman"/>
                <w:sz w:val="24"/>
                <w:szCs w:val="24"/>
                <w:lang w:val="uk-UA"/>
              </w:rPr>
              <w:t xml:space="preserve"> з ПДВ</w:t>
            </w:r>
          </w:p>
        </w:tc>
      </w:tr>
      <w:tr w:rsidR="00C93154" w:rsidRPr="00865FE5" w14:paraId="06ED8C80" w14:textId="77777777" w:rsidTr="00DE2D1C">
        <w:trPr>
          <w:trHeight w:val="3139"/>
        </w:trPr>
        <w:tc>
          <w:tcPr>
            <w:tcW w:w="2830" w:type="dxa"/>
            <w:vAlign w:val="center"/>
          </w:tcPr>
          <w:p w14:paraId="4EF2FB5B"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359B8810" w14:textId="77777777" w:rsidR="00865FE5" w:rsidRPr="00865FE5" w:rsidRDefault="00DE2D1C" w:rsidP="00865FE5">
            <w:pPr>
              <w:ind w:firstLine="34"/>
              <w:jc w:val="both"/>
              <w:rPr>
                <w:rFonts w:ascii="Times New Roman" w:hAnsi="Times New Roman" w:cs="Times New Roman"/>
                <w:sz w:val="24"/>
                <w:szCs w:val="24"/>
                <w:lang w:val="uk-UA" w:eastAsia="uk-UA"/>
              </w:rPr>
            </w:pPr>
            <w:r w:rsidRPr="00865FE5">
              <w:rPr>
                <w:rFonts w:ascii="Times New Roman" w:eastAsia="Times New Roman" w:hAnsi="Times New Roman" w:cs="Times New Roman"/>
                <w:color w:val="000000" w:themeColor="text1"/>
                <w:sz w:val="24"/>
                <w:szCs w:val="24"/>
                <w:lang w:val="uk-UA"/>
              </w:rPr>
              <w:t xml:space="preserve">         </w:t>
            </w:r>
            <w:r w:rsidR="00865FE5" w:rsidRPr="00865FE5">
              <w:rPr>
                <w:rFonts w:ascii="Times New Roman" w:hAnsi="Times New Roman" w:cs="Times New Roman"/>
                <w:sz w:val="24"/>
                <w:szCs w:val="24"/>
                <w:lang w:val="uk-UA" w:eastAsia="uk-UA"/>
              </w:rPr>
              <w:t>Відповідно до Закону України від 06.09.2005 року №2807-</w:t>
            </w:r>
            <w:r w:rsidR="00865FE5" w:rsidRPr="00865FE5">
              <w:rPr>
                <w:rFonts w:ascii="Times New Roman" w:hAnsi="Times New Roman" w:cs="Times New Roman"/>
                <w:sz w:val="24"/>
                <w:szCs w:val="24"/>
                <w:lang w:eastAsia="uk-UA"/>
              </w:rPr>
              <w:t>IV</w:t>
            </w:r>
            <w:r w:rsidR="00865FE5" w:rsidRPr="00865FE5">
              <w:rPr>
                <w:rFonts w:ascii="Times New Roman" w:hAnsi="Times New Roman" w:cs="Times New Roman"/>
                <w:sz w:val="24"/>
                <w:szCs w:val="24"/>
                <w:lang w:val="uk-UA" w:eastAsia="uk-UA"/>
              </w:rPr>
              <w:t xml:space="preserve"> «Про благоустрій населених пунктів» зі змінами (далі – Закон), балансоутримувач забезпечує належне утримання та своєчасний ремонт об`єктів благоустрою. Також, згідно з статтею 1 Закону, утримання в належному стані території передбачає використання її за призначенням відповідно до генерального плану населеного пункту, іншої містобудівної документації,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14:paraId="2ABF996B" w14:textId="16D5DFD2" w:rsidR="00865FE5" w:rsidRPr="00865FE5" w:rsidRDefault="00865FE5" w:rsidP="00865FE5">
            <w:pPr>
              <w:ind w:firstLine="34"/>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Pr="00865FE5">
              <w:rPr>
                <w:rFonts w:ascii="Times New Roman" w:hAnsi="Times New Roman" w:cs="Times New Roman"/>
                <w:sz w:val="24"/>
                <w:szCs w:val="24"/>
                <w:lang w:val="uk-UA" w:eastAsia="uk-UA"/>
              </w:rPr>
              <w:t>З метою підтримання об’єктів благоустрою у відповідному стані, покращення естетичного та екологічного стану міста, створення комфортних умов для мешканців та гостей міста необхідно провести закупівлю декоративних дерев та кущів, стійких до різних кліматичних умов, для озеленення парків, скверів, вулиць м. Козятин, Вінницької області.</w:t>
            </w:r>
          </w:p>
          <w:p w14:paraId="5AA1A96C" w14:textId="1DFE5FF5" w:rsidR="000D0954" w:rsidRPr="00865FE5" w:rsidRDefault="00865FE5" w:rsidP="00865FE5">
            <w:pPr>
              <w:ind w:firstLine="34"/>
              <w:jc w:val="both"/>
              <w:rPr>
                <w:rFonts w:ascii="Times New Roman" w:hAnsi="Times New Roman" w:cs="Times New Roman"/>
                <w:color w:val="000000"/>
                <w:sz w:val="24"/>
              </w:rPr>
            </w:pPr>
            <w:r>
              <w:rPr>
                <w:rFonts w:ascii="Times New Roman" w:hAnsi="Times New Roman" w:cs="Times New Roman"/>
                <w:color w:val="000000"/>
                <w:sz w:val="24"/>
                <w:lang w:val="uk-UA"/>
              </w:rPr>
              <w:t xml:space="preserve">         </w:t>
            </w:r>
            <w:proofErr w:type="spellStart"/>
            <w:r w:rsidRPr="00865FE5">
              <w:rPr>
                <w:rFonts w:ascii="Times New Roman" w:hAnsi="Times New Roman" w:cs="Times New Roman"/>
                <w:color w:val="000000"/>
                <w:sz w:val="24"/>
              </w:rPr>
              <w:t>Відповідно</w:t>
            </w:r>
            <w:proofErr w:type="spellEnd"/>
            <w:r w:rsidRPr="00865FE5">
              <w:rPr>
                <w:rFonts w:ascii="Times New Roman" w:hAnsi="Times New Roman" w:cs="Times New Roman"/>
                <w:color w:val="000000"/>
                <w:sz w:val="24"/>
              </w:rPr>
              <w:t xml:space="preserve"> до </w:t>
            </w:r>
            <w:proofErr w:type="spellStart"/>
            <w:r w:rsidRPr="00865FE5">
              <w:rPr>
                <w:rFonts w:ascii="Times New Roman" w:hAnsi="Times New Roman" w:cs="Times New Roman"/>
                <w:color w:val="000000"/>
                <w:sz w:val="24"/>
              </w:rPr>
              <w:t>затвердженої</w:t>
            </w:r>
            <w:proofErr w:type="spellEnd"/>
            <w:r w:rsidRPr="00865FE5">
              <w:rPr>
                <w:rFonts w:ascii="Times New Roman" w:hAnsi="Times New Roman" w:cs="Times New Roman"/>
                <w:color w:val="000000"/>
                <w:sz w:val="24"/>
              </w:rPr>
              <w:t xml:space="preserve"> </w:t>
            </w:r>
            <w:proofErr w:type="spellStart"/>
            <w:r w:rsidRPr="00865FE5">
              <w:rPr>
                <w:rFonts w:ascii="Times New Roman" w:hAnsi="Times New Roman" w:cs="Times New Roman"/>
                <w:color w:val="000000"/>
                <w:sz w:val="24"/>
              </w:rPr>
              <w:t>програми</w:t>
            </w:r>
            <w:proofErr w:type="spellEnd"/>
            <w:r w:rsidRPr="00865FE5">
              <w:rPr>
                <w:rFonts w:ascii="Times New Roman" w:hAnsi="Times New Roman" w:cs="Times New Roman"/>
                <w:color w:val="000000"/>
                <w:sz w:val="24"/>
              </w:rPr>
              <w:t>: «</w:t>
            </w:r>
            <w:proofErr w:type="spellStart"/>
            <w:r w:rsidRPr="00865FE5">
              <w:rPr>
                <w:rFonts w:ascii="Times New Roman" w:hAnsi="Times New Roman" w:cs="Times New Roman"/>
                <w:color w:val="000000"/>
                <w:sz w:val="24"/>
              </w:rPr>
              <w:t>Програма</w:t>
            </w:r>
            <w:proofErr w:type="spellEnd"/>
            <w:r w:rsidRPr="00865FE5">
              <w:rPr>
                <w:rFonts w:ascii="Times New Roman" w:hAnsi="Times New Roman" w:cs="Times New Roman"/>
                <w:color w:val="000000"/>
                <w:sz w:val="24"/>
              </w:rPr>
              <w:t xml:space="preserve"> </w:t>
            </w:r>
            <w:r w:rsidRPr="00865FE5">
              <w:rPr>
                <w:rFonts w:ascii="Times New Roman" w:hAnsi="Times New Roman" w:cs="Times New Roman"/>
                <w:color w:val="000000"/>
                <w:sz w:val="24"/>
                <w:lang w:val="uk-UA"/>
              </w:rPr>
              <w:t xml:space="preserve">з екологічної безпеки та охорони навколишнього </w:t>
            </w:r>
            <w:proofErr w:type="gramStart"/>
            <w:r w:rsidRPr="00865FE5">
              <w:rPr>
                <w:rFonts w:ascii="Times New Roman" w:hAnsi="Times New Roman" w:cs="Times New Roman"/>
                <w:color w:val="000000"/>
                <w:sz w:val="24"/>
                <w:lang w:val="uk-UA"/>
              </w:rPr>
              <w:t>середовища  Козятинської</w:t>
            </w:r>
            <w:proofErr w:type="gramEnd"/>
            <w:r w:rsidRPr="00865FE5">
              <w:rPr>
                <w:rFonts w:ascii="Times New Roman" w:hAnsi="Times New Roman" w:cs="Times New Roman"/>
                <w:color w:val="000000"/>
                <w:sz w:val="24"/>
                <w:lang w:val="uk-UA"/>
              </w:rPr>
              <w:t xml:space="preserve"> міської територіальної громади на 2021-2026 роки».</w:t>
            </w:r>
            <w:r w:rsidRPr="004B2A36">
              <w:rPr>
                <w:rFonts w:ascii="Times New Roman" w:hAnsi="Times New Roman" w:cs="Times New Roman"/>
                <w:color w:val="000000"/>
                <w:sz w:val="24"/>
              </w:rPr>
              <w:t xml:space="preserve"> </w:t>
            </w:r>
          </w:p>
        </w:tc>
      </w:tr>
      <w:tr w:rsidR="00C93154" w:rsidRPr="00DE2D1C" w14:paraId="4F7F6C4B" w14:textId="77777777" w:rsidTr="00C93154">
        <w:trPr>
          <w:trHeight w:val="1984"/>
        </w:trPr>
        <w:tc>
          <w:tcPr>
            <w:tcW w:w="2830" w:type="dxa"/>
            <w:vAlign w:val="center"/>
          </w:tcPr>
          <w:p w14:paraId="6233AC11"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3D54EF6" w14:textId="1E40B058" w:rsidR="00DE2D1C" w:rsidRPr="006353FF" w:rsidRDefault="00DE2D1C" w:rsidP="000D0954">
            <w:pPr>
              <w:spacing w:line="276" w:lineRule="auto"/>
              <w:jc w:val="both"/>
              <w:rPr>
                <w:rFonts w:ascii="Times New Roman" w:hAnsi="Times New Roman" w:cs="Times New Roman"/>
                <w:color w:val="000000"/>
                <w:sz w:val="24"/>
                <w:lang w:val="uk-UA"/>
              </w:rPr>
            </w:pPr>
            <w:r w:rsidRPr="006353FF">
              <w:rPr>
                <w:rFonts w:ascii="Times New Roman" w:hAnsi="Times New Roman" w:cs="Times New Roman"/>
                <w:color w:val="000000"/>
                <w:sz w:val="24"/>
                <w:lang w:val="uk-UA"/>
              </w:rPr>
              <w:t xml:space="preserve">Для розрахунку очікуваної вартості </w:t>
            </w:r>
            <w:r>
              <w:rPr>
                <w:rFonts w:ascii="Times New Roman" w:hAnsi="Times New Roman" w:cs="Times New Roman"/>
                <w:color w:val="000000"/>
                <w:sz w:val="24"/>
                <w:lang w:val="uk-UA"/>
              </w:rPr>
              <w:t>товару</w:t>
            </w:r>
            <w:r w:rsidRPr="006353FF">
              <w:rPr>
                <w:rFonts w:ascii="Times New Roman" w:hAnsi="Times New Roman" w:cs="Times New Roman"/>
                <w:sz w:val="24"/>
                <w:lang w:val="uk-UA"/>
              </w:rPr>
              <w:t xml:space="preserve"> </w:t>
            </w:r>
            <w:r w:rsidRPr="006353FF">
              <w:rPr>
                <w:rFonts w:ascii="Times New Roman" w:hAnsi="Times New Roman" w:cs="Times New Roman"/>
                <w:color w:val="000000"/>
                <w:sz w:val="24"/>
                <w:lang w:val="uk-UA"/>
              </w:rPr>
              <w:t xml:space="preserve">використовувались:      </w:t>
            </w:r>
          </w:p>
          <w:p w14:paraId="19430AD0" w14:textId="5486414B" w:rsidR="00DE2D1C" w:rsidRDefault="00DE2D1C" w:rsidP="000D0954">
            <w:pPr>
              <w:spacing w:line="276" w:lineRule="auto"/>
              <w:jc w:val="both"/>
              <w:rPr>
                <w:rFonts w:ascii="Times New Roman" w:hAnsi="Times New Roman" w:cs="Times New Roman"/>
                <w:color w:val="000000"/>
                <w:sz w:val="24"/>
                <w:lang w:val="uk-UA"/>
              </w:rPr>
            </w:pPr>
            <w:r w:rsidRPr="006353FF">
              <w:rPr>
                <w:rFonts w:ascii="Times New Roman" w:hAnsi="Times New Roman" w:cs="Times New Roman"/>
                <w:color w:val="000000"/>
                <w:sz w:val="24"/>
                <w:lang w:val="uk-UA"/>
              </w:rPr>
              <w:t>-</w:t>
            </w:r>
            <w:r w:rsidR="000D0954">
              <w:rPr>
                <w:rFonts w:ascii="Times New Roman" w:hAnsi="Times New Roman" w:cs="Times New Roman"/>
                <w:color w:val="000000"/>
                <w:sz w:val="24"/>
                <w:lang w:val="uk-UA"/>
              </w:rPr>
              <w:t xml:space="preserve"> </w:t>
            </w:r>
            <w:r w:rsidRPr="006353FF">
              <w:rPr>
                <w:rFonts w:ascii="Times New Roman" w:hAnsi="Times New Roman" w:cs="Times New Roman"/>
                <w:color w:val="000000"/>
                <w:sz w:val="24"/>
                <w:lang w:val="uk-UA"/>
              </w:rPr>
              <w:t>ціни відповідних закупівель інших замовників, інформація про які міститься в електронній системі закупівель «</w:t>
            </w:r>
            <w:r w:rsidRPr="006353FF">
              <w:rPr>
                <w:rFonts w:ascii="Times New Roman" w:hAnsi="Times New Roman" w:cs="Times New Roman"/>
                <w:color w:val="000000"/>
                <w:sz w:val="24"/>
              </w:rPr>
              <w:t>PROZORRO</w:t>
            </w:r>
            <w:r w:rsidRPr="006353FF">
              <w:rPr>
                <w:rFonts w:ascii="Times New Roman" w:hAnsi="Times New Roman" w:cs="Times New Roman"/>
                <w:color w:val="000000"/>
                <w:sz w:val="24"/>
                <w:lang w:val="uk-UA"/>
              </w:rPr>
              <w:t>».</w:t>
            </w:r>
          </w:p>
          <w:p w14:paraId="735CF066" w14:textId="3C028011" w:rsidR="00C93154" w:rsidRPr="00C93154" w:rsidRDefault="00DE2D1C" w:rsidP="000D0954">
            <w:pPr>
              <w:spacing w:line="276" w:lineRule="auto"/>
              <w:ind w:left="39" w:hanging="39"/>
              <w:jc w:val="both"/>
              <w:rPr>
                <w:rFonts w:ascii="Times New Roman" w:hAnsi="Times New Roman" w:cs="Times New Roman"/>
                <w:color w:val="000000"/>
                <w:sz w:val="24"/>
                <w:szCs w:val="24"/>
                <w:lang w:val="uk-UA"/>
              </w:rPr>
            </w:pPr>
            <w:r>
              <w:rPr>
                <w:rFonts w:ascii="Times New Roman" w:hAnsi="Times New Roman" w:cs="Times New Roman"/>
                <w:color w:val="000000"/>
                <w:lang w:val="uk-UA"/>
              </w:rPr>
              <w:t xml:space="preserve">- </w:t>
            </w:r>
            <w:r w:rsidRPr="008E3241">
              <w:rPr>
                <w:rFonts w:ascii="Times New Roman" w:hAnsi="Times New Roman" w:cs="Times New Roman"/>
                <w:color w:val="000000"/>
                <w:sz w:val="24"/>
                <w:lang w:val="uk-UA"/>
              </w:rPr>
              <w:t>комерційні пропозиції потенційних Учасників</w:t>
            </w:r>
            <w:r>
              <w:rPr>
                <w:rFonts w:ascii="Times New Roman" w:hAnsi="Times New Roman" w:cs="Times New Roman"/>
                <w:color w:val="000000"/>
                <w:sz w:val="24"/>
                <w:lang w:val="uk-UA"/>
              </w:rPr>
              <w:t>.</w:t>
            </w:r>
          </w:p>
        </w:tc>
      </w:tr>
    </w:tbl>
    <w:p w14:paraId="3095AA0F" w14:textId="1F2F78E8" w:rsidR="002479A3" w:rsidRPr="002479A3" w:rsidRDefault="002479A3" w:rsidP="002479A3">
      <w:pPr>
        <w:spacing w:after="0" w:line="240" w:lineRule="auto"/>
        <w:jc w:val="center"/>
        <w:rPr>
          <w:rFonts w:ascii="Times New Roman" w:hAnsi="Times New Roman" w:cs="Times New Roman"/>
          <w:sz w:val="24"/>
          <w:szCs w:val="24"/>
          <w:lang w:val="uk-UA"/>
        </w:rPr>
      </w:pPr>
    </w:p>
    <w:sectPr w:rsidR="002479A3"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1"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06ABA"/>
    <w:rsid w:val="00040C66"/>
    <w:rsid w:val="00055E3D"/>
    <w:rsid w:val="000725E5"/>
    <w:rsid w:val="000A379A"/>
    <w:rsid w:val="000D0954"/>
    <w:rsid w:val="000E03AB"/>
    <w:rsid w:val="00105D4F"/>
    <w:rsid w:val="0012264A"/>
    <w:rsid w:val="00150698"/>
    <w:rsid w:val="001A7829"/>
    <w:rsid w:val="001E2683"/>
    <w:rsid w:val="001E43F6"/>
    <w:rsid w:val="00234BD4"/>
    <w:rsid w:val="002479A3"/>
    <w:rsid w:val="002E467D"/>
    <w:rsid w:val="002E6989"/>
    <w:rsid w:val="003221CE"/>
    <w:rsid w:val="003726CC"/>
    <w:rsid w:val="003E642E"/>
    <w:rsid w:val="003F570D"/>
    <w:rsid w:val="00404B95"/>
    <w:rsid w:val="00451BAD"/>
    <w:rsid w:val="004D07C8"/>
    <w:rsid w:val="00621EDE"/>
    <w:rsid w:val="00652201"/>
    <w:rsid w:val="0066693F"/>
    <w:rsid w:val="00670AAF"/>
    <w:rsid w:val="00694CDB"/>
    <w:rsid w:val="006E0995"/>
    <w:rsid w:val="006F41D3"/>
    <w:rsid w:val="007016F8"/>
    <w:rsid w:val="007927F6"/>
    <w:rsid w:val="007B0E0C"/>
    <w:rsid w:val="007B17D4"/>
    <w:rsid w:val="007C4995"/>
    <w:rsid w:val="00807691"/>
    <w:rsid w:val="00865FE5"/>
    <w:rsid w:val="008D06DF"/>
    <w:rsid w:val="008E796B"/>
    <w:rsid w:val="0098463A"/>
    <w:rsid w:val="009B0511"/>
    <w:rsid w:val="00A40EF9"/>
    <w:rsid w:val="00A900A7"/>
    <w:rsid w:val="00A92D48"/>
    <w:rsid w:val="00AD37F7"/>
    <w:rsid w:val="00AD39C1"/>
    <w:rsid w:val="00AD6FF7"/>
    <w:rsid w:val="00B65CEA"/>
    <w:rsid w:val="00C03FFE"/>
    <w:rsid w:val="00C17EDD"/>
    <w:rsid w:val="00C93154"/>
    <w:rsid w:val="00CF11BD"/>
    <w:rsid w:val="00DE2D1C"/>
    <w:rsid w:val="00F06E90"/>
    <w:rsid w:val="00F1729D"/>
    <w:rsid w:val="00F53EA8"/>
    <w:rsid w:val="00F64B1D"/>
    <w:rsid w:val="00FD5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C93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1326</Words>
  <Characters>757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43</cp:revision>
  <cp:lastPrinted>2025-04-24T12:22:00Z</cp:lastPrinted>
  <dcterms:created xsi:type="dcterms:W3CDTF">2022-07-07T08:57:00Z</dcterms:created>
  <dcterms:modified xsi:type="dcterms:W3CDTF">2025-04-24T12:22:00Z</dcterms:modified>
</cp:coreProperties>
</file>