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EC6B2" w14:textId="6634F05B" w:rsidR="009047EF" w:rsidRDefault="009047EF" w:rsidP="009047EF">
      <w:pPr>
        <w:pStyle w:val="a3"/>
        <w:spacing w:before="7"/>
        <w:jc w:val="center"/>
        <w:rPr>
          <w:sz w:val="27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00A0468A" wp14:editId="22E27F28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54BB" w14:textId="77777777" w:rsidR="009047EF" w:rsidRDefault="009047EF" w:rsidP="009047EF">
      <w:pPr>
        <w:pStyle w:val="11"/>
      </w:pPr>
      <w:r>
        <w:t xml:space="preserve">КОЗЯТИНСЬКА МІСЬКА РАДА ВІННИЦЬКОЇ ОБЛАСТІ </w:t>
      </w:r>
    </w:p>
    <w:p w14:paraId="50948CDF" w14:textId="77777777" w:rsidR="009047EF" w:rsidRDefault="009047EF" w:rsidP="009047EF">
      <w:pPr>
        <w:pStyle w:val="a3"/>
        <w:spacing w:before="10"/>
        <w:rPr>
          <w:b/>
          <w:sz w:val="27"/>
        </w:rPr>
      </w:pPr>
    </w:p>
    <w:p w14:paraId="6DED1DB4" w14:textId="77777777" w:rsidR="009047EF" w:rsidRDefault="009047EF" w:rsidP="009047EF">
      <w:pPr>
        <w:tabs>
          <w:tab w:val="left" w:pos="2611"/>
          <w:tab w:val="left" w:pos="4363"/>
        </w:tabs>
        <w:spacing w:before="1"/>
        <w:ind w:left="4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1969382B" w14:textId="77777777" w:rsidR="00502087" w:rsidRDefault="00502087" w:rsidP="00AA18DB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sz w:val="28"/>
        </w:rPr>
      </w:pPr>
    </w:p>
    <w:p w14:paraId="635CEAA1" w14:textId="52D36892" w:rsidR="009047EF" w:rsidRPr="00502087" w:rsidRDefault="008A1149" w:rsidP="00AA18DB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27.01.2025 </w:t>
      </w:r>
      <w:r w:rsidR="00AA18DB" w:rsidRPr="00502087">
        <w:rPr>
          <w:rFonts w:ascii="Times New Roman" w:hAnsi="Times New Roman" w:cs="Times New Roman"/>
          <w:sz w:val="28"/>
        </w:rPr>
        <w:t>№</w:t>
      </w:r>
      <w:r w:rsidR="009047EF" w:rsidRPr="00502087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45-р</w:t>
      </w:r>
      <w:r w:rsidR="009047EF" w:rsidRPr="00502087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7EA20757" w14:textId="77777777" w:rsidR="009047EF" w:rsidRDefault="009047EF" w:rsidP="009047EF">
      <w:pPr>
        <w:pStyle w:val="Default"/>
        <w:rPr>
          <w:color w:val="auto"/>
        </w:rPr>
      </w:pPr>
    </w:p>
    <w:p w14:paraId="2900812E" w14:textId="7B5BD92E" w:rsidR="009047EF" w:rsidRPr="00502087" w:rsidRDefault="008A1149" w:rsidP="00904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визначення уповноважених</w:t>
      </w:r>
      <w:r w:rsidR="009047EF" w:rsidRPr="00502087">
        <w:rPr>
          <w:rFonts w:ascii="Times New Roman" w:hAnsi="Times New Roman" w:cs="Times New Roman"/>
          <w:b/>
          <w:sz w:val="28"/>
          <w:szCs w:val="28"/>
        </w:rPr>
        <w:t xml:space="preserve"> осіб </w:t>
      </w:r>
    </w:p>
    <w:p w14:paraId="767CF82D" w14:textId="77777777" w:rsidR="00502087" w:rsidRDefault="00502087" w:rsidP="00904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087">
        <w:rPr>
          <w:rFonts w:ascii="Times New Roman" w:hAnsi="Times New Roman" w:cs="Times New Roman"/>
          <w:b/>
          <w:sz w:val="28"/>
          <w:szCs w:val="28"/>
        </w:rPr>
        <w:t>за обслуговування громадян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087">
        <w:rPr>
          <w:rFonts w:ascii="Times New Roman" w:hAnsi="Times New Roman" w:cs="Times New Roman"/>
          <w:b/>
          <w:sz w:val="28"/>
          <w:szCs w:val="28"/>
        </w:rPr>
        <w:t xml:space="preserve">з питань </w:t>
      </w:r>
    </w:p>
    <w:p w14:paraId="03FE763E" w14:textId="77777777" w:rsidR="00502087" w:rsidRDefault="00502087" w:rsidP="00904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087">
        <w:rPr>
          <w:rFonts w:ascii="Times New Roman" w:hAnsi="Times New Roman" w:cs="Times New Roman"/>
          <w:b/>
          <w:sz w:val="28"/>
          <w:szCs w:val="28"/>
        </w:rPr>
        <w:t>забезпечення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допоміжними</w:t>
      </w:r>
      <w:r w:rsidRPr="00502087">
        <w:rPr>
          <w:rFonts w:ascii="Times New Roman" w:hAnsi="Times New Roman" w:cs="Times New Roman"/>
          <w:b/>
          <w:sz w:val="28"/>
          <w:szCs w:val="28"/>
        </w:rPr>
        <w:t xml:space="preserve"> та іншим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020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B6CFD5" w14:textId="77777777" w:rsidR="00502087" w:rsidRDefault="00502087" w:rsidP="00904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087">
        <w:rPr>
          <w:rFonts w:ascii="Times New Roman" w:hAnsi="Times New Roman" w:cs="Times New Roman"/>
          <w:b/>
          <w:sz w:val="28"/>
          <w:szCs w:val="28"/>
        </w:rPr>
        <w:t>засоб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502087">
        <w:rPr>
          <w:rFonts w:ascii="Times New Roman" w:hAnsi="Times New Roman" w:cs="Times New Roman"/>
          <w:b/>
          <w:sz w:val="28"/>
          <w:szCs w:val="28"/>
        </w:rPr>
        <w:t xml:space="preserve"> реабілітації або отримання</w:t>
      </w:r>
    </w:p>
    <w:p w14:paraId="003B306A" w14:textId="164FE2A4" w:rsidR="009047EF" w:rsidRPr="00502087" w:rsidRDefault="00502087" w:rsidP="00904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087">
        <w:rPr>
          <w:rFonts w:ascii="Times New Roman" w:hAnsi="Times New Roman" w:cs="Times New Roman"/>
          <w:b/>
          <w:sz w:val="28"/>
          <w:szCs w:val="28"/>
        </w:rPr>
        <w:t>компенсації їх вартості</w:t>
      </w:r>
    </w:p>
    <w:p w14:paraId="66775BBB" w14:textId="77777777" w:rsidR="00502087" w:rsidRPr="00502087" w:rsidRDefault="00502087" w:rsidP="00904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CFA37" w14:textId="1BF0CC6F" w:rsidR="009047EF" w:rsidRDefault="009047EF" w:rsidP="008A114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постанови Кабінету Міністрів України від 5 квітня 2012 р. № 321 «Про затвердження Порядку 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реабілітації, переліків таких засобів» (в редакції постанови Кабінету Міністрів України від </w:t>
      </w:r>
      <w:r w:rsidR="00ED6E15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ED6E15">
        <w:rPr>
          <w:rFonts w:ascii="Times New Roman" w:hAnsi="Times New Roman"/>
          <w:sz w:val="28"/>
          <w:szCs w:val="28"/>
        </w:rPr>
        <w:t>груд</w:t>
      </w:r>
      <w:r>
        <w:rPr>
          <w:rFonts w:ascii="Times New Roman" w:hAnsi="Times New Roman"/>
          <w:sz w:val="28"/>
          <w:szCs w:val="28"/>
        </w:rPr>
        <w:t>ня 202</w:t>
      </w:r>
      <w:r w:rsidR="00ED6E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р. №</w:t>
      </w:r>
      <w:r w:rsidR="00ED6E15">
        <w:rPr>
          <w:rFonts w:ascii="Times New Roman" w:hAnsi="Times New Roman"/>
          <w:sz w:val="28"/>
          <w:szCs w:val="28"/>
        </w:rPr>
        <w:t>1542 та від 31 грудня 2024 року №1543</w:t>
      </w:r>
      <w:r>
        <w:rPr>
          <w:rFonts w:ascii="Times New Roman" w:hAnsi="Times New Roman"/>
          <w:sz w:val="28"/>
          <w:szCs w:val="28"/>
        </w:rPr>
        <w:t xml:space="preserve">) на безоплатне отримання технічних та інших засобів реабілітації. </w:t>
      </w:r>
    </w:p>
    <w:p w14:paraId="61D81A86" w14:textId="18F5D65D" w:rsidR="009047EF" w:rsidRDefault="009047EF" w:rsidP="008A114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Враховуючи розпорядження Кабінету Міністрів України від 16 травня 2017 року №523-р «Деякі питання надання адміністративних послуг органів виконавчої влади через центри надання адміністративних послуг»:</w:t>
      </w:r>
    </w:p>
    <w:p w14:paraId="3A7E695C" w14:textId="6186355B" w:rsidR="009047EF" w:rsidRDefault="009047EF" w:rsidP="008A11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Визначити відповідальними особами за обслуговування громадян, які звертаються для отримання адміністративних послуг з питань забезпечення </w:t>
      </w:r>
      <w:r w:rsidR="00502087">
        <w:rPr>
          <w:rFonts w:ascii="Times New Roman" w:hAnsi="Times New Roman" w:cs="Times New Roman"/>
          <w:sz w:val="28"/>
          <w:szCs w:val="28"/>
        </w:rPr>
        <w:t>допоміжними та</w:t>
      </w:r>
      <w:r>
        <w:rPr>
          <w:rFonts w:ascii="Times New Roman" w:hAnsi="Times New Roman" w:cs="Times New Roman"/>
          <w:sz w:val="28"/>
          <w:szCs w:val="28"/>
        </w:rPr>
        <w:t xml:space="preserve"> іншим</w:t>
      </w:r>
      <w:r w:rsidR="005020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засоб</w:t>
      </w:r>
      <w:r w:rsidR="0050208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реабілітації або отримання компенсації їх вартості, що встановлені чинним законодавством України, </w:t>
      </w:r>
      <w:r w:rsidR="00502087">
        <w:rPr>
          <w:rFonts w:ascii="Times New Roman" w:hAnsi="Times New Roman" w:cs="Times New Roman"/>
          <w:sz w:val="28"/>
          <w:szCs w:val="28"/>
        </w:rPr>
        <w:t>працівників</w:t>
      </w:r>
      <w:r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саме:</w:t>
      </w:r>
    </w:p>
    <w:p w14:paraId="1E9CD0BB" w14:textId="13CD52B4" w:rsidR="009047EF" w:rsidRDefault="009047EF" w:rsidP="008A11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97F96">
        <w:rPr>
          <w:rFonts w:ascii="Times New Roman" w:hAnsi="Times New Roman" w:cs="Times New Roman"/>
          <w:sz w:val="28"/>
          <w:szCs w:val="28"/>
        </w:rPr>
        <w:t>Костенчук</w:t>
      </w:r>
      <w:proofErr w:type="spellEnd"/>
      <w:r w:rsidR="00497F96">
        <w:rPr>
          <w:rFonts w:ascii="Times New Roman" w:hAnsi="Times New Roman" w:cs="Times New Roman"/>
          <w:sz w:val="28"/>
          <w:szCs w:val="28"/>
        </w:rPr>
        <w:t xml:space="preserve"> Юлію Миколаївну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005567" w14:textId="3855793D" w:rsidR="009047EF" w:rsidRDefault="009047EF" w:rsidP="0050208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087">
        <w:rPr>
          <w:rFonts w:ascii="Times New Roman" w:hAnsi="Times New Roman" w:cs="Times New Roman"/>
          <w:sz w:val="28"/>
          <w:szCs w:val="28"/>
        </w:rPr>
        <w:t>Панасюк Оксану Олександрівну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C5DE98" w14:textId="04D0DFD6" w:rsidR="009047EF" w:rsidRDefault="009047EF" w:rsidP="0050208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02087">
        <w:rPr>
          <w:rFonts w:ascii="Times New Roman" w:hAnsi="Times New Roman" w:cs="Times New Roman"/>
          <w:sz w:val="28"/>
          <w:szCs w:val="28"/>
        </w:rPr>
        <w:t>Жабіну</w:t>
      </w:r>
      <w:proofErr w:type="spellEnd"/>
      <w:r w:rsidR="00502087">
        <w:rPr>
          <w:rFonts w:ascii="Times New Roman" w:hAnsi="Times New Roman" w:cs="Times New Roman"/>
          <w:sz w:val="28"/>
          <w:szCs w:val="28"/>
        </w:rPr>
        <w:t xml:space="preserve"> Катерину Владиславівну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27D93A" w14:textId="77777777" w:rsidR="00502087" w:rsidRDefault="00502087" w:rsidP="0050208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19FE06" w14:textId="7546F643" w:rsidR="00502087" w:rsidRDefault="009047EF" w:rsidP="008A11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посадових інструкцій відповідальних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6EF9259E" w14:textId="7FC560A8" w:rsidR="009047EF" w:rsidRDefault="009047EF" w:rsidP="0050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51DD5" w14:textId="140DEBA3" w:rsidR="009047EF" w:rsidRDefault="009047EF" w:rsidP="008A11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Відповідальним особам забезпечити захист баз персональних даних від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47E06D99" w14:textId="220187BD" w:rsidR="00497F96" w:rsidRDefault="00497F96" w:rsidP="008A11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A18DB">
        <w:rPr>
          <w:rFonts w:ascii="Times New Roman" w:hAnsi="Times New Roman" w:cs="Times New Roman"/>
          <w:sz w:val="28"/>
          <w:szCs w:val="28"/>
        </w:rPr>
        <w:t xml:space="preserve">Розпорядження від </w:t>
      </w:r>
      <w:r w:rsidR="00502087">
        <w:rPr>
          <w:rFonts w:ascii="Times New Roman" w:hAnsi="Times New Roman" w:cs="Times New Roman"/>
          <w:sz w:val="28"/>
          <w:szCs w:val="28"/>
        </w:rPr>
        <w:t>28</w:t>
      </w:r>
      <w:r w:rsidR="00AA18DB">
        <w:rPr>
          <w:rFonts w:ascii="Times New Roman" w:hAnsi="Times New Roman" w:cs="Times New Roman"/>
          <w:sz w:val="28"/>
          <w:szCs w:val="28"/>
        </w:rPr>
        <w:t>.</w:t>
      </w:r>
      <w:r w:rsidR="00502087">
        <w:rPr>
          <w:rFonts w:ascii="Times New Roman" w:hAnsi="Times New Roman" w:cs="Times New Roman"/>
          <w:sz w:val="28"/>
          <w:szCs w:val="28"/>
        </w:rPr>
        <w:t>12</w:t>
      </w:r>
      <w:r w:rsidR="00AA18DB">
        <w:rPr>
          <w:rFonts w:ascii="Times New Roman" w:hAnsi="Times New Roman" w:cs="Times New Roman"/>
          <w:sz w:val="28"/>
          <w:szCs w:val="28"/>
        </w:rPr>
        <w:t>.202</w:t>
      </w:r>
      <w:r w:rsidR="00502087">
        <w:rPr>
          <w:rFonts w:ascii="Times New Roman" w:hAnsi="Times New Roman" w:cs="Times New Roman"/>
          <w:sz w:val="28"/>
          <w:szCs w:val="28"/>
        </w:rPr>
        <w:t>3</w:t>
      </w:r>
      <w:r w:rsidR="00AA18DB">
        <w:rPr>
          <w:rFonts w:ascii="Times New Roman" w:hAnsi="Times New Roman" w:cs="Times New Roman"/>
          <w:sz w:val="28"/>
          <w:szCs w:val="28"/>
        </w:rPr>
        <w:t xml:space="preserve"> р. №</w:t>
      </w:r>
      <w:r w:rsidR="00502087">
        <w:rPr>
          <w:rFonts w:ascii="Times New Roman" w:hAnsi="Times New Roman" w:cs="Times New Roman"/>
          <w:sz w:val="28"/>
          <w:szCs w:val="28"/>
        </w:rPr>
        <w:t>581</w:t>
      </w:r>
      <w:r w:rsidR="00AA18DB">
        <w:rPr>
          <w:rFonts w:ascii="Times New Roman" w:hAnsi="Times New Roman" w:cs="Times New Roman"/>
          <w:sz w:val="28"/>
          <w:szCs w:val="28"/>
        </w:rPr>
        <w:t>-р «Про визначення уповноважених осіб та надання доступу до централізованого банку даних з проблем інвалідності» вважати таким, що втратило чинність.</w:t>
      </w:r>
    </w:p>
    <w:p w14:paraId="21FC452E" w14:textId="77777777" w:rsidR="00502087" w:rsidRDefault="00502087" w:rsidP="0050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F654F7" w14:textId="4D7FB3AF" w:rsidR="009047EF" w:rsidRDefault="00497F96" w:rsidP="008A11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47EF">
        <w:rPr>
          <w:rFonts w:ascii="Times New Roman" w:hAnsi="Times New Roman" w:cs="Times New Roman"/>
          <w:sz w:val="28"/>
          <w:szCs w:val="28"/>
        </w:rPr>
        <w:t xml:space="preserve">. </w:t>
      </w:r>
      <w:r w:rsidR="009047EF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46E178C7" w14:textId="77777777" w:rsidR="00502087" w:rsidRDefault="00502087" w:rsidP="005020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264061" w14:textId="77777777" w:rsidR="009047EF" w:rsidRDefault="009047EF" w:rsidP="00904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08901" w14:textId="371D2E6C" w:rsidR="009047EF" w:rsidRDefault="00502087" w:rsidP="008A1149">
      <w:pPr>
        <w:pStyle w:val="Default"/>
        <w:ind w:left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Секретар ради                                         Ірина РЕПАЛО</w:t>
      </w:r>
    </w:p>
    <w:p w14:paraId="26B885D2" w14:textId="77777777" w:rsidR="00502087" w:rsidRDefault="00502087" w:rsidP="009047EF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478A2CC" w14:textId="758AA3A6" w:rsidR="001C375E" w:rsidRPr="009047EF" w:rsidRDefault="001C375E" w:rsidP="009047EF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1C375E" w:rsidRPr="009047EF" w:rsidSect="0050208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A"/>
    <w:rsid w:val="000A0C9A"/>
    <w:rsid w:val="001C375E"/>
    <w:rsid w:val="00497F96"/>
    <w:rsid w:val="00502087"/>
    <w:rsid w:val="008227DB"/>
    <w:rsid w:val="008318A2"/>
    <w:rsid w:val="008A1149"/>
    <w:rsid w:val="009047EF"/>
    <w:rsid w:val="00AA18DB"/>
    <w:rsid w:val="00E420B9"/>
    <w:rsid w:val="00ED6E15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B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EF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7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47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9047E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047EF"/>
    <w:pPr>
      <w:ind w:left="720"/>
      <w:contextualSpacing/>
    </w:pPr>
  </w:style>
  <w:style w:type="paragraph" w:customStyle="1" w:styleId="Default">
    <w:name w:val="Default"/>
    <w:rsid w:val="009047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9047E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8A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149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EF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7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47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9047E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047EF"/>
    <w:pPr>
      <w:ind w:left="720"/>
      <w:contextualSpacing/>
    </w:pPr>
  </w:style>
  <w:style w:type="paragraph" w:customStyle="1" w:styleId="Default">
    <w:name w:val="Default"/>
    <w:rsid w:val="009047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9047E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8A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149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</cp:revision>
  <dcterms:created xsi:type="dcterms:W3CDTF">2025-01-28T13:51:00Z</dcterms:created>
  <dcterms:modified xsi:type="dcterms:W3CDTF">2025-01-28T13:51:00Z</dcterms:modified>
</cp:coreProperties>
</file>