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5C1B" w14:textId="77777777" w:rsidR="00866610" w:rsidRDefault="00866610" w:rsidP="00866610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EBF3B2C" w14:textId="77777777" w:rsidR="00866610" w:rsidRPr="00D5470A" w:rsidRDefault="00866610" w:rsidP="00866610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54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object w:dxaOrig="1036" w:dyaOrig="1396" w14:anchorId="61788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9.7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6106695" r:id="rId7"/>
        </w:object>
      </w:r>
    </w:p>
    <w:p w14:paraId="594DC5C6" w14:textId="77777777" w:rsidR="00866610" w:rsidRPr="00401B52" w:rsidRDefault="00866610" w:rsidP="00866610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7A91F03" w14:textId="77777777" w:rsidR="00866610" w:rsidRPr="00401B52" w:rsidRDefault="00866610" w:rsidP="00866610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4E178703" w14:textId="77777777" w:rsidR="00866610" w:rsidRPr="00401B52" w:rsidRDefault="00866610" w:rsidP="008666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7A35E85" w14:textId="77777777" w:rsidR="00866610" w:rsidRPr="00401B52" w:rsidRDefault="00866610" w:rsidP="0086661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516E0BC0" w14:textId="77777777" w:rsidR="00866610" w:rsidRPr="00401B52" w:rsidRDefault="00866610" w:rsidP="0086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0C7B34D6" w14:textId="2A2141DF" w:rsidR="00866610" w:rsidRPr="003B341E" w:rsidRDefault="003B341E" w:rsidP="0086661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26.02.2021 р.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3B341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3B3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27CF9B57" w14:textId="77777777" w:rsidR="003B341E" w:rsidRPr="00401B52" w:rsidRDefault="003B341E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A6B641" w14:textId="77777777" w:rsidR="00866610" w:rsidRPr="003B341E" w:rsidRDefault="00866610" w:rsidP="0086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виконання рішення 40 (п) сесії міської ради 7 скликання  </w:t>
      </w:r>
    </w:p>
    <w:p w14:paraId="2FAAC484" w14:textId="77777777" w:rsidR="00866610" w:rsidRPr="003B341E" w:rsidRDefault="00866610" w:rsidP="0086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від </w:t>
      </w:r>
      <w:r w:rsidR="006E058F"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18.12.2019 р. № 1663</w:t>
      </w: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-VII</w:t>
      </w:r>
    </w:p>
    <w:p w14:paraId="4541BAD1" w14:textId="58E8BE7C" w:rsidR="00866610" w:rsidRPr="003B341E" w:rsidRDefault="006E058F" w:rsidP="0086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затвердження комплексної програми «Здоров’я громади Козятина на 2020 рік</w:t>
      </w:r>
      <w:r w:rsidR="00866610"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»</w:t>
      </w:r>
    </w:p>
    <w:p w14:paraId="05A8CCFB" w14:textId="77777777" w:rsidR="00866610" w:rsidRPr="00401B52" w:rsidRDefault="00866610" w:rsidP="008666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7CC5F9F" w14:textId="77777777" w:rsidR="00866610" w:rsidRDefault="00866610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завідувача сектором з питань охорони здоров'я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367D3792" w14:textId="77777777" w:rsidR="00866610" w:rsidRDefault="00866610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7CC9A996" w14:textId="77777777" w:rsidR="00866610" w:rsidRDefault="00866610" w:rsidP="0086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5F7BDF9E" w14:textId="77777777" w:rsidR="00866610" w:rsidRPr="00401B52" w:rsidRDefault="00866610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E3EA19E" w14:textId="77777777" w:rsidR="00866610" w:rsidRDefault="00866610" w:rsidP="0086661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319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Інформацію завідувача сектором з питань охорони здоров'я управління соціальної політики  </w:t>
      </w:r>
      <w:proofErr w:type="spellStart"/>
      <w:r w:rsidRPr="000319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 w:rsidRPr="000319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О.А. взяти до відома.</w:t>
      </w:r>
    </w:p>
    <w:p w14:paraId="33CAEF7C" w14:textId="77777777" w:rsidR="00866610" w:rsidRPr="00757AA5" w:rsidRDefault="00866610" w:rsidP="0086661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57A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40 (п) сесії міської ради 7 скл</w:t>
      </w:r>
      <w:r w:rsidR="006E058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 від 18.12.2019 р. № 1663</w:t>
      </w:r>
      <w:r w:rsidRPr="00757A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 «Про</w:t>
      </w:r>
      <w:r w:rsidR="006E058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затвердження комплексної програми «Здоров’я громади Козятина на 2020 рік</w:t>
      </w:r>
      <w:r w:rsidRPr="00757A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в зв'язку </w:t>
      </w:r>
      <w:r w:rsidR="00082E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Pr="00757A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виконанням програми та закінченням терміну її дії з контролю зняти.</w:t>
      </w:r>
    </w:p>
    <w:p w14:paraId="0B522DA9" w14:textId="4D26153A" w:rsidR="00866610" w:rsidRDefault="00866610" w:rsidP="008666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093161" w14:textId="00B831E1" w:rsidR="003B341E" w:rsidRDefault="003B341E" w:rsidP="008666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55E3DD6" w14:textId="7B76FDF3" w:rsidR="003B341E" w:rsidRDefault="003B341E" w:rsidP="008666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EF95C5C" w14:textId="77777777" w:rsidR="003B341E" w:rsidRPr="004A535B" w:rsidRDefault="003B341E" w:rsidP="008666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AAE560D" w14:textId="77777777" w:rsidR="00866610" w:rsidRPr="00401B52" w:rsidRDefault="00866610" w:rsidP="0086661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3D2830A0" w14:textId="053F372B" w:rsidR="00866610" w:rsidRPr="00401B52" w:rsidRDefault="003B341E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866610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 w:rsidR="008666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14:paraId="49DE4649" w14:textId="77777777" w:rsidR="00866610" w:rsidRPr="00401B52" w:rsidRDefault="00866610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6F3B4864" w14:textId="77777777" w:rsidR="00866610" w:rsidRDefault="00866610" w:rsidP="0086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9C5FE6" w14:textId="053E96A6" w:rsidR="00866610" w:rsidRPr="00636851" w:rsidRDefault="003B341E" w:rsidP="0086661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7E17BE10" w14:textId="77777777" w:rsidR="00866610" w:rsidRPr="00636851" w:rsidRDefault="00866610" w:rsidP="0086661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FE35EE6" w14:textId="77777777" w:rsidR="00866610" w:rsidRPr="00636851" w:rsidRDefault="00866610" w:rsidP="0086661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00BC9DC3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FCED39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258411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4855BE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0E447F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669A3E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38421F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4D7402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6834E9" w14:textId="77777777" w:rsidR="00866610" w:rsidRDefault="00866610" w:rsidP="00866610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C2B3B9" w14:textId="77777777" w:rsidR="00866610" w:rsidRPr="00EF235B" w:rsidRDefault="00866610" w:rsidP="00866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75B253" w14:textId="77777777" w:rsidR="006E058F" w:rsidRPr="003B341E" w:rsidRDefault="00866610" w:rsidP="006E0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Інформація </w:t>
      </w:r>
      <w:r w:rsidR="006E058F"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виконання рішення 40 (п) сесії міської ради 7 скликання  </w:t>
      </w:r>
    </w:p>
    <w:p w14:paraId="0E46E622" w14:textId="77777777" w:rsidR="006E058F" w:rsidRPr="003B341E" w:rsidRDefault="006E058F" w:rsidP="006E0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 18.12.2019 р. № 1663-VII</w:t>
      </w:r>
    </w:p>
    <w:p w14:paraId="50F760DF" w14:textId="77777777" w:rsidR="006E058F" w:rsidRPr="003B341E" w:rsidRDefault="006E058F" w:rsidP="006E0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затвердження комплексної програми «Здоров’я громади Козятина на 2020 рік».</w:t>
      </w:r>
    </w:p>
    <w:p w14:paraId="3D4C1F88" w14:textId="77777777" w:rsidR="00866610" w:rsidRDefault="00866610" w:rsidP="00866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627A0D" w14:textId="77777777" w:rsidR="006E058F" w:rsidRDefault="006E058F" w:rsidP="006E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Протягом тривалого періоду зберігається тенденція зростання кількості важких захворювань. Особи, що страждають на такі захворювання потребують певної фінансової підтримки і складається така ситуація, що відповідні видатки здійснюються з місцевого бюджету. </w:t>
      </w:r>
      <w:r w:rsidRPr="00A153BD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цієї програми, мета якої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належного матеріального забезпечення   профілактики, діагностування та своєчасного лікування серцево-судинних, судинно-мозкових, онкологічних захворювань, забезпечення належного лікування супутніх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особам потребуючим гемодіалізу, міською радою та її виконавчими органами - управлінням соціальної політики та фінансовим управлінням була проведена певна робота.</w:t>
      </w:r>
    </w:p>
    <w:p w14:paraId="58F10FCD" w14:textId="77777777" w:rsidR="006E058F" w:rsidRPr="00C421C3" w:rsidRDefault="006E058F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Фактичне фінансування заходів щодо виконання програми</w:t>
      </w:r>
      <w:r w:rsidRPr="00B85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змі</w:t>
      </w:r>
      <w:r w:rsidR="009A22B3">
        <w:rPr>
          <w:rFonts w:ascii="Times New Roman" w:hAnsi="Times New Roman" w:cs="Times New Roman"/>
          <w:sz w:val="28"/>
          <w:szCs w:val="28"/>
          <w:lang w:val="uk-UA"/>
        </w:rPr>
        <w:t>н до міського бюджету становить 4 892,0 тис. грн.</w:t>
      </w:r>
      <w:r w:rsidRPr="006E0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Заходи, передбачені програмою </w:t>
      </w:r>
      <w:r w:rsidR="009A2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«Здоров’я громади Козятина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2020 рік</w:t>
      </w:r>
      <w:r w:rsidR="009A2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виконувались відповідно до можливостей міського бюджету та визначеної потреби. З урахуванням виниклого в 2020 році дефіциту міського бюджету пов’язаного з  зменшенням бюджетних надходжень  та збільшення видатків на протиепідемічні заходи  пов’язаних з запобіганням розповсюдження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коронавірусу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C421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COVID</w:t>
      </w:r>
      <w:r w:rsidRPr="00C421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-19</w:t>
      </w:r>
      <w:r w:rsidR="009A22B3" w:rsidRPr="009A2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A22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в результаті економії коштів самими підприємствами виникла різниця між передбаченими видатками за програмою та фактичним фінансуванням. По фінансуванню КП «Козятинський міський центр первинної медико-санітарної допомоги» Козятинської міської ради» відповідна різниця становить 90,3 тис. грн.</w:t>
      </w:r>
    </w:p>
    <w:p w14:paraId="32F80576" w14:textId="77777777" w:rsidR="006E058F" w:rsidRDefault="006E058F" w:rsidP="006E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5C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565C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заходах забезпечення виконання програми були задіяні комунальні підприємства охорони здоров'я міста - комунальне підприємство «Козятинський міський центр первинної медико-санітарної допомоги Козятинської міської ради» та комунальне підприємство «Міська лікарня» Козятинської міської ради», міська рада та її виконавчі органи – управління соціальної політики та фінансове управлінням.</w:t>
      </w:r>
    </w:p>
    <w:p w14:paraId="6FF65F79" w14:textId="77777777" w:rsidR="006E058F" w:rsidRDefault="006E058F" w:rsidP="006E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 межах зазначеного фінансування,</w:t>
      </w:r>
      <w:r w:rsidR="009A22B3"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виконання мети зазначеної програми були профінансовані нижче зазначені заходи :</w:t>
      </w:r>
    </w:p>
    <w:p w14:paraId="59B99C77" w14:textId="77777777" w:rsidR="006E058F" w:rsidRDefault="006E058F" w:rsidP="006E0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476A5" w14:textId="77777777" w:rsidR="006E058F" w:rsidRPr="006B1CE5" w:rsidRDefault="006E058F" w:rsidP="006E05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2B3">
        <w:rPr>
          <w:rFonts w:ascii="Times New Roman" w:hAnsi="Times New Roman" w:cs="Times New Roman"/>
          <w:sz w:val="28"/>
          <w:szCs w:val="28"/>
          <w:lang w:val="uk-UA"/>
        </w:rPr>
        <w:t>КП «Міська лікарня» Козятинської міської ради»</w:t>
      </w:r>
      <w:r w:rsidRPr="006B1CE5">
        <w:rPr>
          <w:rFonts w:ascii="Times New Roman" w:hAnsi="Times New Roman" w:cs="Times New Roman"/>
          <w:sz w:val="28"/>
          <w:szCs w:val="28"/>
          <w:lang w:val="uk-UA"/>
        </w:rPr>
        <w:t xml:space="preserve"> профінансовано за програмою </w:t>
      </w:r>
      <w:r w:rsidR="009A22B3">
        <w:rPr>
          <w:rFonts w:ascii="Times New Roman" w:hAnsi="Times New Roman" w:cs="Times New Roman"/>
          <w:sz w:val="28"/>
          <w:szCs w:val="28"/>
          <w:lang w:val="uk-UA"/>
        </w:rPr>
        <w:t>2 978,0</w:t>
      </w:r>
      <w:r w:rsidRPr="009A22B3">
        <w:rPr>
          <w:rFonts w:ascii="Times New Roman" w:hAnsi="Times New Roman" w:cs="Times New Roman"/>
          <w:sz w:val="28"/>
          <w:szCs w:val="28"/>
          <w:lang w:val="uk-UA"/>
        </w:rPr>
        <w:t xml:space="preserve"> тис. грн.,</w:t>
      </w:r>
      <w:r w:rsidRPr="006B1CE5">
        <w:rPr>
          <w:rFonts w:ascii="Times New Roman" w:hAnsi="Times New Roman" w:cs="Times New Roman"/>
          <w:sz w:val="28"/>
          <w:szCs w:val="28"/>
          <w:lang w:val="uk-UA"/>
        </w:rPr>
        <w:t xml:space="preserve"> з них:</w:t>
      </w:r>
    </w:p>
    <w:p w14:paraId="6638639E" w14:textId="77777777" w:rsidR="006E058F" w:rsidRDefault="009A22B3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Лікарські засоби та медикаменти для забезпечення стаціонарного лікування відповідно до наказу МОЗ від 11.07.2017 № 782 –</w:t>
      </w:r>
      <w:r w:rsidR="00894D17">
        <w:rPr>
          <w:rFonts w:ascii="Times New Roman" w:hAnsi="Times New Roman" w:cs="Times New Roman"/>
          <w:sz w:val="28"/>
          <w:szCs w:val="28"/>
          <w:lang w:val="uk-UA"/>
        </w:rPr>
        <w:t xml:space="preserve"> 862,8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6E058F" w:rsidRPr="009E5FD2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1C528FC6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Дороговартісне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– 447,9 тис. грн.;</w:t>
      </w:r>
    </w:p>
    <w:p w14:paraId="26625D92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Реконструкція та монтаж кисневої системи – 208,2 тис. грн.;</w:t>
      </w:r>
    </w:p>
    <w:p w14:paraId="26AC7E2F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Предмети, матеріали, інвентар – 792,6 тис. грн.;</w:t>
      </w:r>
    </w:p>
    <w:p w14:paraId="4271AA3D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Лабораторні реактиви – 189,0 тис. грн.;</w:t>
      </w:r>
    </w:p>
    <w:p w14:paraId="1D9CC5D9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Лабораторні розхідні матеріали – 23,1</w:t>
      </w:r>
    </w:p>
    <w:p w14:paraId="225EC796" w14:textId="77777777" w:rsid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проведення ІФА досліджень – 96,0 тис. грн.;</w:t>
      </w:r>
    </w:p>
    <w:p w14:paraId="291B9059" w14:textId="77777777" w:rsidR="00894D17" w:rsidRPr="00894D17" w:rsidRDefault="00894D17" w:rsidP="006E058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матеріального резерву медичних засобів та засобів індивідуального захисту на випадок надзвичайної ситуації</w:t>
      </w:r>
      <w:r w:rsidR="000C23D4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пов’язаної з </w:t>
      </w:r>
      <w:r w:rsidR="000C23D4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інфекційним (вірусним) та хімічним ураженням населення та</w:t>
      </w:r>
      <w:r w:rsidR="00B575DE">
        <w:rPr>
          <w:rFonts w:ascii="Times New Roman" w:hAnsi="Times New Roman" w:cs="Times New Roman"/>
          <w:sz w:val="28"/>
          <w:szCs w:val="28"/>
          <w:lang w:val="uk-UA"/>
        </w:rPr>
        <w:t xml:space="preserve"> хімічного ураження населення та території міста Козятина – 358,4 тис. грн.</w:t>
      </w:r>
    </w:p>
    <w:p w14:paraId="217D6B6B" w14:textId="77777777" w:rsidR="006E058F" w:rsidRPr="006B1CE5" w:rsidRDefault="006E058F" w:rsidP="006E05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5DE">
        <w:rPr>
          <w:rFonts w:ascii="Times New Roman" w:hAnsi="Times New Roman" w:cs="Times New Roman"/>
          <w:sz w:val="28"/>
          <w:szCs w:val="28"/>
          <w:lang w:val="uk-UA"/>
        </w:rPr>
        <w:t>КП «Козятинський міський центр первинної медико-санітарної допомоги Козятинської міської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профінансовано за програмою – </w:t>
      </w:r>
      <w:r w:rsidR="007B3CF5">
        <w:rPr>
          <w:rFonts w:ascii="Times New Roman" w:hAnsi="Times New Roman" w:cs="Times New Roman"/>
          <w:sz w:val="28"/>
          <w:szCs w:val="28"/>
          <w:lang w:val="uk-UA"/>
        </w:rPr>
        <w:t>1823,8</w:t>
      </w:r>
      <w:r w:rsidRPr="00B575DE">
        <w:rPr>
          <w:rFonts w:ascii="Times New Roman" w:hAnsi="Times New Roman" w:cs="Times New Roman"/>
          <w:sz w:val="28"/>
          <w:szCs w:val="28"/>
          <w:lang w:val="uk-UA"/>
        </w:rPr>
        <w:t xml:space="preserve"> тис. грн.,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них:</w:t>
      </w:r>
    </w:p>
    <w:p w14:paraId="638EAD7A" w14:textId="77777777" w:rsidR="007B3CF5" w:rsidRDefault="007B3CF5" w:rsidP="007B3CF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за рецептами хворим з трансплантованими органами – 84,4 тис. грн.;</w:t>
      </w:r>
    </w:p>
    <w:p w14:paraId="73A217B4" w14:textId="77777777" w:rsidR="007B3CF5" w:rsidRDefault="007B3CF5" w:rsidP="007B3CF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за рецептами хворим, що потребують гемодіалізу – 66,8 тис. грн.;</w:t>
      </w:r>
    </w:p>
    <w:p w14:paraId="2C74544B" w14:textId="77777777" w:rsidR="007B3CF5" w:rsidRDefault="007B3CF5" w:rsidP="007B3CF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Пільгове забезпечення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 серпня 1998 року № 1303 – 1 013,5 тис. грн.;</w:t>
      </w:r>
    </w:p>
    <w:p w14:paraId="05D29D7D" w14:textId="77777777" w:rsidR="007B3CF5" w:rsidRDefault="007B3CF5" w:rsidP="007B3CF5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за проведення цитологічних досліджень -  18,1 тис. грн.;</w:t>
      </w:r>
    </w:p>
    <w:p w14:paraId="7BF06886" w14:textId="77777777" w:rsidR="007B3CF5" w:rsidRPr="007B3CF5" w:rsidRDefault="007B3CF5" w:rsidP="007B3CF5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B3CF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матеріального резерву медичних засобів та засобів індивідуального захисту на випадок надзвичайної ситуації пов’язаної з інфекційним (вірусним) та хімічним ураженням населення та хімічного ураження населення та </w:t>
      </w:r>
      <w:r w:rsidR="00E61BF3">
        <w:rPr>
          <w:rFonts w:ascii="Times New Roman" w:hAnsi="Times New Roman" w:cs="Times New Roman"/>
          <w:sz w:val="28"/>
          <w:szCs w:val="28"/>
          <w:lang w:val="uk-UA"/>
        </w:rPr>
        <w:t>території міста Козятина – 595,0</w:t>
      </w:r>
      <w:r w:rsidRPr="007B3CF5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50E6CBA6" w14:textId="77777777" w:rsidR="00E61BF3" w:rsidRPr="00895E00" w:rsidRDefault="006E058F" w:rsidP="00E61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E61BF3"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 </w:t>
      </w:r>
      <w:r w:rsidR="00E61BF3" w:rsidRPr="00895E0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40 (п) сесії міської ради 7 скликання  від 18.12.2019 р. № 1662-VII «Про програму  розвитку комунальних підприємств охорони здоров’я міста Козятина на 2020 рік</w:t>
      </w:r>
      <w:r w:rsidR="00E61B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E61BF3"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в зв'язку   виконанням програми та закінченням терміну її дії з контролю зняти.</w:t>
      </w:r>
    </w:p>
    <w:p w14:paraId="411F7998" w14:textId="77777777" w:rsidR="006E058F" w:rsidRDefault="006E058F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F889156" w14:textId="2B73A2E8" w:rsidR="006E058F" w:rsidRDefault="006E058F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3D72A7" w14:textId="6664385F" w:rsidR="003B341E" w:rsidRDefault="003B341E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D38E32" w14:textId="2802ED68" w:rsidR="003B341E" w:rsidRDefault="003B341E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5A6F13" w14:textId="0F63D989" w:rsidR="003B341E" w:rsidRDefault="003B341E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9D2800" w14:textId="77777777" w:rsidR="003B341E" w:rsidRPr="00A153BD" w:rsidRDefault="003B341E" w:rsidP="006E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3C7744" w14:textId="77777777" w:rsidR="006E058F" w:rsidRPr="003B341E" w:rsidRDefault="006E058F" w:rsidP="00082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5BB8629D" w14:textId="77777777" w:rsidR="006E058F" w:rsidRPr="003B341E" w:rsidRDefault="006E058F" w:rsidP="00082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4BAC04FD" w14:textId="77777777" w:rsidR="006E058F" w:rsidRPr="003B341E" w:rsidRDefault="006E058F" w:rsidP="00082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       </w:t>
      </w:r>
      <w:bookmarkStart w:id="0" w:name="_GoBack"/>
      <w:bookmarkEnd w:id="0"/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3B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082ECE" w:rsidRPr="003B34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082ECE" w:rsidRPr="003B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К. Марченко</w:t>
      </w:r>
    </w:p>
    <w:p w14:paraId="21484397" w14:textId="77777777" w:rsidR="006E058F" w:rsidRPr="00EF235B" w:rsidRDefault="006E058F" w:rsidP="006E05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55BDFC" w14:textId="77777777" w:rsidR="006E058F" w:rsidRPr="00EF235B" w:rsidRDefault="006E058F" w:rsidP="006E058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7DD276" w14:textId="1AC8FBE1" w:rsidR="006E058F" w:rsidRPr="009E42BD" w:rsidRDefault="003B341E" w:rsidP="006E058F">
      <w:pPr>
        <w:spacing w:after="0"/>
        <w:rPr>
          <w:lang w:val="uk-UA"/>
        </w:rPr>
      </w:pPr>
      <w:r>
        <w:rPr>
          <w:lang w:val="uk-UA"/>
        </w:rPr>
        <w:t xml:space="preserve"> </w:t>
      </w:r>
    </w:p>
    <w:p w14:paraId="49FFDE9F" w14:textId="77777777" w:rsidR="00866610" w:rsidRPr="00C421C3" w:rsidRDefault="00866610" w:rsidP="00866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80C46DC" w14:textId="77777777" w:rsidR="00866610" w:rsidRPr="00BB1B9F" w:rsidRDefault="00866610" w:rsidP="00866610">
      <w:pPr>
        <w:rPr>
          <w:lang w:val="uk-UA"/>
        </w:rPr>
      </w:pPr>
    </w:p>
    <w:p w14:paraId="0A07629B" w14:textId="77777777" w:rsidR="00866610" w:rsidRPr="00BB1B9F" w:rsidRDefault="00866610" w:rsidP="008666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5E9160" w14:textId="77777777" w:rsidR="00866610" w:rsidRDefault="00866610" w:rsidP="00866610"/>
    <w:p w14:paraId="3EFBEB23" w14:textId="77777777" w:rsidR="00B27E5E" w:rsidRDefault="00B27E5E"/>
    <w:sectPr w:rsidR="00B27E5E" w:rsidSect="000F0610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0081"/>
    <w:multiLevelType w:val="hybridMultilevel"/>
    <w:tmpl w:val="151C1AB2"/>
    <w:lvl w:ilvl="0" w:tplc="F216CF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3E13167"/>
    <w:multiLevelType w:val="hybridMultilevel"/>
    <w:tmpl w:val="44EA55C0"/>
    <w:lvl w:ilvl="0" w:tplc="1AE082B2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C7E13E9"/>
    <w:multiLevelType w:val="multilevel"/>
    <w:tmpl w:val="F0383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41ADB"/>
    <w:multiLevelType w:val="hybridMultilevel"/>
    <w:tmpl w:val="729C3916"/>
    <w:lvl w:ilvl="0" w:tplc="B980FEF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C251E"/>
    <w:multiLevelType w:val="hybridMultilevel"/>
    <w:tmpl w:val="54F49112"/>
    <w:lvl w:ilvl="0" w:tplc="B83C5C82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10"/>
    <w:rsid w:val="00082ECE"/>
    <w:rsid w:val="000C23D4"/>
    <w:rsid w:val="003B341E"/>
    <w:rsid w:val="006E058F"/>
    <w:rsid w:val="007B3CF5"/>
    <w:rsid w:val="00866610"/>
    <w:rsid w:val="00894D17"/>
    <w:rsid w:val="009A22B3"/>
    <w:rsid w:val="00B27E5E"/>
    <w:rsid w:val="00B575DE"/>
    <w:rsid w:val="00BA6735"/>
    <w:rsid w:val="00E61BF3"/>
    <w:rsid w:val="00F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B807"/>
  <w15:docId w15:val="{17353AB3-98F6-4AC4-A85E-312EE180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8A82-A45E-44CB-B5B9-FCAB2423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2021-02-04T12:49:00Z</cp:lastPrinted>
  <dcterms:created xsi:type="dcterms:W3CDTF">2021-03-01T10:25:00Z</dcterms:created>
  <dcterms:modified xsi:type="dcterms:W3CDTF">2021-03-01T10:25:00Z</dcterms:modified>
</cp:coreProperties>
</file>