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300ABA"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300ABA">
        <w:rPr>
          <w:rFonts w:ascii="Times New Roman" w:eastAsia="Times New Roman" w:hAnsi="Times New Roman" w:cs="Times New Roman"/>
          <w:color w:val="000000"/>
          <w:sz w:val="28"/>
          <w:szCs w:val="24"/>
          <w:lang w:val="uk-UA"/>
        </w:rPr>
        <w:t xml:space="preserve">                              </w:t>
      </w:r>
      <w:r w:rsidRPr="00300ABA">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300ABA"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300ABA">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300ABA"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300ABA">
        <w:rPr>
          <w:rFonts w:ascii="Times New Roman" w:eastAsia="Times New Roman" w:hAnsi="Times New Roman" w:cs="Times New Roman"/>
          <w:b/>
          <w:spacing w:val="30"/>
          <w:sz w:val="28"/>
          <w:szCs w:val="28"/>
          <w:lang w:val="uk-UA"/>
        </w:rPr>
        <w:t>ВІННИЦЬКОЇ ОБЛАСТІ</w:t>
      </w:r>
    </w:p>
    <w:p w14:paraId="55A57371" w14:textId="77777777" w:rsidR="00777B18" w:rsidRPr="00300ABA"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300ABA"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300ABA">
        <w:rPr>
          <w:rFonts w:ascii="Times New Roman" w:eastAsia="Times New Roman" w:hAnsi="Times New Roman" w:cs="Times New Roman"/>
          <w:b/>
          <w:bCs/>
          <w:color w:val="000000"/>
          <w:sz w:val="28"/>
          <w:szCs w:val="28"/>
          <w:lang w:val="uk-UA"/>
        </w:rPr>
        <w:t>РІШЕННЯ</w:t>
      </w:r>
    </w:p>
    <w:p w14:paraId="14C0B582" w14:textId="77777777" w:rsidR="00777B18" w:rsidRPr="00300ABA"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300ABA"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300ABA">
        <w:rPr>
          <w:rFonts w:ascii="Times New Roman" w:eastAsia="Times New Roman" w:hAnsi="Times New Roman" w:cs="Times New Roman"/>
          <w:color w:val="000000"/>
          <w:sz w:val="28"/>
          <w:szCs w:val="28"/>
          <w:lang w:val="uk-UA"/>
        </w:rPr>
        <w:t xml:space="preserve">          </w:t>
      </w:r>
      <w:r w:rsidR="000545A1" w:rsidRPr="00300ABA">
        <w:rPr>
          <w:rFonts w:ascii="Times New Roman" w:hAnsi="Times New Roman" w:cs="Times New Roman"/>
          <w:sz w:val="28"/>
          <w:u w:val="single"/>
          <w:lang w:val="uk-UA"/>
        </w:rPr>
        <w:t xml:space="preserve">  </w:t>
      </w:r>
      <w:r w:rsidR="003B1482" w:rsidRPr="00300ABA">
        <w:rPr>
          <w:rFonts w:ascii="Times New Roman" w:hAnsi="Times New Roman" w:cs="Times New Roman"/>
          <w:sz w:val="28"/>
          <w:u w:val="single"/>
          <w:lang w:val="uk-UA"/>
        </w:rPr>
        <w:t xml:space="preserve">              </w:t>
      </w:r>
      <w:r w:rsidRPr="00300ABA">
        <w:rPr>
          <w:rFonts w:ascii="Times New Roman" w:hAnsi="Times New Roman" w:cs="Times New Roman"/>
          <w:sz w:val="28"/>
          <w:u w:val="single"/>
          <w:lang w:val="uk-UA"/>
        </w:rPr>
        <w:t xml:space="preserve"> </w:t>
      </w:r>
      <w:r w:rsidRPr="00300ABA">
        <w:rPr>
          <w:rFonts w:ascii="Times New Roman" w:hAnsi="Times New Roman" w:cs="Times New Roman"/>
          <w:spacing w:val="-1"/>
          <w:sz w:val="28"/>
          <w:lang w:val="uk-UA"/>
        </w:rPr>
        <w:t xml:space="preserve"> </w:t>
      </w:r>
      <w:r w:rsidRPr="00300ABA">
        <w:rPr>
          <w:rFonts w:ascii="Times New Roman" w:hAnsi="Times New Roman" w:cs="Times New Roman"/>
          <w:sz w:val="28"/>
          <w:lang w:val="uk-UA"/>
        </w:rPr>
        <w:t>№</w:t>
      </w:r>
      <w:r w:rsidRPr="00300ABA">
        <w:rPr>
          <w:rFonts w:ascii="Times New Roman" w:hAnsi="Times New Roman" w:cs="Times New Roman"/>
          <w:sz w:val="28"/>
          <w:u w:val="single"/>
          <w:lang w:val="uk-UA"/>
        </w:rPr>
        <w:t xml:space="preserve">  </w:t>
      </w:r>
      <w:r w:rsidR="003B1482" w:rsidRPr="00300ABA">
        <w:rPr>
          <w:rFonts w:ascii="Times New Roman" w:hAnsi="Times New Roman" w:cs="Times New Roman"/>
          <w:sz w:val="28"/>
          <w:u w:val="single"/>
          <w:lang w:val="uk-UA"/>
        </w:rPr>
        <w:t xml:space="preserve">                 </w:t>
      </w:r>
      <w:r w:rsidRPr="00300ABA">
        <w:rPr>
          <w:rFonts w:ascii="Times New Roman" w:hAnsi="Times New Roman" w:cs="Times New Roman"/>
          <w:sz w:val="28"/>
          <w:lang w:val="uk-UA"/>
        </w:rPr>
        <w:tab/>
        <w:t xml:space="preserve">                            </w:t>
      </w:r>
      <w:r w:rsidR="003B1482" w:rsidRPr="00300ABA">
        <w:rPr>
          <w:rFonts w:ascii="Times New Roman" w:hAnsi="Times New Roman" w:cs="Times New Roman"/>
          <w:sz w:val="28"/>
          <w:lang w:val="uk-UA"/>
        </w:rPr>
        <w:t>____</w:t>
      </w:r>
      <w:r w:rsidRPr="00300ABA">
        <w:rPr>
          <w:rFonts w:ascii="Times New Roman" w:hAnsi="Times New Roman" w:cs="Times New Roman"/>
          <w:sz w:val="28"/>
          <w:lang w:val="uk-UA"/>
        </w:rPr>
        <w:t xml:space="preserve"> </w:t>
      </w:r>
      <w:r w:rsidRPr="00300ABA">
        <w:rPr>
          <w:rFonts w:ascii="Times New Roman" w:hAnsi="Times New Roman" w:cs="Times New Roman"/>
          <w:color w:val="FF0000"/>
          <w:sz w:val="28"/>
          <w:lang w:val="uk-UA"/>
        </w:rPr>
        <w:t xml:space="preserve"> </w:t>
      </w:r>
      <w:r w:rsidRPr="00300ABA">
        <w:rPr>
          <w:rFonts w:ascii="Times New Roman" w:hAnsi="Times New Roman" w:cs="Times New Roman"/>
          <w:bCs/>
          <w:sz w:val="28"/>
          <w:szCs w:val="28"/>
          <w:lang w:val="uk-UA"/>
        </w:rPr>
        <w:t xml:space="preserve">сесія </w:t>
      </w:r>
      <w:r w:rsidRPr="00300ABA">
        <w:rPr>
          <w:rFonts w:ascii="Times New Roman" w:hAnsi="Times New Roman" w:cs="Times New Roman"/>
          <w:bCs/>
          <w:sz w:val="28"/>
          <w:szCs w:val="28"/>
          <w:u w:val="single"/>
          <w:lang w:val="uk-UA"/>
        </w:rPr>
        <w:t>8</w:t>
      </w:r>
      <w:r w:rsidRPr="00300ABA">
        <w:rPr>
          <w:rFonts w:ascii="Times New Roman" w:hAnsi="Times New Roman" w:cs="Times New Roman"/>
          <w:bCs/>
          <w:sz w:val="28"/>
          <w:szCs w:val="28"/>
          <w:lang w:val="uk-UA"/>
        </w:rPr>
        <w:t xml:space="preserve"> скликання</w:t>
      </w:r>
    </w:p>
    <w:bookmarkEnd w:id="0"/>
    <w:p w14:paraId="097591E1" w14:textId="1378F278" w:rsidR="00300ABA" w:rsidRPr="00300ABA" w:rsidRDefault="00300ABA" w:rsidP="00300ABA">
      <w:pPr>
        <w:keepNext/>
        <w:widowControl w:val="0"/>
        <w:autoSpaceDE w:val="0"/>
        <w:autoSpaceDN w:val="0"/>
        <w:spacing w:after="0" w:line="240" w:lineRule="auto"/>
        <w:outlineLvl w:val="1"/>
        <w:rPr>
          <w:rFonts w:ascii="Times New Roman" w:eastAsia="Times New Roman" w:hAnsi="Times New Roman" w:cs="Times New Roman"/>
          <w:b/>
          <w:sz w:val="28"/>
          <w:szCs w:val="28"/>
          <w:lang w:val="uk-UA" w:eastAsia="uk-UA" w:bidi="uk-UA"/>
        </w:rPr>
      </w:pPr>
      <w:r w:rsidRPr="00300ABA">
        <w:rPr>
          <w:rFonts w:ascii="Times New Roman" w:eastAsia="Times New Roman" w:hAnsi="Times New Roman" w:cs="Times New Roman"/>
          <w:b/>
          <w:sz w:val="28"/>
          <w:szCs w:val="28"/>
          <w:lang w:val="uk-UA" w:eastAsia="uk-UA" w:bidi="uk-UA"/>
        </w:rPr>
        <w:t xml:space="preserve">Про надання в користування </w:t>
      </w:r>
      <w:r w:rsidR="00B746A1">
        <w:rPr>
          <w:rFonts w:ascii="Times New Roman" w:eastAsia="Times New Roman" w:hAnsi="Times New Roman" w:cs="Times New Roman"/>
          <w:b/>
          <w:sz w:val="28"/>
          <w:szCs w:val="28"/>
          <w:lang w:val="uk-UA" w:eastAsia="uk-UA" w:bidi="uk-UA"/>
        </w:rPr>
        <w:t>нежитлової будівлі</w:t>
      </w:r>
    </w:p>
    <w:p w14:paraId="7E6A2BFE" w14:textId="2925B406" w:rsidR="00300ABA" w:rsidRPr="00300ABA" w:rsidRDefault="00B746A1" w:rsidP="00300ABA">
      <w:pPr>
        <w:keepNext/>
        <w:widowControl w:val="0"/>
        <w:autoSpaceDE w:val="0"/>
        <w:autoSpaceDN w:val="0"/>
        <w:spacing w:after="0" w:line="240" w:lineRule="auto"/>
        <w:outlineLvl w:val="1"/>
        <w:rPr>
          <w:rFonts w:ascii="Times New Roman" w:eastAsia="Times New Roman" w:hAnsi="Times New Roman" w:cs="Times New Roman"/>
          <w:b/>
          <w:sz w:val="28"/>
          <w:szCs w:val="28"/>
          <w:lang w:val="uk-UA" w:eastAsia="uk-UA" w:bidi="uk-UA"/>
        </w:rPr>
      </w:pPr>
      <w:r>
        <w:rPr>
          <w:rFonts w:ascii="Times New Roman" w:eastAsia="Times New Roman" w:hAnsi="Times New Roman" w:cs="Times New Roman"/>
          <w:b/>
          <w:sz w:val="28"/>
          <w:szCs w:val="28"/>
          <w:lang w:val="uk-UA" w:eastAsia="uk-UA" w:bidi="uk-UA"/>
        </w:rPr>
        <w:t xml:space="preserve">за адресою </w:t>
      </w:r>
      <w:r w:rsidR="00300ABA" w:rsidRPr="00300ABA">
        <w:rPr>
          <w:rFonts w:ascii="Times New Roman" w:eastAsia="Times New Roman" w:hAnsi="Times New Roman" w:cs="Times New Roman"/>
          <w:b/>
          <w:sz w:val="28"/>
          <w:szCs w:val="28"/>
          <w:lang w:val="uk-UA" w:eastAsia="uk-UA" w:bidi="uk-UA"/>
        </w:rPr>
        <w:t xml:space="preserve">вул. Садова,5  с. Махаринці </w:t>
      </w:r>
    </w:p>
    <w:p w14:paraId="4A26A583" w14:textId="77777777" w:rsidR="00300ABA" w:rsidRPr="00300ABA" w:rsidRDefault="00300ABA" w:rsidP="00300ABA">
      <w:pPr>
        <w:keepNext/>
        <w:widowControl w:val="0"/>
        <w:autoSpaceDE w:val="0"/>
        <w:autoSpaceDN w:val="0"/>
        <w:spacing w:after="0" w:line="240" w:lineRule="auto"/>
        <w:outlineLvl w:val="1"/>
        <w:rPr>
          <w:rFonts w:ascii="Times New Roman" w:eastAsia="Times New Roman" w:hAnsi="Times New Roman" w:cs="Times New Roman"/>
          <w:b/>
          <w:sz w:val="28"/>
          <w:szCs w:val="28"/>
          <w:lang w:val="uk-UA" w:eastAsia="uk-UA" w:bidi="uk-UA"/>
        </w:rPr>
      </w:pPr>
    </w:p>
    <w:p w14:paraId="47A85E58" w14:textId="69898937" w:rsidR="00300ABA" w:rsidRPr="00300ABA" w:rsidRDefault="00300ABA" w:rsidP="00300ABA">
      <w:pPr>
        <w:keepNext/>
        <w:widowControl w:val="0"/>
        <w:autoSpaceDE w:val="0"/>
        <w:autoSpaceDN w:val="0"/>
        <w:spacing w:after="0" w:line="240" w:lineRule="auto"/>
        <w:jc w:val="both"/>
        <w:outlineLvl w:val="1"/>
        <w:rPr>
          <w:rFonts w:ascii="Times New Roman" w:eastAsia="Times New Roman" w:hAnsi="Times New Roman" w:cs="Times New Roman"/>
          <w:sz w:val="28"/>
          <w:szCs w:val="28"/>
          <w:lang w:val="uk-UA" w:eastAsia="uk-UA" w:bidi="uk-UA"/>
        </w:rPr>
      </w:pPr>
      <w:r w:rsidRPr="00300ABA">
        <w:rPr>
          <w:rFonts w:ascii="Times New Roman" w:eastAsia="Times New Roman" w:hAnsi="Times New Roman" w:cs="Times New Roman"/>
          <w:sz w:val="28"/>
          <w:szCs w:val="28"/>
          <w:lang w:val="uk-UA" w:eastAsia="uk-UA" w:bidi="uk-UA"/>
        </w:rPr>
        <w:t xml:space="preserve">            Розглянувши клопотання </w:t>
      </w:r>
      <w:bookmarkStart w:id="1" w:name="_Hlk175581841"/>
      <w:r w:rsidRPr="00300ABA">
        <w:rPr>
          <w:rFonts w:ascii="Times New Roman" w:eastAsia="Times New Roman" w:hAnsi="Times New Roman" w:cs="Times New Roman"/>
          <w:sz w:val="28"/>
          <w:szCs w:val="28"/>
          <w:lang w:val="uk-UA" w:eastAsia="uk-UA" w:bidi="uk-UA"/>
        </w:rPr>
        <w:t>військової частини Т0930</w:t>
      </w:r>
      <w:r w:rsidRPr="00300ABA">
        <w:rPr>
          <w:rFonts w:ascii="Times New Roman" w:eastAsia="Times New Roman" w:hAnsi="Times New Roman" w:cs="Times New Roman"/>
          <w:sz w:val="28"/>
          <w:szCs w:val="28"/>
          <w:lang w:val="uk-UA" w:eastAsia="uk-UA" w:bidi="uk-UA"/>
        </w:rPr>
        <w:t>,</w:t>
      </w:r>
      <w:bookmarkEnd w:id="1"/>
      <w:r w:rsidRPr="00300ABA">
        <w:rPr>
          <w:rFonts w:ascii="Times New Roman" w:eastAsia="Times New Roman" w:hAnsi="Times New Roman" w:cs="Times New Roman"/>
          <w:sz w:val="28"/>
          <w:szCs w:val="28"/>
          <w:lang w:val="uk-UA" w:eastAsia="uk-UA" w:bidi="uk-UA"/>
        </w:rPr>
        <w:t xml:space="preserve"> </w:t>
      </w:r>
      <w:r w:rsidRPr="00300ABA">
        <w:rPr>
          <w:rFonts w:ascii="Times New Roman" w:hAnsi="Times New Roman" w:cs="Times New Roman"/>
          <w:sz w:val="28"/>
          <w:szCs w:val="28"/>
          <w:lang w:val="uk-UA"/>
        </w:rPr>
        <w:t>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Указом Президента України «Про введення воєнного стану в Україні»,  ст.15 Закону України «Про оборону України», ст.17 Закону України «</w:t>
      </w:r>
      <w:r w:rsidRPr="00300ABA">
        <w:rPr>
          <w:rFonts w:ascii="Times New Roman" w:hAnsi="Times New Roman" w:cs="Times New Roman"/>
          <w:bCs/>
          <w:color w:val="333333"/>
          <w:sz w:val="28"/>
          <w:szCs w:val="28"/>
          <w:shd w:val="clear" w:color="auto" w:fill="FFFFFF"/>
          <w:lang w:val="uk-UA"/>
        </w:rPr>
        <w:t xml:space="preserve">Про правовий режим воєнного стану», </w:t>
      </w:r>
      <w:r w:rsidRPr="00300ABA">
        <w:rPr>
          <w:rFonts w:ascii="Times New Roman" w:hAnsi="Times New Roman" w:cs="Times New Roman"/>
          <w:sz w:val="28"/>
          <w:szCs w:val="28"/>
          <w:lang w:val="uk-UA"/>
        </w:rPr>
        <w:t>ст.36 Закону України “Про місцеве самоврядування в Україні”, міська рада</w:t>
      </w:r>
    </w:p>
    <w:p w14:paraId="213821F3" w14:textId="77777777" w:rsidR="00300ABA" w:rsidRPr="00300ABA" w:rsidRDefault="00300ABA" w:rsidP="00300ABA">
      <w:pPr>
        <w:widowControl w:val="0"/>
        <w:autoSpaceDE w:val="0"/>
        <w:autoSpaceDN w:val="0"/>
        <w:spacing w:before="230" w:after="0" w:line="240" w:lineRule="auto"/>
        <w:ind w:right="613"/>
        <w:jc w:val="center"/>
        <w:outlineLvl w:val="1"/>
        <w:rPr>
          <w:rFonts w:ascii="Times New Roman" w:eastAsia="Times New Roman" w:hAnsi="Times New Roman" w:cs="Times New Roman"/>
          <w:b/>
          <w:bCs/>
          <w:sz w:val="28"/>
          <w:szCs w:val="28"/>
          <w:lang w:val="uk-UA" w:eastAsia="uk-UA" w:bidi="uk-UA"/>
        </w:rPr>
      </w:pPr>
      <w:r w:rsidRPr="00300ABA">
        <w:rPr>
          <w:rFonts w:ascii="Times New Roman" w:eastAsia="Times New Roman" w:hAnsi="Times New Roman" w:cs="Times New Roman"/>
          <w:b/>
          <w:bCs/>
          <w:sz w:val="28"/>
          <w:szCs w:val="28"/>
          <w:lang w:val="uk-UA" w:eastAsia="uk-UA" w:bidi="uk-UA"/>
        </w:rPr>
        <w:t>В И Р І Ш И Л А:</w:t>
      </w:r>
    </w:p>
    <w:p w14:paraId="017B21CD" w14:textId="77777777" w:rsidR="00300ABA" w:rsidRPr="00300ABA" w:rsidRDefault="00300ABA" w:rsidP="00300ABA">
      <w:pPr>
        <w:keepNext/>
        <w:widowControl w:val="0"/>
        <w:autoSpaceDE w:val="0"/>
        <w:autoSpaceDN w:val="0"/>
        <w:spacing w:after="0" w:line="240" w:lineRule="auto"/>
        <w:jc w:val="both"/>
        <w:outlineLvl w:val="1"/>
        <w:rPr>
          <w:rFonts w:ascii="Times New Roman" w:eastAsia="Times New Roman" w:hAnsi="Times New Roman" w:cs="Times New Roman"/>
          <w:b/>
          <w:sz w:val="28"/>
          <w:szCs w:val="28"/>
          <w:lang w:val="uk-UA" w:eastAsia="uk-UA" w:bidi="uk-UA"/>
        </w:rPr>
      </w:pPr>
    </w:p>
    <w:p w14:paraId="6BCC63A0" w14:textId="0B8088FA" w:rsidR="00300ABA" w:rsidRPr="00300ABA" w:rsidRDefault="00300ABA" w:rsidP="00300ABA">
      <w:pPr>
        <w:pStyle w:val="a4"/>
        <w:keepNext/>
        <w:numPr>
          <w:ilvl w:val="0"/>
          <w:numId w:val="14"/>
        </w:numPr>
        <w:suppressAutoHyphens w:val="0"/>
        <w:autoSpaceDE w:val="0"/>
        <w:autoSpaceDN w:val="0"/>
        <w:jc w:val="both"/>
        <w:outlineLvl w:val="1"/>
        <w:rPr>
          <w:rFonts w:ascii="Times New Roman" w:eastAsia="Times New Roman" w:hAnsi="Times New Roman" w:cs="Times New Roman"/>
          <w:b/>
          <w:sz w:val="28"/>
          <w:szCs w:val="28"/>
          <w:lang w:eastAsia="uk-UA" w:bidi="uk-UA"/>
        </w:rPr>
      </w:pPr>
      <w:r w:rsidRPr="00300ABA">
        <w:rPr>
          <w:rFonts w:ascii="Times New Roman" w:eastAsia="Times New Roman" w:hAnsi="Times New Roman" w:cs="Times New Roman"/>
          <w:sz w:val="28"/>
          <w:szCs w:val="28"/>
          <w:lang w:eastAsia="uk-UA" w:bidi="uk-UA"/>
        </w:rPr>
        <w:t xml:space="preserve">Надати </w:t>
      </w:r>
      <w:bookmarkStart w:id="2" w:name="_Hlk201157325"/>
      <w:r>
        <w:rPr>
          <w:rFonts w:ascii="Times New Roman" w:eastAsia="Times New Roman" w:hAnsi="Times New Roman" w:cs="Times New Roman"/>
          <w:sz w:val="28"/>
          <w:szCs w:val="28"/>
          <w:lang w:eastAsia="uk-UA" w:bidi="uk-UA"/>
        </w:rPr>
        <w:t>військовій частині Т0930 Державної спеціальної служби транспорту Міністерства Оборони України</w:t>
      </w:r>
      <w:bookmarkEnd w:id="2"/>
      <w:r w:rsidRPr="00300ABA">
        <w:rPr>
          <w:rFonts w:ascii="Times New Roman" w:eastAsia="Times New Roman" w:hAnsi="Times New Roman" w:cs="Times New Roman"/>
          <w:sz w:val="28"/>
          <w:szCs w:val="28"/>
          <w:lang w:eastAsia="uk-UA" w:bidi="uk-UA"/>
        </w:rPr>
        <w:t xml:space="preserve"> в  безоплатне користування на період дії воєнного стану нежитлову будівлю загальною площею 460 кв.м за адресою вул. Садова,5 с. Махаринці, що перебува</w:t>
      </w:r>
      <w:r>
        <w:rPr>
          <w:rFonts w:ascii="Times New Roman" w:eastAsia="Times New Roman" w:hAnsi="Times New Roman" w:cs="Times New Roman"/>
          <w:sz w:val="28"/>
          <w:szCs w:val="28"/>
          <w:lang w:eastAsia="uk-UA" w:bidi="uk-UA"/>
        </w:rPr>
        <w:t>є</w:t>
      </w:r>
      <w:r w:rsidRPr="00300ABA">
        <w:rPr>
          <w:rFonts w:ascii="Times New Roman" w:eastAsia="Times New Roman" w:hAnsi="Times New Roman" w:cs="Times New Roman"/>
          <w:sz w:val="28"/>
          <w:szCs w:val="28"/>
          <w:lang w:eastAsia="uk-UA" w:bidi="uk-UA"/>
        </w:rPr>
        <w:t xml:space="preserve"> на балансі </w:t>
      </w:r>
      <w:r>
        <w:rPr>
          <w:rFonts w:ascii="Times New Roman" w:eastAsia="Times New Roman" w:hAnsi="Times New Roman" w:cs="Times New Roman"/>
          <w:sz w:val="28"/>
          <w:szCs w:val="28"/>
          <w:lang w:eastAsia="uk-UA" w:bidi="uk-UA"/>
        </w:rPr>
        <w:t>Департаменту гуманітарної політики</w:t>
      </w:r>
      <w:r w:rsidRPr="00300ABA">
        <w:rPr>
          <w:rFonts w:ascii="Times New Roman" w:eastAsia="Times New Roman" w:hAnsi="Times New Roman" w:cs="Times New Roman"/>
          <w:sz w:val="28"/>
          <w:szCs w:val="28"/>
          <w:lang w:eastAsia="uk-UA" w:bidi="uk-UA"/>
        </w:rPr>
        <w:t xml:space="preserve"> Козятинської міської ради, для розміщення та виконання своїх функціональних обов’язків </w:t>
      </w:r>
      <w:r>
        <w:rPr>
          <w:rFonts w:ascii="Times New Roman" w:eastAsia="Times New Roman" w:hAnsi="Times New Roman" w:cs="Times New Roman"/>
          <w:sz w:val="28"/>
          <w:szCs w:val="28"/>
          <w:lang w:eastAsia="uk-UA" w:bidi="uk-UA"/>
        </w:rPr>
        <w:t>підрозділом військової частини Т0930.</w:t>
      </w:r>
    </w:p>
    <w:p w14:paraId="1B16ED23" w14:textId="77777777" w:rsidR="00300ABA" w:rsidRPr="00300ABA" w:rsidRDefault="00300ABA" w:rsidP="00300ABA">
      <w:pPr>
        <w:widowControl w:val="0"/>
        <w:autoSpaceDE w:val="0"/>
        <w:autoSpaceDN w:val="0"/>
        <w:spacing w:after="0" w:line="240" w:lineRule="auto"/>
        <w:jc w:val="both"/>
        <w:rPr>
          <w:rFonts w:ascii="Times New Roman" w:eastAsia="Times New Roman" w:hAnsi="Times New Roman" w:cs="Times New Roman"/>
          <w:b/>
          <w:sz w:val="28"/>
          <w:szCs w:val="28"/>
          <w:lang w:val="uk-UA" w:eastAsia="uk-UA" w:bidi="uk-UA"/>
        </w:rPr>
      </w:pPr>
    </w:p>
    <w:p w14:paraId="252761F3" w14:textId="53F9B2D5" w:rsidR="00300ABA" w:rsidRPr="00B746A1" w:rsidRDefault="00300ABA" w:rsidP="00F50521">
      <w:pPr>
        <w:pStyle w:val="HTML"/>
        <w:numPr>
          <w:ilvl w:val="0"/>
          <w:numId w:val="14"/>
        </w:numPr>
        <w:jc w:val="both"/>
        <w:rPr>
          <w:rFonts w:ascii="Times New Roman" w:hAnsi="Times New Roman"/>
          <w:b/>
          <w:bCs/>
          <w:sz w:val="28"/>
          <w:szCs w:val="28"/>
          <w:lang w:val="uk-UA"/>
        </w:rPr>
      </w:pPr>
      <w:r w:rsidRPr="00B746A1">
        <w:rPr>
          <w:rFonts w:ascii="Times New Roman" w:hAnsi="Times New Roman"/>
          <w:sz w:val="28"/>
          <w:szCs w:val="28"/>
          <w:lang w:val="uk-UA" w:eastAsia="uk-UA" w:bidi="uk-UA"/>
        </w:rPr>
        <w:t xml:space="preserve">Департаменту гуманітарної політики </w:t>
      </w:r>
      <w:r w:rsidRPr="00B746A1">
        <w:rPr>
          <w:rFonts w:ascii="Times New Roman" w:hAnsi="Times New Roman"/>
          <w:sz w:val="28"/>
          <w:szCs w:val="28"/>
          <w:lang w:val="uk-UA" w:eastAsia="uk-UA" w:bidi="uk-UA"/>
        </w:rPr>
        <w:t>Козятинської міської ради укласти з військов</w:t>
      </w:r>
      <w:r w:rsidRPr="00B746A1">
        <w:rPr>
          <w:rFonts w:ascii="Times New Roman" w:hAnsi="Times New Roman"/>
          <w:sz w:val="28"/>
          <w:szCs w:val="28"/>
          <w:lang w:val="uk-UA" w:eastAsia="uk-UA" w:bidi="uk-UA"/>
        </w:rPr>
        <w:t>ою</w:t>
      </w:r>
      <w:r w:rsidRPr="00B746A1">
        <w:rPr>
          <w:rFonts w:ascii="Times New Roman" w:hAnsi="Times New Roman"/>
          <w:sz w:val="28"/>
          <w:szCs w:val="28"/>
          <w:lang w:val="uk-UA" w:eastAsia="uk-UA" w:bidi="uk-UA"/>
        </w:rPr>
        <w:t xml:space="preserve"> частин</w:t>
      </w:r>
      <w:r w:rsidRPr="00B746A1">
        <w:rPr>
          <w:rFonts w:ascii="Times New Roman" w:hAnsi="Times New Roman"/>
          <w:sz w:val="28"/>
          <w:szCs w:val="28"/>
          <w:lang w:val="uk-UA" w:eastAsia="uk-UA" w:bidi="uk-UA"/>
        </w:rPr>
        <w:t>ою</w:t>
      </w:r>
      <w:r w:rsidRPr="00B746A1">
        <w:rPr>
          <w:rFonts w:ascii="Times New Roman" w:hAnsi="Times New Roman"/>
          <w:sz w:val="28"/>
          <w:szCs w:val="28"/>
          <w:lang w:val="uk-UA" w:eastAsia="uk-UA" w:bidi="uk-UA"/>
        </w:rPr>
        <w:t xml:space="preserve"> Т0930 Державної спеціальної служби транспорту Міністерства Оборони України</w:t>
      </w:r>
      <w:r w:rsidRPr="00B746A1">
        <w:rPr>
          <w:rFonts w:ascii="Times New Roman" w:hAnsi="Times New Roman"/>
          <w:sz w:val="28"/>
          <w:szCs w:val="28"/>
          <w:lang w:val="uk-UA" w:eastAsia="uk-UA" w:bidi="uk-UA"/>
        </w:rPr>
        <w:t xml:space="preserve"> </w:t>
      </w:r>
      <w:r w:rsidRPr="00B746A1">
        <w:rPr>
          <w:rFonts w:ascii="Times New Roman" w:hAnsi="Times New Roman"/>
          <w:sz w:val="28"/>
          <w:szCs w:val="28"/>
          <w:lang w:val="uk-UA" w:eastAsia="uk-UA" w:bidi="uk-UA"/>
        </w:rPr>
        <w:t xml:space="preserve">Договір тимчасового користування нежитловою будівлею  по вул. Садова,5 в с. Махаринці Хмільницького району, </w:t>
      </w:r>
      <w:r w:rsidRPr="00B746A1">
        <w:rPr>
          <w:rFonts w:ascii="Times New Roman" w:hAnsi="Times New Roman"/>
          <w:bCs/>
          <w:sz w:val="28"/>
          <w:szCs w:val="28"/>
          <w:lang w:val="uk-UA"/>
        </w:rPr>
        <w:t>Договір про відшкодування витрат на утримання нежитлових приміщень та надання комунальних послуг</w:t>
      </w:r>
      <w:r w:rsidR="00B746A1" w:rsidRPr="00B746A1">
        <w:rPr>
          <w:rFonts w:ascii="Times New Roman" w:hAnsi="Times New Roman"/>
          <w:bCs/>
          <w:sz w:val="28"/>
          <w:szCs w:val="28"/>
          <w:lang w:val="uk-UA"/>
        </w:rPr>
        <w:t>.</w:t>
      </w:r>
      <w:r w:rsidRPr="00B746A1">
        <w:rPr>
          <w:rFonts w:ascii="Times New Roman" w:hAnsi="Times New Roman"/>
          <w:bCs/>
          <w:sz w:val="28"/>
          <w:szCs w:val="28"/>
          <w:lang w:val="uk-UA"/>
        </w:rPr>
        <w:t xml:space="preserve"> </w:t>
      </w:r>
    </w:p>
    <w:p w14:paraId="35F93E69" w14:textId="77777777" w:rsidR="00B746A1" w:rsidRDefault="00B746A1" w:rsidP="00B746A1">
      <w:pPr>
        <w:pStyle w:val="a4"/>
        <w:rPr>
          <w:rFonts w:ascii="Times New Roman" w:hAnsi="Times New Roman"/>
          <w:b/>
          <w:bCs/>
          <w:sz w:val="28"/>
          <w:szCs w:val="28"/>
        </w:rPr>
      </w:pPr>
    </w:p>
    <w:p w14:paraId="40FE95C0" w14:textId="21D0770C" w:rsidR="00300ABA" w:rsidRPr="00300ABA" w:rsidRDefault="00300ABA" w:rsidP="00300ABA">
      <w:pPr>
        <w:pStyle w:val="a4"/>
        <w:numPr>
          <w:ilvl w:val="0"/>
          <w:numId w:val="14"/>
        </w:numPr>
        <w:tabs>
          <w:tab w:val="left" w:pos="2611"/>
          <w:tab w:val="left" w:pos="4363"/>
        </w:tabs>
        <w:spacing w:before="1"/>
        <w:jc w:val="both"/>
        <w:rPr>
          <w:rFonts w:ascii="Times New Roman" w:hAnsi="Times New Roman"/>
          <w:sz w:val="28"/>
        </w:rPr>
      </w:pPr>
      <w:r w:rsidRPr="00300ABA">
        <w:rPr>
          <w:rFonts w:ascii="Times New Roman" w:hAnsi="Times New Roman"/>
          <w:sz w:val="28"/>
          <w:szCs w:val="28"/>
        </w:rPr>
        <w:t xml:space="preserve">Рішення </w:t>
      </w:r>
      <w:r w:rsidRPr="00300ABA">
        <w:rPr>
          <w:rFonts w:ascii="Times New Roman" w:hAnsi="Times New Roman"/>
          <w:sz w:val="28"/>
        </w:rPr>
        <w:t xml:space="preserve">52 (п) </w:t>
      </w:r>
      <w:r w:rsidRPr="00300ABA">
        <w:rPr>
          <w:rFonts w:ascii="Times New Roman" w:hAnsi="Times New Roman"/>
          <w:bCs/>
          <w:sz w:val="28"/>
          <w:szCs w:val="28"/>
        </w:rPr>
        <w:t>сесі</w:t>
      </w:r>
      <w:r>
        <w:rPr>
          <w:rFonts w:ascii="Times New Roman" w:hAnsi="Times New Roman"/>
          <w:bCs/>
          <w:sz w:val="28"/>
          <w:szCs w:val="28"/>
        </w:rPr>
        <w:t>ї</w:t>
      </w:r>
      <w:r w:rsidRPr="00300ABA">
        <w:rPr>
          <w:rFonts w:ascii="Times New Roman" w:hAnsi="Times New Roman"/>
          <w:bCs/>
          <w:sz w:val="28"/>
          <w:szCs w:val="28"/>
        </w:rPr>
        <w:t xml:space="preserve"> 8 скликання</w:t>
      </w:r>
      <w:r w:rsidRPr="00300ABA">
        <w:rPr>
          <w:rFonts w:ascii="Times New Roman" w:hAnsi="Times New Roman"/>
          <w:bCs/>
          <w:sz w:val="28"/>
          <w:szCs w:val="28"/>
        </w:rPr>
        <w:t xml:space="preserve"> від </w:t>
      </w:r>
      <w:r w:rsidRPr="00300ABA">
        <w:rPr>
          <w:rFonts w:ascii="Times New Roman" w:hAnsi="Times New Roman"/>
          <w:sz w:val="28"/>
        </w:rPr>
        <w:t xml:space="preserve"> </w:t>
      </w:r>
      <w:r w:rsidRPr="00300ABA">
        <w:rPr>
          <w:rFonts w:ascii="Times New Roman" w:hAnsi="Times New Roman"/>
          <w:sz w:val="28"/>
        </w:rPr>
        <w:t xml:space="preserve">24.10.2024 р. </w:t>
      </w:r>
      <w:r w:rsidRPr="00300ABA">
        <w:rPr>
          <w:rFonts w:ascii="Times New Roman" w:hAnsi="Times New Roman"/>
          <w:spacing w:val="-1"/>
          <w:sz w:val="28"/>
        </w:rPr>
        <w:t xml:space="preserve"> </w:t>
      </w:r>
      <w:r w:rsidRPr="00300ABA">
        <w:rPr>
          <w:rFonts w:ascii="Times New Roman" w:hAnsi="Times New Roman"/>
          <w:sz w:val="28"/>
        </w:rPr>
        <w:t>№  1626-VІІІ</w:t>
      </w:r>
      <w:r>
        <w:rPr>
          <w:rFonts w:ascii="Times New Roman" w:hAnsi="Times New Roman"/>
          <w:sz w:val="28"/>
        </w:rPr>
        <w:t xml:space="preserve"> вважати таким</w:t>
      </w:r>
      <w:r w:rsidR="00B746A1">
        <w:rPr>
          <w:rFonts w:ascii="Times New Roman" w:hAnsi="Times New Roman"/>
          <w:sz w:val="28"/>
        </w:rPr>
        <w:t>, що втратило чинність.</w:t>
      </w:r>
      <w:r w:rsidRPr="00300ABA">
        <w:rPr>
          <w:rFonts w:ascii="Times New Roman" w:hAnsi="Times New Roman"/>
          <w:sz w:val="28"/>
        </w:rPr>
        <w:tab/>
        <w:t xml:space="preserve"> </w:t>
      </w:r>
    </w:p>
    <w:p w14:paraId="2E5623F1" w14:textId="568E4AD2" w:rsidR="00300ABA" w:rsidRPr="00B746A1" w:rsidRDefault="00300ABA" w:rsidP="00B746A1">
      <w:pPr>
        <w:pStyle w:val="a4"/>
        <w:numPr>
          <w:ilvl w:val="0"/>
          <w:numId w:val="14"/>
        </w:numPr>
        <w:autoSpaceDE w:val="0"/>
        <w:autoSpaceDN w:val="0"/>
        <w:jc w:val="both"/>
        <w:rPr>
          <w:sz w:val="28"/>
          <w:szCs w:val="28"/>
        </w:rPr>
      </w:pPr>
      <w:r w:rsidRPr="00B746A1">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3E09A7E" w14:textId="77777777" w:rsidR="00753BF0" w:rsidRPr="00300ABA" w:rsidRDefault="00753BF0" w:rsidP="00753BF0">
      <w:pPr>
        <w:tabs>
          <w:tab w:val="left" w:pos="6295"/>
        </w:tabs>
        <w:spacing w:before="207"/>
        <w:jc w:val="center"/>
        <w:rPr>
          <w:rFonts w:ascii="Times New Roman" w:eastAsia="Times New Roman" w:hAnsi="Times New Roman" w:cs="Times New Roman"/>
          <w:b/>
          <w:sz w:val="28"/>
          <w:szCs w:val="28"/>
          <w:lang w:val="uk-UA" w:eastAsia="uk-UA"/>
        </w:rPr>
      </w:pPr>
      <w:r w:rsidRPr="00300ABA">
        <w:rPr>
          <w:rFonts w:ascii="Times New Roman" w:hAnsi="Times New Roman" w:cs="Times New Roman"/>
          <w:b/>
          <w:sz w:val="28"/>
          <w:szCs w:val="28"/>
          <w:lang w:val="uk-UA"/>
        </w:rPr>
        <w:t>Секретар ради                                                Ірина РЕПАЛО</w:t>
      </w:r>
    </w:p>
    <w:p w14:paraId="7F1EDBEB" w14:textId="77777777" w:rsidR="006135CD" w:rsidRPr="00300ABA"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300ABA">
        <w:rPr>
          <w:rFonts w:ascii="Times New Roman" w:hAnsi="Times New Roman" w:cs="Times New Roman"/>
          <w:sz w:val="26"/>
          <w:szCs w:val="26"/>
          <w:lang w:val="uk-UA"/>
        </w:rPr>
        <w:t>О. Пузир</w:t>
      </w:r>
    </w:p>
    <w:p w14:paraId="5DE7BC75" w14:textId="77777777" w:rsidR="006135CD" w:rsidRPr="00300ABA"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300ABA">
        <w:rPr>
          <w:rFonts w:ascii="Times New Roman" w:hAnsi="Times New Roman" w:cs="Times New Roman"/>
          <w:sz w:val="26"/>
          <w:szCs w:val="26"/>
          <w:lang w:val="uk-UA"/>
        </w:rPr>
        <w:t>Ю Кукуруза</w:t>
      </w:r>
    </w:p>
    <w:p w14:paraId="3681151A" w14:textId="1E6175AD" w:rsidR="00E34187" w:rsidRPr="00300ABA"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300ABA">
        <w:rPr>
          <w:rFonts w:ascii="Times New Roman" w:hAnsi="Times New Roman" w:cs="Times New Roman"/>
          <w:sz w:val="26"/>
          <w:szCs w:val="26"/>
          <w:lang w:val="uk-UA"/>
        </w:rPr>
        <w:t>М. Софіюк</w:t>
      </w:r>
    </w:p>
    <w:sectPr w:rsidR="00E34187" w:rsidRPr="00300ABA"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1E2"/>
    <w:multiLevelType w:val="hybridMultilevel"/>
    <w:tmpl w:val="4E64A48A"/>
    <w:lvl w:ilvl="0" w:tplc="7F52044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237BAD"/>
    <w:rsid w:val="00245395"/>
    <w:rsid w:val="00253A0F"/>
    <w:rsid w:val="00300ABA"/>
    <w:rsid w:val="00313E0E"/>
    <w:rsid w:val="00382C04"/>
    <w:rsid w:val="00391E14"/>
    <w:rsid w:val="003B1482"/>
    <w:rsid w:val="003E3B7A"/>
    <w:rsid w:val="00400D9D"/>
    <w:rsid w:val="004311A6"/>
    <w:rsid w:val="00441836"/>
    <w:rsid w:val="004E4BD2"/>
    <w:rsid w:val="0052621B"/>
    <w:rsid w:val="0055166D"/>
    <w:rsid w:val="005B340A"/>
    <w:rsid w:val="005C7EBB"/>
    <w:rsid w:val="0061271D"/>
    <w:rsid w:val="006135CD"/>
    <w:rsid w:val="006207AC"/>
    <w:rsid w:val="006732D8"/>
    <w:rsid w:val="006C4F1E"/>
    <w:rsid w:val="00753BF0"/>
    <w:rsid w:val="00777B18"/>
    <w:rsid w:val="007B2856"/>
    <w:rsid w:val="007E45AB"/>
    <w:rsid w:val="007E5684"/>
    <w:rsid w:val="00831171"/>
    <w:rsid w:val="00836A1A"/>
    <w:rsid w:val="008B0FD6"/>
    <w:rsid w:val="00914053"/>
    <w:rsid w:val="009A12D7"/>
    <w:rsid w:val="009B737F"/>
    <w:rsid w:val="00A47510"/>
    <w:rsid w:val="00AB5EF5"/>
    <w:rsid w:val="00AC76C9"/>
    <w:rsid w:val="00B33AAF"/>
    <w:rsid w:val="00B53B10"/>
    <w:rsid w:val="00B746A1"/>
    <w:rsid w:val="00BE2374"/>
    <w:rsid w:val="00BF00FF"/>
    <w:rsid w:val="00C10C97"/>
    <w:rsid w:val="00C15249"/>
    <w:rsid w:val="00CC52F3"/>
    <w:rsid w:val="00D759A1"/>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5314">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1222</Words>
  <Characters>697</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2025-06-05T14:05:00Z</cp:lastPrinted>
  <dcterms:created xsi:type="dcterms:W3CDTF">2025-06-18T13:48:00Z</dcterms:created>
  <dcterms:modified xsi:type="dcterms:W3CDTF">2025-06-18T13:48:00Z</dcterms:modified>
</cp:coreProperties>
</file>