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CB48A" w14:textId="351A3A7E" w:rsidR="00D817F6" w:rsidRPr="00457826" w:rsidRDefault="00D817F6" w:rsidP="00D817F6">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1EBE30F5" wp14:editId="0168E9D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4770E11" w14:textId="77777777" w:rsidR="00D817F6" w:rsidRPr="00457826" w:rsidRDefault="00D817F6" w:rsidP="00D817F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66636649" w14:textId="77777777" w:rsidR="00D817F6" w:rsidRPr="00457826" w:rsidRDefault="00D817F6" w:rsidP="00D817F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0E57DCA2" w14:textId="77777777" w:rsidR="00D817F6" w:rsidRPr="00457826" w:rsidRDefault="00D817F6" w:rsidP="00D817F6">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5BB7EBB9" w14:textId="77777777" w:rsidR="00D817F6" w:rsidRPr="00457826" w:rsidRDefault="00D817F6" w:rsidP="00D817F6">
      <w:pPr>
        <w:pStyle w:val="ae"/>
        <w:jc w:val="center"/>
        <w:rPr>
          <w:sz w:val="28"/>
          <w:szCs w:val="28"/>
        </w:rPr>
      </w:pPr>
    </w:p>
    <w:p w14:paraId="39DAECE0" w14:textId="7EBD1E61" w:rsidR="00D817F6" w:rsidRPr="00457826" w:rsidRDefault="00D817F6" w:rsidP="00D817F6">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2</w:t>
      </w:r>
      <w:r>
        <w:rPr>
          <w:rFonts w:ascii="Times New Roman" w:hAnsi="Times New Roman" w:cs="Times New Roman"/>
          <w:sz w:val="28"/>
          <w:szCs w:val="28"/>
          <w:u w:val="single"/>
          <w:lang w:eastAsia="ar-SA"/>
        </w:rPr>
        <w:t>9</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252EC400" w14:textId="77777777" w:rsidR="001B712C" w:rsidRDefault="001B712C" w:rsidP="001B712C">
      <w:pPr>
        <w:pStyle w:val="ac"/>
        <w:jc w:val="both"/>
        <w:rPr>
          <w:sz w:val="28"/>
          <w:szCs w:val="28"/>
        </w:rPr>
      </w:pPr>
    </w:p>
    <w:p w14:paraId="0E21E8FA" w14:textId="77777777" w:rsidR="001B712C" w:rsidRDefault="001B712C" w:rsidP="001B712C">
      <w:pPr>
        <w:pStyle w:val="ac"/>
        <w:jc w:val="both"/>
        <w:rPr>
          <w:rFonts w:ascii="Times New Roman" w:hAnsi="Times New Roman"/>
          <w:sz w:val="16"/>
          <w:szCs w:val="16"/>
        </w:rPr>
      </w:pPr>
      <w:r>
        <w:rPr>
          <w:sz w:val="28"/>
          <w:szCs w:val="28"/>
        </w:rPr>
        <w:tab/>
      </w:r>
    </w:p>
    <w:p w14:paraId="6E84E6E5" w14:textId="77777777" w:rsidR="00AD2D7B" w:rsidRDefault="001B712C" w:rsidP="001B712C">
      <w:pPr>
        <w:pStyle w:val="ac"/>
        <w:rPr>
          <w:rFonts w:ascii="Times New Roman" w:hAnsi="Times New Roman"/>
          <w:b/>
          <w:sz w:val="28"/>
          <w:szCs w:val="28"/>
        </w:rPr>
      </w:pPr>
      <w:r>
        <w:rPr>
          <w:rFonts w:ascii="Times New Roman" w:hAnsi="Times New Roman"/>
          <w:b/>
          <w:sz w:val="28"/>
          <w:szCs w:val="28"/>
        </w:rPr>
        <w:t xml:space="preserve">Про внесення змін до </w:t>
      </w:r>
      <w:r w:rsidR="00AD2D7B">
        <w:rPr>
          <w:rFonts w:ascii="Times New Roman" w:hAnsi="Times New Roman"/>
          <w:b/>
          <w:sz w:val="28"/>
          <w:szCs w:val="28"/>
        </w:rPr>
        <w:t xml:space="preserve">розділу </w:t>
      </w:r>
      <w:r w:rsidR="00AD2D7B" w:rsidRPr="000D0ADC">
        <w:rPr>
          <w:rFonts w:ascii="Times New Roman" w:hAnsi="Times New Roman"/>
          <w:b/>
          <w:bCs/>
          <w:sz w:val="28"/>
          <w:szCs w:val="28"/>
        </w:rPr>
        <w:t>ХХХ</w:t>
      </w:r>
      <w:r w:rsidR="00AD2D7B">
        <w:rPr>
          <w:rFonts w:ascii="Times New Roman" w:eastAsia="Times New Roman" w:hAnsi="Times New Roman"/>
          <w:b/>
          <w:sz w:val="28"/>
          <w:szCs w:val="28"/>
          <w:lang w:eastAsia="ar-SA"/>
        </w:rPr>
        <w:t>І</w:t>
      </w:r>
      <w:r w:rsidR="00AD2D7B">
        <w:rPr>
          <w:rFonts w:ascii="Times New Roman" w:hAnsi="Times New Roman"/>
          <w:b/>
          <w:sz w:val="28"/>
          <w:szCs w:val="28"/>
        </w:rPr>
        <w:t xml:space="preserve"> </w:t>
      </w:r>
      <w:r>
        <w:rPr>
          <w:rFonts w:ascii="Times New Roman" w:hAnsi="Times New Roman"/>
          <w:b/>
          <w:sz w:val="28"/>
          <w:szCs w:val="28"/>
        </w:rPr>
        <w:t xml:space="preserve">Комплексної </w:t>
      </w:r>
    </w:p>
    <w:p w14:paraId="45F38268" w14:textId="47499FD1" w:rsidR="001B712C" w:rsidRDefault="001B712C" w:rsidP="001B712C">
      <w:pPr>
        <w:pStyle w:val="ac"/>
        <w:rPr>
          <w:rFonts w:ascii="Times New Roman" w:hAnsi="Times New Roman"/>
          <w:b/>
          <w:sz w:val="28"/>
          <w:szCs w:val="28"/>
        </w:rPr>
      </w:pPr>
      <w:r>
        <w:rPr>
          <w:rFonts w:ascii="Times New Roman" w:hAnsi="Times New Roman"/>
          <w:b/>
          <w:sz w:val="28"/>
          <w:szCs w:val="28"/>
        </w:rPr>
        <w:t>оборонно-правоохоронної програми</w:t>
      </w:r>
    </w:p>
    <w:p w14:paraId="29DEA37A" w14:textId="77777777" w:rsidR="001B712C" w:rsidRDefault="001B712C" w:rsidP="001B712C">
      <w:pPr>
        <w:pStyle w:val="ac"/>
        <w:rPr>
          <w:rFonts w:ascii="Times New Roman" w:hAnsi="Times New Roman"/>
          <w:b/>
          <w:sz w:val="28"/>
          <w:szCs w:val="28"/>
        </w:rPr>
      </w:pPr>
      <w:r>
        <w:rPr>
          <w:rFonts w:ascii="Times New Roman" w:hAnsi="Times New Roman"/>
          <w:b/>
          <w:sz w:val="28"/>
          <w:szCs w:val="28"/>
        </w:rPr>
        <w:t xml:space="preserve">Козятинської міської територіальної громади на 2021-2025 роки </w:t>
      </w:r>
    </w:p>
    <w:p w14:paraId="5D325509" w14:textId="77777777" w:rsidR="001B712C" w:rsidRDefault="001B712C" w:rsidP="001B712C">
      <w:pPr>
        <w:pStyle w:val="ac"/>
        <w:rPr>
          <w:rFonts w:ascii="Times New Roman" w:hAnsi="Times New Roman"/>
          <w:b/>
          <w:sz w:val="28"/>
          <w:szCs w:val="28"/>
        </w:rPr>
      </w:pPr>
      <w:r>
        <w:rPr>
          <w:rFonts w:ascii="Times New Roman" w:hAnsi="Times New Roman"/>
          <w:b/>
          <w:sz w:val="28"/>
          <w:szCs w:val="28"/>
        </w:rPr>
        <w:t>(в/ч А1736)</w:t>
      </w:r>
    </w:p>
    <w:p w14:paraId="6EF532AD" w14:textId="77777777" w:rsidR="001B712C" w:rsidRDefault="001B712C" w:rsidP="001B712C">
      <w:pPr>
        <w:pStyle w:val="ac"/>
        <w:rPr>
          <w:rFonts w:ascii="Times New Roman" w:hAnsi="Times New Roman"/>
          <w:b/>
          <w:sz w:val="28"/>
          <w:szCs w:val="28"/>
        </w:rPr>
      </w:pPr>
      <w:r>
        <w:rPr>
          <w:rFonts w:ascii="Times New Roman" w:hAnsi="Times New Roman"/>
          <w:b/>
          <w:sz w:val="28"/>
          <w:szCs w:val="28"/>
        </w:rPr>
        <w:t xml:space="preserve"> </w:t>
      </w:r>
    </w:p>
    <w:p w14:paraId="4FA61314" w14:textId="77777777" w:rsidR="001B712C" w:rsidRDefault="001B712C" w:rsidP="001B712C">
      <w:pPr>
        <w:pStyle w:val="ac"/>
        <w:rPr>
          <w:rFonts w:ascii="Times New Roman" w:hAnsi="Times New Roman"/>
          <w:sz w:val="28"/>
          <w:szCs w:val="28"/>
        </w:rPr>
      </w:pPr>
    </w:p>
    <w:p w14:paraId="3136C666" w14:textId="4E7817A2" w:rsidR="001B712C" w:rsidRDefault="001B712C" w:rsidP="001B712C">
      <w:pPr>
        <w:pStyle w:val="ac"/>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 xml:space="preserve">України “Про місцеве самоврядування в Україні”, враховуючи письмове звернення командира військової частини А </w:t>
      </w:r>
      <w:r w:rsidR="00AD2D7B">
        <w:rPr>
          <w:rFonts w:ascii="Times New Roman" w:hAnsi="Times New Roman"/>
          <w:sz w:val="28"/>
          <w:szCs w:val="28"/>
        </w:rPr>
        <w:t>1736</w:t>
      </w:r>
      <w:r>
        <w:rPr>
          <w:rFonts w:ascii="Times New Roman" w:hAnsi="Times New Roman"/>
          <w:sz w:val="28"/>
          <w:szCs w:val="28"/>
        </w:rPr>
        <w:t xml:space="preserve"> від </w:t>
      </w:r>
      <w:r w:rsidR="00AD2D7B">
        <w:rPr>
          <w:rFonts w:ascii="Times New Roman" w:hAnsi="Times New Roman"/>
          <w:sz w:val="28"/>
          <w:szCs w:val="28"/>
        </w:rPr>
        <w:t>09</w:t>
      </w:r>
      <w:r w:rsidRPr="0034617A">
        <w:rPr>
          <w:rFonts w:ascii="Times New Roman" w:hAnsi="Times New Roman"/>
          <w:sz w:val="28"/>
          <w:szCs w:val="28"/>
        </w:rPr>
        <w:t>.</w:t>
      </w:r>
      <w:r w:rsidR="00AD2D7B">
        <w:rPr>
          <w:rFonts w:ascii="Times New Roman" w:hAnsi="Times New Roman"/>
          <w:sz w:val="28"/>
          <w:szCs w:val="28"/>
        </w:rPr>
        <w:t>09</w:t>
      </w:r>
      <w:r w:rsidRPr="0034617A">
        <w:rPr>
          <w:rFonts w:ascii="Times New Roman" w:hAnsi="Times New Roman"/>
          <w:sz w:val="28"/>
          <w:szCs w:val="28"/>
        </w:rPr>
        <w:t>.20</w:t>
      </w:r>
      <w:r>
        <w:rPr>
          <w:rFonts w:ascii="Times New Roman" w:hAnsi="Times New Roman"/>
          <w:sz w:val="28"/>
          <w:szCs w:val="28"/>
        </w:rPr>
        <w:t>2</w:t>
      </w:r>
      <w:r w:rsidR="00AD2D7B">
        <w:rPr>
          <w:rFonts w:ascii="Times New Roman" w:hAnsi="Times New Roman"/>
          <w:sz w:val="28"/>
          <w:szCs w:val="28"/>
        </w:rPr>
        <w:t>5</w:t>
      </w:r>
      <w:r>
        <w:rPr>
          <w:rFonts w:ascii="Times New Roman" w:hAnsi="Times New Roman"/>
          <w:sz w:val="28"/>
          <w:szCs w:val="28"/>
        </w:rPr>
        <w:t xml:space="preserve"> № </w:t>
      </w:r>
      <w:r w:rsidR="00AD2D7B">
        <w:rPr>
          <w:rFonts w:ascii="Times New Roman" w:hAnsi="Times New Roman"/>
          <w:sz w:val="28"/>
          <w:szCs w:val="28"/>
        </w:rPr>
        <w:t>1736/255/0937</w:t>
      </w:r>
      <w:r>
        <w:rPr>
          <w:rFonts w:ascii="Times New Roman" w:hAnsi="Times New Roman"/>
          <w:sz w:val="28"/>
          <w:szCs w:val="28"/>
        </w:rPr>
        <w:t>, з метою</w:t>
      </w:r>
      <w:r>
        <w:rPr>
          <w:rFonts w:ascii="Times New Roman" w:hAnsi="Times New Roman"/>
          <w:color w:val="000000"/>
          <w:sz w:val="28"/>
          <w:szCs w:val="28"/>
        </w:rPr>
        <w:t xml:space="preserve"> ефективного виконання бойових завдань особовим складом військової частини  А 1736 на </w:t>
      </w:r>
      <w:r>
        <w:rPr>
          <w:rFonts w:ascii="Times New Roman" w:hAnsi="Times New Roman"/>
          <w:sz w:val="28"/>
          <w:szCs w:val="28"/>
        </w:rPr>
        <w:t>Вовчанському</w:t>
      </w:r>
      <w:r w:rsidRPr="00746F21">
        <w:rPr>
          <w:rFonts w:ascii="Times New Roman" w:hAnsi="Times New Roman"/>
          <w:color w:val="FF0000"/>
          <w:sz w:val="28"/>
          <w:szCs w:val="28"/>
        </w:rPr>
        <w:t xml:space="preserve"> </w:t>
      </w:r>
      <w:r>
        <w:rPr>
          <w:rFonts w:ascii="Times New Roman" w:hAnsi="Times New Roman"/>
          <w:color w:val="000000"/>
          <w:sz w:val="28"/>
          <w:szCs w:val="28"/>
        </w:rPr>
        <w:t>напрямку, здійснення повітряного ураження ворога,</w:t>
      </w:r>
      <w:r>
        <w:rPr>
          <w:rFonts w:ascii="Times New Roman" w:hAnsi="Times New Roman"/>
          <w:sz w:val="28"/>
          <w:szCs w:val="28"/>
        </w:rPr>
        <w:t xml:space="preserve"> міська рада </w:t>
      </w:r>
    </w:p>
    <w:p w14:paraId="1D66129F" w14:textId="77777777" w:rsidR="001B712C" w:rsidRDefault="001B712C" w:rsidP="001B712C">
      <w:pPr>
        <w:pStyle w:val="ac"/>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6FE50FE3" w14:textId="77777777" w:rsidR="001B712C" w:rsidRDefault="001B712C" w:rsidP="001B712C">
      <w:pPr>
        <w:pStyle w:val="ac"/>
        <w:ind w:firstLine="720"/>
        <w:jc w:val="center"/>
        <w:rPr>
          <w:rFonts w:ascii="Times New Roman" w:hAnsi="Times New Roman"/>
          <w:lang w:eastAsia="uk-UA"/>
        </w:rPr>
      </w:pPr>
    </w:p>
    <w:p w14:paraId="419F6529" w14:textId="1D18B6F0" w:rsidR="001B712C" w:rsidRDefault="001B712C" w:rsidP="001B712C">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1. Внести зміни</w:t>
      </w:r>
      <w:r>
        <w:rPr>
          <w:rFonts w:ascii="Times New Roman" w:hAnsi="Times New Roman"/>
          <w:sz w:val="28"/>
          <w:szCs w:val="28"/>
          <w:lang w:eastAsia="uk-UA"/>
        </w:rPr>
        <w:t xml:space="preserve"> до </w:t>
      </w:r>
      <w:r w:rsidR="00AD2D7B">
        <w:rPr>
          <w:rFonts w:ascii="Times New Roman" w:hAnsi="Times New Roman"/>
          <w:bCs/>
          <w:sz w:val="28"/>
          <w:szCs w:val="28"/>
        </w:rPr>
        <w:t xml:space="preserve">розділ </w:t>
      </w:r>
      <w:r w:rsidR="00AD2D7B" w:rsidRPr="000D0ADC">
        <w:rPr>
          <w:rFonts w:ascii="Times New Roman" w:hAnsi="Times New Roman"/>
          <w:b/>
          <w:bCs/>
          <w:sz w:val="28"/>
          <w:szCs w:val="28"/>
        </w:rPr>
        <w:t>ХХХ</w:t>
      </w:r>
      <w:r w:rsidR="00AD2D7B">
        <w:rPr>
          <w:rFonts w:ascii="Times New Roman" w:eastAsia="Times New Roman" w:hAnsi="Times New Roman"/>
          <w:b/>
          <w:sz w:val="28"/>
          <w:szCs w:val="28"/>
          <w:lang w:eastAsia="ar-SA"/>
        </w:rPr>
        <w:t>І</w:t>
      </w:r>
      <w:r w:rsidR="00AD2D7B">
        <w:rPr>
          <w:rFonts w:ascii="Times New Roman" w:hAnsi="Times New Roman"/>
          <w:b/>
          <w:i/>
          <w:sz w:val="28"/>
          <w:szCs w:val="28"/>
        </w:rPr>
        <w:t xml:space="preserve"> «Матеріальне забезпечення </w:t>
      </w:r>
      <w:r w:rsidR="00AD2D7B">
        <w:rPr>
          <w:rFonts w:ascii="Times New Roman" w:hAnsi="Times New Roman"/>
          <w:b/>
          <w:i/>
          <w:color w:val="000000"/>
          <w:sz w:val="28"/>
          <w:szCs w:val="28"/>
        </w:rPr>
        <w:t>військової частини А 1736»</w:t>
      </w:r>
      <w:r w:rsidR="00AD2D7B">
        <w:rPr>
          <w:rFonts w:ascii="Times New Roman" w:hAnsi="Times New Roman"/>
          <w:sz w:val="28"/>
          <w:szCs w:val="28"/>
          <w:lang w:eastAsia="uk-UA"/>
        </w:rPr>
        <w:t xml:space="preserve"> </w:t>
      </w:r>
      <w:r>
        <w:rPr>
          <w:rFonts w:ascii="Times New Roman" w:hAnsi="Times New Roman"/>
          <w:sz w:val="28"/>
          <w:szCs w:val="28"/>
          <w:lang w:eastAsia="uk-UA"/>
        </w:rPr>
        <w:t xml:space="preserve">Комплексної оборонно-правоохоронної програми Козятинської міської територіальної громади на 2021 - 2025 роки, </w:t>
      </w:r>
      <w:r>
        <w:rPr>
          <w:rFonts w:ascii="Times New Roman" w:hAnsi="Times New Roman"/>
          <w:sz w:val="28"/>
          <w:szCs w:val="28"/>
        </w:rPr>
        <w:t>затверджено</w:t>
      </w:r>
      <w:r w:rsidR="00AD2D7B">
        <w:rPr>
          <w:rFonts w:ascii="Times New Roman" w:hAnsi="Times New Roman"/>
          <w:sz w:val="28"/>
          <w:szCs w:val="28"/>
        </w:rPr>
        <w:t>го</w:t>
      </w:r>
      <w:r>
        <w:rPr>
          <w:rFonts w:ascii="Times New Roman" w:hAnsi="Times New Roman"/>
          <w:sz w:val="28"/>
          <w:szCs w:val="28"/>
        </w:rPr>
        <w:t xml:space="preserve"> </w:t>
      </w:r>
      <w:r>
        <w:rPr>
          <w:rFonts w:ascii="Times New Roman" w:hAnsi="Times New Roman"/>
          <w:bCs/>
          <w:sz w:val="28"/>
          <w:szCs w:val="28"/>
        </w:rPr>
        <w:t xml:space="preserve">рішенням </w:t>
      </w:r>
      <w:r w:rsidR="00AD2D7B">
        <w:rPr>
          <w:rFonts w:ascii="Times New Roman" w:hAnsi="Times New Roman"/>
          <w:bCs/>
          <w:sz w:val="28"/>
          <w:szCs w:val="28"/>
        </w:rPr>
        <w:t>54</w:t>
      </w:r>
      <w:r>
        <w:rPr>
          <w:rFonts w:ascii="Times New Roman" w:hAnsi="Times New Roman"/>
          <w:bCs/>
          <w:sz w:val="28"/>
          <w:szCs w:val="28"/>
        </w:rPr>
        <w:t xml:space="preserve"> сесії 8 скликання від </w:t>
      </w:r>
      <w:r w:rsidR="00AD2D7B">
        <w:rPr>
          <w:rFonts w:ascii="Times New Roman" w:hAnsi="Times New Roman"/>
          <w:bCs/>
          <w:sz w:val="28"/>
          <w:szCs w:val="28"/>
        </w:rPr>
        <w:t>15</w:t>
      </w:r>
      <w:r>
        <w:rPr>
          <w:rFonts w:ascii="Times New Roman" w:hAnsi="Times New Roman"/>
          <w:bCs/>
          <w:sz w:val="28"/>
          <w:szCs w:val="28"/>
        </w:rPr>
        <w:t>.</w:t>
      </w:r>
      <w:r w:rsidR="00AD2D7B">
        <w:rPr>
          <w:rFonts w:ascii="Times New Roman" w:hAnsi="Times New Roman"/>
          <w:bCs/>
          <w:sz w:val="28"/>
          <w:szCs w:val="28"/>
        </w:rPr>
        <w:t>11</w:t>
      </w:r>
      <w:r>
        <w:rPr>
          <w:rFonts w:ascii="Times New Roman" w:hAnsi="Times New Roman"/>
          <w:bCs/>
          <w:sz w:val="28"/>
          <w:szCs w:val="28"/>
        </w:rPr>
        <w:t>.202</w:t>
      </w:r>
      <w:r w:rsidR="00AD2D7B">
        <w:rPr>
          <w:rFonts w:ascii="Times New Roman" w:hAnsi="Times New Roman"/>
          <w:bCs/>
          <w:sz w:val="28"/>
          <w:szCs w:val="28"/>
        </w:rPr>
        <w:t>4</w:t>
      </w:r>
      <w:r>
        <w:rPr>
          <w:rFonts w:ascii="Times New Roman" w:hAnsi="Times New Roman"/>
          <w:bCs/>
          <w:sz w:val="28"/>
          <w:szCs w:val="28"/>
        </w:rPr>
        <w:t xml:space="preserve"> № </w:t>
      </w:r>
      <w:r w:rsidR="00AD2D7B">
        <w:rPr>
          <w:rFonts w:ascii="Times New Roman" w:hAnsi="Times New Roman"/>
          <w:bCs/>
          <w:sz w:val="28"/>
          <w:szCs w:val="28"/>
        </w:rPr>
        <w:t>1727</w:t>
      </w:r>
      <w:r>
        <w:rPr>
          <w:rFonts w:ascii="Times New Roman" w:hAnsi="Times New Roman"/>
          <w:bCs/>
          <w:sz w:val="28"/>
          <w:szCs w:val="28"/>
        </w:rPr>
        <w:t>-VІІ</w:t>
      </w:r>
      <w:r w:rsidR="00AD2D7B">
        <w:rPr>
          <w:rFonts w:ascii="Times New Roman" w:hAnsi="Times New Roman"/>
          <w:bCs/>
          <w:sz w:val="28"/>
          <w:szCs w:val="28"/>
        </w:rPr>
        <w:t>І</w:t>
      </w:r>
      <w:r w:rsidR="00AD2D7B">
        <w:rPr>
          <w:rFonts w:ascii="Times New Roman" w:hAnsi="Times New Roman"/>
          <w:sz w:val="28"/>
          <w:szCs w:val="28"/>
          <w:lang w:eastAsia="uk-UA"/>
        </w:rPr>
        <w:t xml:space="preserve"> </w:t>
      </w:r>
      <w:r>
        <w:rPr>
          <w:rFonts w:ascii="Times New Roman" w:hAnsi="Times New Roman"/>
          <w:sz w:val="28"/>
          <w:szCs w:val="28"/>
          <w:lang w:eastAsia="uk-UA"/>
        </w:rPr>
        <w:t>(далі – Програма)</w:t>
      </w:r>
      <w:r>
        <w:rPr>
          <w:rFonts w:ascii="Times New Roman" w:hAnsi="Times New Roman"/>
          <w:bCs/>
          <w:sz w:val="28"/>
          <w:szCs w:val="28"/>
        </w:rPr>
        <w:t xml:space="preserve">, додавши </w:t>
      </w:r>
      <w:r>
        <w:rPr>
          <w:rFonts w:ascii="Times New Roman" w:hAnsi="Times New Roman"/>
          <w:color w:val="000000" w:themeColor="text1"/>
          <w:sz w:val="28"/>
          <w:szCs w:val="28"/>
        </w:rPr>
        <w:t>з наступними заходами та фінансуванням на 202</w:t>
      </w:r>
      <w:r w:rsidR="00AD2D7B">
        <w:rPr>
          <w:rFonts w:ascii="Times New Roman" w:hAnsi="Times New Roman"/>
          <w:color w:val="000000" w:themeColor="text1"/>
          <w:sz w:val="28"/>
          <w:szCs w:val="28"/>
        </w:rPr>
        <w:t>5</w:t>
      </w:r>
      <w:r>
        <w:rPr>
          <w:rFonts w:ascii="Times New Roman" w:hAnsi="Times New Roman"/>
          <w:color w:val="000000" w:themeColor="text1"/>
          <w:sz w:val="28"/>
          <w:szCs w:val="28"/>
        </w:rPr>
        <w:t xml:space="preserve"> рік</w:t>
      </w:r>
      <w:r w:rsidR="000719CC">
        <w:rPr>
          <w:rFonts w:ascii="Times New Roman" w:hAnsi="Times New Roman"/>
          <w:color w:val="000000" w:themeColor="text1"/>
          <w:sz w:val="28"/>
          <w:szCs w:val="28"/>
        </w:rPr>
        <w:t xml:space="preserve"> у сумі 992 800,00</w:t>
      </w:r>
      <w:r>
        <w:rPr>
          <w:rFonts w:ascii="Times New Roman" w:hAnsi="Times New Roman"/>
          <w:color w:val="000000" w:themeColor="text1"/>
          <w:sz w:val="28"/>
          <w:szCs w:val="28"/>
        </w:rPr>
        <w:t>:</w:t>
      </w:r>
    </w:p>
    <w:p w14:paraId="79772834" w14:textId="0BC56C78" w:rsidR="00E432E9" w:rsidRDefault="00E432E9" w:rsidP="000719CC">
      <w:pPr>
        <w:spacing w:line="276" w:lineRule="auto"/>
        <w:ind w:firstLine="709"/>
        <w:jc w:val="both"/>
        <w:rPr>
          <w:rFonts w:ascii="Times New Roman" w:hAnsi="Times New Roman" w:cs="Times New Roman"/>
          <w:sz w:val="28"/>
          <w:szCs w:val="28"/>
        </w:rPr>
      </w:pPr>
      <w:r>
        <w:rPr>
          <w:rFonts w:ascii="Times New Roman" w:hAnsi="Times New Roman"/>
          <w:sz w:val="28"/>
          <w:szCs w:val="28"/>
        </w:rPr>
        <w:t xml:space="preserve">пункт </w:t>
      </w:r>
      <w:r w:rsidR="000719CC">
        <w:rPr>
          <w:rFonts w:ascii="Times New Roman" w:hAnsi="Times New Roman"/>
          <w:sz w:val="28"/>
          <w:szCs w:val="28"/>
        </w:rPr>
        <w:t xml:space="preserve">31.2. </w:t>
      </w:r>
      <w:r w:rsidR="000719CC" w:rsidRPr="000719CC">
        <w:rPr>
          <w:rFonts w:ascii="Times New Roman" w:hAnsi="Times New Roman" w:cs="Times New Roman"/>
          <w:iCs/>
          <w:color w:val="000000" w:themeColor="text1"/>
          <w:sz w:val="28"/>
          <w:szCs w:val="28"/>
        </w:rPr>
        <w:t xml:space="preserve">Придбання </w:t>
      </w:r>
      <w:r w:rsidR="000719CC" w:rsidRPr="000719CC">
        <w:rPr>
          <w:rFonts w:ascii="Times New Roman" w:hAnsi="Times New Roman" w:cs="Times New Roman"/>
          <w:bCs/>
          <w:iCs/>
          <w:sz w:val="28"/>
          <w:szCs w:val="28"/>
        </w:rPr>
        <w:t>виконавчим комітетом Козятинської міської ради</w:t>
      </w:r>
      <w:r w:rsidR="000719CC" w:rsidRPr="000719CC">
        <w:rPr>
          <w:rFonts w:ascii="Times New Roman" w:hAnsi="Times New Roman" w:cs="Times New Roman"/>
          <w:iCs/>
          <w:sz w:val="28"/>
          <w:szCs w:val="28"/>
        </w:rPr>
        <w:t>, для потреб</w:t>
      </w:r>
      <w:r w:rsidR="000719CC">
        <w:rPr>
          <w:rFonts w:ascii="Times New Roman" w:hAnsi="Times New Roman" w:cs="Times New Roman"/>
          <w:sz w:val="28"/>
          <w:szCs w:val="28"/>
        </w:rPr>
        <w:t xml:space="preserve"> військової частини А 1736 </w:t>
      </w:r>
      <w:proofErr w:type="spellStart"/>
      <w:r w:rsidR="000719CC">
        <w:rPr>
          <w:rFonts w:ascii="Times New Roman" w:hAnsi="Times New Roman" w:cs="Times New Roman"/>
          <w:sz w:val="28"/>
          <w:szCs w:val="28"/>
        </w:rPr>
        <w:t>квадрокоптерів</w:t>
      </w:r>
      <w:proofErr w:type="spellEnd"/>
      <w:r w:rsidR="000719CC">
        <w:rPr>
          <w:rFonts w:ascii="Times New Roman" w:hAnsi="Times New Roman" w:cs="Times New Roman"/>
          <w:sz w:val="28"/>
          <w:szCs w:val="28"/>
        </w:rPr>
        <w:t xml:space="preserve"> </w:t>
      </w:r>
      <w:r w:rsidR="000719CC">
        <w:rPr>
          <w:rFonts w:ascii="Times New Roman" w:hAnsi="Times New Roman" w:cs="Times New Roman"/>
          <w:sz w:val="28"/>
          <w:szCs w:val="28"/>
          <w:lang w:val="en-US"/>
        </w:rPr>
        <w:t>AUTEL</w:t>
      </w:r>
      <w:r w:rsidR="000719CC" w:rsidRPr="000719CC">
        <w:rPr>
          <w:rFonts w:ascii="Times New Roman" w:hAnsi="Times New Roman" w:cs="Times New Roman"/>
          <w:sz w:val="28"/>
          <w:szCs w:val="28"/>
        </w:rPr>
        <w:t xml:space="preserve"> </w:t>
      </w:r>
      <w:r w:rsidR="000719CC">
        <w:rPr>
          <w:rFonts w:ascii="Times New Roman" w:hAnsi="Times New Roman" w:cs="Times New Roman"/>
          <w:sz w:val="28"/>
          <w:szCs w:val="28"/>
          <w:lang w:val="en-US"/>
        </w:rPr>
        <w:t>EVO</w:t>
      </w:r>
      <w:r w:rsidR="000719CC" w:rsidRPr="000719CC">
        <w:rPr>
          <w:rFonts w:ascii="Times New Roman" w:hAnsi="Times New Roman" w:cs="Times New Roman"/>
          <w:sz w:val="28"/>
          <w:szCs w:val="28"/>
        </w:rPr>
        <w:t xml:space="preserve"> </w:t>
      </w:r>
      <w:r w:rsidR="000719CC">
        <w:rPr>
          <w:rFonts w:ascii="Times New Roman" w:hAnsi="Times New Roman" w:cs="Times New Roman"/>
          <w:sz w:val="28"/>
          <w:szCs w:val="28"/>
          <w:lang w:val="en-US"/>
        </w:rPr>
        <w:t>MAX</w:t>
      </w:r>
      <w:r w:rsidR="00A55F48" w:rsidRPr="00A55F48">
        <w:rPr>
          <w:rFonts w:ascii="Times New Roman" w:hAnsi="Times New Roman" w:cs="Times New Roman"/>
          <w:sz w:val="28"/>
          <w:szCs w:val="28"/>
        </w:rPr>
        <w:t xml:space="preserve"> </w:t>
      </w:r>
      <w:r w:rsidR="00A55F48" w:rsidRPr="000719CC">
        <w:rPr>
          <w:rFonts w:ascii="Times New Roman" w:hAnsi="Times New Roman" w:cs="Times New Roman"/>
          <w:sz w:val="28"/>
          <w:szCs w:val="28"/>
        </w:rPr>
        <w:t>4</w:t>
      </w:r>
      <w:r w:rsidR="00A55F48">
        <w:rPr>
          <w:rFonts w:ascii="Times New Roman" w:hAnsi="Times New Roman" w:cs="Times New Roman"/>
          <w:sz w:val="28"/>
          <w:szCs w:val="28"/>
          <w:lang w:val="en-US"/>
        </w:rPr>
        <w:t>T</w:t>
      </w:r>
      <w:r w:rsidR="00A55F48">
        <w:rPr>
          <w:rFonts w:ascii="Times New Roman" w:hAnsi="Times New Roman" w:cs="Times New Roman"/>
          <w:sz w:val="28"/>
          <w:szCs w:val="28"/>
        </w:rPr>
        <w:t xml:space="preserve"> – </w:t>
      </w:r>
      <w:r w:rsidR="00A55F48" w:rsidRPr="00A55F48">
        <w:rPr>
          <w:rFonts w:ascii="Times New Roman" w:hAnsi="Times New Roman" w:cs="Times New Roman"/>
          <w:sz w:val="28"/>
          <w:szCs w:val="28"/>
        </w:rPr>
        <w:t>3</w:t>
      </w:r>
      <w:r w:rsidR="00A55F48">
        <w:rPr>
          <w:rFonts w:ascii="Times New Roman" w:hAnsi="Times New Roman" w:cs="Times New Roman"/>
          <w:sz w:val="28"/>
          <w:szCs w:val="28"/>
        </w:rPr>
        <w:t xml:space="preserve"> </w:t>
      </w:r>
      <w:proofErr w:type="spellStart"/>
      <w:r w:rsidR="00A55F48">
        <w:rPr>
          <w:rFonts w:ascii="Times New Roman" w:hAnsi="Times New Roman" w:cs="Times New Roman"/>
          <w:sz w:val="28"/>
          <w:szCs w:val="28"/>
        </w:rPr>
        <w:t>комплект</w:t>
      </w:r>
      <w:r w:rsidR="00A40349">
        <w:rPr>
          <w:rFonts w:ascii="Times New Roman" w:hAnsi="Times New Roman" w:cs="Times New Roman"/>
          <w:sz w:val="28"/>
          <w:szCs w:val="28"/>
        </w:rPr>
        <w:t>а</w:t>
      </w:r>
      <w:proofErr w:type="spellEnd"/>
      <w:r w:rsidR="00A55F48">
        <w:rPr>
          <w:rFonts w:ascii="Times New Roman" w:hAnsi="Times New Roman" w:cs="Times New Roman"/>
          <w:sz w:val="28"/>
          <w:szCs w:val="28"/>
        </w:rPr>
        <w:t xml:space="preserve">, шість акумуляторів </w:t>
      </w:r>
      <w:r w:rsidR="00A55F48">
        <w:rPr>
          <w:rFonts w:ascii="Times New Roman" w:hAnsi="Times New Roman" w:cs="Times New Roman"/>
          <w:sz w:val="28"/>
          <w:szCs w:val="28"/>
          <w:lang w:val="en-US"/>
        </w:rPr>
        <w:t>AUTEL</w:t>
      </w:r>
      <w:r w:rsidR="00A55F48">
        <w:rPr>
          <w:rFonts w:ascii="Times New Roman" w:hAnsi="Times New Roman" w:cs="Times New Roman"/>
          <w:sz w:val="28"/>
          <w:szCs w:val="28"/>
        </w:rPr>
        <w:t xml:space="preserve"> </w:t>
      </w:r>
      <w:r w:rsidR="00A55F48">
        <w:rPr>
          <w:rFonts w:ascii="Times New Roman" w:hAnsi="Times New Roman" w:cs="Times New Roman"/>
          <w:sz w:val="28"/>
          <w:szCs w:val="28"/>
          <w:lang w:val="en-US"/>
        </w:rPr>
        <w:t>BATTERY</w:t>
      </w:r>
      <w:r w:rsidR="00A55F48" w:rsidRPr="00A55F48">
        <w:rPr>
          <w:rFonts w:ascii="Times New Roman" w:hAnsi="Times New Roman" w:cs="Times New Roman"/>
          <w:sz w:val="28"/>
          <w:szCs w:val="28"/>
        </w:rPr>
        <w:t xml:space="preserve"> </w:t>
      </w:r>
      <w:r w:rsidR="00A55F48">
        <w:rPr>
          <w:rFonts w:ascii="Times New Roman" w:hAnsi="Times New Roman" w:cs="Times New Roman"/>
          <w:sz w:val="28"/>
          <w:szCs w:val="28"/>
          <w:lang w:val="en-US"/>
        </w:rPr>
        <w:t>FOR</w:t>
      </w:r>
      <w:r w:rsidR="00A55F48" w:rsidRPr="00A55F48">
        <w:rPr>
          <w:rFonts w:ascii="Times New Roman" w:hAnsi="Times New Roman" w:cs="Times New Roman"/>
          <w:sz w:val="28"/>
          <w:szCs w:val="28"/>
        </w:rPr>
        <w:t xml:space="preserve"> </w:t>
      </w:r>
      <w:r w:rsidR="00A55F48">
        <w:rPr>
          <w:rFonts w:ascii="Times New Roman" w:hAnsi="Times New Roman" w:cs="Times New Roman"/>
          <w:sz w:val="28"/>
          <w:szCs w:val="28"/>
          <w:lang w:val="en-US"/>
        </w:rPr>
        <w:t>EVO</w:t>
      </w:r>
      <w:r w:rsidR="00A55F48" w:rsidRPr="00A55F48">
        <w:rPr>
          <w:rFonts w:ascii="Times New Roman" w:hAnsi="Times New Roman" w:cs="Times New Roman"/>
          <w:sz w:val="28"/>
          <w:szCs w:val="28"/>
        </w:rPr>
        <w:t xml:space="preserve"> </w:t>
      </w:r>
      <w:r w:rsidR="00A55F48">
        <w:rPr>
          <w:rFonts w:ascii="Times New Roman" w:hAnsi="Times New Roman" w:cs="Times New Roman"/>
          <w:sz w:val="28"/>
          <w:szCs w:val="28"/>
          <w:lang w:val="en-US"/>
        </w:rPr>
        <w:t>MAX</w:t>
      </w:r>
      <w:r w:rsidR="00A55F48" w:rsidRPr="00A55F48">
        <w:rPr>
          <w:rFonts w:ascii="Times New Roman" w:hAnsi="Times New Roman" w:cs="Times New Roman"/>
          <w:sz w:val="28"/>
          <w:szCs w:val="28"/>
        </w:rPr>
        <w:t xml:space="preserve"> </w:t>
      </w:r>
      <w:r w:rsidR="00A55F48" w:rsidRPr="000719CC">
        <w:rPr>
          <w:rFonts w:ascii="Times New Roman" w:hAnsi="Times New Roman" w:cs="Times New Roman"/>
          <w:sz w:val="28"/>
          <w:szCs w:val="28"/>
        </w:rPr>
        <w:t>4</w:t>
      </w:r>
      <w:r w:rsidR="00A55F48">
        <w:rPr>
          <w:rFonts w:ascii="Times New Roman" w:hAnsi="Times New Roman" w:cs="Times New Roman"/>
          <w:sz w:val="28"/>
          <w:szCs w:val="28"/>
          <w:lang w:val="en-US"/>
        </w:rPr>
        <w:t>T</w:t>
      </w:r>
      <w:r w:rsidR="00A55F48">
        <w:rPr>
          <w:rFonts w:ascii="Times New Roman" w:hAnsi="Times New Roman" w:cs="Times New Roman"/>
          <w:sz w:val="28"/>
          <w:szCs w:val="28"/>
        </w:rPr>
        <w:t>/</w:t>
      </w:r>
      <w:r w:rsidR="00A55F48" w:rsidRPr="00A55F48">
        <w:rPr>
          <w:rFonts w:ascii="Times New Roman" w:hAnsi="Times New Roman" w:cs="Times New Roman"/>
          <w:sz w:val="28"/>
          <w:szCs w:val="28"/>
        </w:rPr>
        <w:t>4</w:t>
      </w:r>
      <w:r w:rsidR="00A55F48">
        <w:rPr>
          <w:rFonts w:ascii="Times New Roman" w:hAnsi="Times New Roman" w:cs="Times New Roman"/>
          <w:sz w:val="28"/>
          <w:szCs w:val="28"/>
          <w:lang w:val="en-US"/>
        </w:rPr>
        <w:t>N</w:t>
      </w:r>
      <w:r w:rsidR="00A55F48">
        <w:rPr>
          <w:rFonts w:ascii="Times New Roman" w:hAnsi="Times New Roman" w:cs="Times New Roman"/>
          <w:sz w:val="28"/>
          <w:szCs w:val="28"/>
        </w:rPr>
        <w:t xml:space="preserve">, </w:t>
      </w:r>
      <w:r w:rsidR="00267351">
        <w:rPr>
          <w:rFonts w:ascii="Times New Roman" w:hAnsi="Times New Roman" w:cs="Times New Roman"/>
          <w:sz w:val="28"/>
          <w:szCs w:val="28"/>
        </w:rPr>
        <w:t xml:space="preserve">два </w:t>
      </w:r>
      <w:proofErr w:type="spellStart"/>
      <w:r w:rsidR="00267351">
        <w:rPr>
          <w:rFonts w:ascii="Times New Roman" w:hAnsi="Times New Roman" w:cs="Times New Roman"/>
          <w:sz w:val="28"/>
          <w:szCs w:val="28"/>
        </w:rPr>
        <w:t>комплект</w:t>
      </w:r>
      <w:r w:rsidR="00A40349">
        <w:rPr>
          <w:rFonts w:ascii="Times New Roman" w:hAnsi="Times New Roman" w:cs="Times New Roman"/>
          <w:sz w:val="28"/>
          <w:szCs w:val="28"/>
        </w:rPr>
        <w:t>а</w:t>
      </w:r>
      <w:proofErr w:type="spellEnd"/>
      <w:r w:rsidR="00A40349">
        <w:rPr>
          <w:rFonts w:ascii="Times New Roman" w:hAnsi="Times New Roman" w:cs="Times New Roman"/>
          <w:sz w:val="28"/>
          <w:szCs w:val="28"/>
        </w:rPr>
        <w:t xml:space="preserve"> </w:t>
      </w:r>
      <w:r w:rsidR="00267351">
        <w:rPr>
          <w:rFonts w:ascii="Times New Roman" w:hAnsi="Times New Roman" w:cs="Times New Roman"/>
          <w:sz w:val="28"/>
          <w:szCs w:val="28"/>
        </w:rPr>
        <w:t xml:space="preserve"> виносн</w:t>
      </w:r>
      <w:r w:rsidR="00A40349">
        <w:rPr>
          <w:rFonts w:ascii="Times New Roman" w:hAnsi="Times New Roman" w:cs="Times New Roman"/>
          <w:sz w:val="28"/>
          <w:szCs w:val="28"/>
        </w:rPr>
        <w:t>их</w:t>
      </w:r>
      <w:r w:rsidR="00267351">
        <w:rPr>
          <w:rFonts w:ascii="Times New Roman" w:hAnsi="Times New Roman" w:cs="Times New Roman"/>
          <w:sz w:val="28"/>
          <w:szCs w:val="28"/>
        </w:rPr>
        <w:t xml:space="preserve"> антен </w:t>
      </w:r>
      <w:r w:rsidR="00267351">
        <w:rPr>
          <w:rFonts w:ascii="Times New Roman" w:hAnsi="Times New Roman" w:cs="Times New Roman"/>
          <w:sz w:val="28"/>
          <w:szCs w:val="28"/>
          <w:lang w:val="en-US"/>
        </w:rPr>
        <w:t>Avenger</w:t>
      </w:r>
      <w:r w:rsidR="00267351" w:rsidRPr="00267351">
        <w:rPr>
          <w:rFonts w:ascii="Times New Roman" w:hAnsi="Times New Roman" w:cs="Times New Roman"/>
          <w:sz w:val="28"/>
          <w:szCs w:val="28"/>
        </w:rPr>
        <w:t xml:space="preserve"> </w:t>
      </w:r>
      <w:r w:rsidR="00267351">
        <w:rPr>
          <w:rFonts w:ascii="Times New Roman" w:hAnsi="Times New Roman" w:cs="Times New Roman"/>
          <w:sz w:val="28"/>
          <w:szCs w:val="28"/>
          <w:lang w:val="en-US"/>
        </w:rPr>
        <w:t>Booster</w:t>
      </w:r>
      <w:r w:rsidR="00267351" w:rsidRPr="00267351">
        <w:rPr>
          <w:rFonts w:ascii="Times New Roman" w:hAnsi="Times New Roman" w:cs="Times New Roman"/>
          <w:sz w:val="28"/>
          <w:szCs w:val="28"/>
        </w:rPr>
        <w:t xml:space="preserve"> </w:t>
      </w:r>
      <w:r w:rsidR="00267351">
        <w:rPr>
          <w:rFonts w:ascii="Times New Roman" w:hAnsi="Times New Roman" w:cs="Times New Roman"/>
          <w:sz w:val="28"/>
          <w:szCs w:val="28"/>
          <w:lang w:val="en-US"/>
        </w:rPr>
        <w:t>Dig</w:t>
      </w:r>
      <w:r w:rsidR="00267351" w:rsidRPr="00267351">
        <w:rPr>
          <w:rFonts w:ascii="Times New Roman" w:hAnsi="Times New Roman" w:cs="Times New Roman"/>
          <w:sz w:val="28"/>
          <w:szCs w:val="28"/>
        </w:rPr>
        <w:t xml:space="preserve"> </w:t>
      </w:r>
      <w:r w:rsidR="00267351">
        <w:rPr>
          <w:rFonts w:ascii="Times New Roman" w:hAnsi="Times New Roman" w:cs="Times New Roman"/>
          <w:sz w:val="28"/>
          <w:szCs w:val="28"/>
          <w:lang w:val="en-US"/>
        </w:rPr>
        <w:t>Hulk</w:t>
      </w:r>
      <w:r w:rsidR="00267351" w:rsidRPr="00267351">
        <w:rPr>
          <w:rFonts w:ascii="Times New Roman" w:hAnsi="Times New Roman" w:cs="Times New Roman"/>
          <w:sz w:val="28"/>
          <w:szCs w:val="28"/>
        </w:rPr>
        <w:t xml:space="preserve"> </w:t>
      </w:r>
      <w:r w:rsidR="00267351">
        <w:rPr>
          <w:rFonts w:ascii="Times New Roman" w:hAnsi="Times New Roman" w:cs="Times New Roman"/>
          <w:sz w:val="28"/>
          <w:szCs w:val="28"/>
          <w:lang w:val="en-US"/>
        </w:rPr>
        <w:t>Plus</w:t>
      </w:r>
      <w:r w:rsidR="00267351" w:rsidRPr="00267351">
        <w:rPr>
          <w:rFonts w:ascii="Times New Roman" w:hAnsi="Times New Roman" w:cs="Times New Roman"/>
          <w:sz w:val="28"/>
          <w:szCs w:val="28"/>
        </w:rPr>
        <w:t xml:space="preserve"> 2.4</w:t>
      </w:r>
      <w:r w:rsidR="00267351">
        <w:rPr>
          <w:rFonts w:ascii="Times New Roman" w:hAnsi="Times New Roman" w:cs="Times New Roman"/>
          <w:sz w:val="28"/>
          <w:szCs w:val="28"/>
          <w:lang w:val="en-US"/>
        </w:rPr>
        <w:t>G</w:t>
      </w:r>
      <w:r w:rsidR="00267351">
        <w:rPr>
          <w:rFonts w:ascii="Times New Roman" w:hAnsi="Times New Roman" w:cs="Times New Roman"/>
          <w:sz w:val="28"/>
          <w:szCs w:val="28"/>
        </w:rPr>
        <w:t>/</w:t>
      </w:r>
      <w:r w:rsidR="00267351" w:rsidRPr="00267351">
        <w:rPr>
          <w:rFonts w:ascii="Times New Roman" w:hAnsi="Times New Roman" w:cs="Times New Roman"/>
          <w:sz w:val="28"/>
          <w:szCs w:val="28"/>
        </w:rPr>
        <w:t>5.2</w:t>
      </w:r>
      <w:r w:rsidR="00267351">
        <w:rPr>
          <w:rFonts w:ascii="Times New Roman" w:hAnsi="Times New Roman" w:cs="Times New Roman"/>
          <w:sz w:val="28"/>
          <w:szCs w:val="28"/>
          <w:lang w:val="en-US"/>
        </w:rPr>
        <w:t>G</w:t>
      </w:r>
      <w:r w:rsidR="00267351">
        <w:rPr>
          <w:rFonts w:ascii="Times New Roman" w:hAnsi="Times New Roman" w:cs="Times New Roman"/>
          <w:sz w:val="28"/>
          <w:szCs w:val="28"/>
        </w:rPr>
        <w:t>/</w:t>
      </w:r>
      <w:r w:rsidR="00267351" w:rsidRPr="00267351">
        <w:rPr>
          <w:rFonts w:ascii="Times New Roman" w:hAnsi="Times New Roman" w:cs="Times New Roman"/>
          <w:sz w:val="28"/>
          <w:szCs w:val="28"/>
        </w:rPr>
        <w:t>5.8</w:t>
      </w:r>
      <w:r w:rsidR="00267351">
        <w:rPr>
          <w:rFonts w:ascii="Times New Roman" w:hAnsi="Times New Roman" w:cs="Times New Roman"/>
          <w:sz w:val="28"/>
          <w:szCs w:val="28"/>
          <w:lang w:val="en-US"/>
        </w:rPr>
        <w:t>G</w:t>
      </w:r>
      <w:r w:rsidR="00A40349">
        <w:rPr>
          <w:sz w:val="28"/>
          <w:szCs w:val="28"/>
        </w:rPr>
        <w:t xml:space="preserve">, </w:t>
      </w:r>
      <w:r w:rsidR="00A40349" w:rsidRPr="00A40349">
        <w:rPr>
          <w:rFonts w:ascii="Times New Roman" w:hAnsi="Times New Roman" w:cs="Times New Roman"/>
          <w:sz w:val="28"/>
          <w:szCs w:val="28"/>
        </w:rPr>
        <w:t xml:space="preserve">два </w:t>
      </w:r>
      <w:proofErr w:type="spellStart"/>
      <w:r w:rsidR="00A40349" w:rsidRPr="00A40349">
        <w:rPr>
          <w:rFonts w:ascii="Times New Roman" w:hAnsi="Times New Roman" w:cs="Times New Roman"/>
          <w:sz w:val="28"/>
          <w:szCs w:val="28"/>
        </w:rPr>
        <w:t>комплект</w:t>
      </w:r>
      <w:r w:rsidR="00A40349">
        <w:rPr>
          <w:rFonts w:ascii="Times New Roman" w:hAnsi="Times New Roman" w:cs="Times New Roman"/>
          <w:sz w:val="28"/>
          <w:szCs w:val="28"/>
        </w:rPr>
        <w:t>а</w:t>
      </w:r>
      <w:proofErr w:type="spellEnd"/>
      <w:r w:rsidR="00A40349">
        <w:rPr>
          <w:rFonts w:ascii="Times New Roman" w:hAnsi="Times New Roman" w:cs="Times New Roman"/>
          <w:sz w:val="28"/>
          <w:szCs w:val="28"/>
        </w:rPr>
        <w:t xml:space="preserve"> зарядних станцій </w:t>
      </w:r>
      <w:proofErr w:type="spellStart"/>
      <w:r w:rsidR="00A40349">
        <w:rPr>
          <w:rFonts w:ascii="Times New Roman" w:hAnsi="Times New Roman" w:cs="Times New Roman"/>
          <w:sz w:val="28"/>
          <w:szCs w:val="28"/>
          <w:lang w:val="en-US"/>
        </w:rPr>
        <w:t>EcoFlo</w:t>
      </w:r>
      <w:proofErr w:type="spellEnd"/>
      <w:r w:rsidR="00A40349" w:rsidRPr="00A40349">
        <w:rPr>
          <w:rFonts w:ascii="Times New Roman" w:hAnsi="Times New Roman" w:cs="Times New Roman"/>
          <w:sz w:val="28"/>
          <w:szCs w:val="28"/>
        </w:rPr>
        <w:t xml:space="preserve"> </w:t>
      </w:r>
      <w:r w:rsidR="00A40349">
        <w:rPr>
          <w:rFonts w:ascii="Times New Roman" w:hAnsi="Times New Roman" w:cs="Times New Roman"/>
          <w:sz w:val="28"/>
          <w:szCs w:val="28"/>
          <w:lang w:val="en-US"/>
        </w:rPr>
        <w:t>DELTA</w:t>
      </w:r>
      <w:r w:rsidR="00A40349" w:rsidRPr="00A40349">
        <w:rPr>
          <w:rFonts w:ascii="Times New Roman" w:hAnsi="Times New Roman" w:cs="Times New Roman"/>
          <w:sz w:val="28"/>
          <w:szCs w:val="28"/>
        </w:rPr>
        <w:t xml:space="preserve"> </w:t>
      </w:r>
      <w:r w:rsidR="00A40349">
        <w:rPr>
          <w:rFonts w:ascii="Times New Roman" w:hAnsi="Times New Roman" w:cs="Times New Roman"/>
          <w:sz w:val="28"/>
          <w:szCs w:val="28"/>
        </w:rPr>
        <w:t xml:space="preserve">та три </w:t>
      </w:r>
      <w:proofErr w:type="spellStart"/>
      <w:r w:rsidR="00A40349">
        <w:rPr>
          <w:rFonts w:ascii="Times New Roman" w:hAnsi="Times New Roman" w:cs="Times New Roman"/>
          <w:sz w:val="28"/>
          <w:szCs w:val="28"/>
        </w:rPr>
        <w:t>комплекта</w:t>
      </w:r>
      <w:proofErr w:type="spellEnd"/>
      <w:r w:rsidR="00A40349">
        <w:rPr>
          <w:rFonts w:ascii="Times New Roman" w:hAnsi="Times New Roman" w:cs="Times New Roman"/>
          <w:sz w:val="28"/>
          <w:szCs w:val="28"/>
        </w:rPr>
        <w:t xml:space="preserve"> </w:t>
      </w:r>
      <w:proofErr w:type="spellStart"/>
      <w:r>
        <w:rPr>
          <w:rFonts w:ascii="Times New Roman" w:hAnsi="Times New Roman" w:cs="Times New Roman"/>
          <w:sz w:val="28"/>
          <w:szCs w:val="28"/>
        </w:rPr>
        <w:t>інверторних</w:t>
      </w:r>
      <w:proofErr w:type="spellEnd"/>
      <w:r>
        <w:rPr>
          <w:rFonts w:ascii="Times New Roman" w:hAnsi="Times New Roman" w:cs="Times New Roman"/>
          <w:sz w:val="28"/>
          <w:szCs w:val="28"/>
        </w:rPr>
        <w:t xml:space="preserve"> генераторів  </w:t>
      </w:r>
      <w:r>
        <w:rPr>
          <w:rFonts w:ascii="Times New Roman" w:hAnsi="Times New Roman" w:cs="Times New Roman"/>
          <w:sz w:val="28"/>
          <w:szCs w:val="28"/>
          <w:lang w:val="en-US"/>
        </w:rPr>
        <w:t>MXR</w:t>
      </w:r>
      <w:r>
        <w:rPr>
          <w:rFonts w:ascii="Times New Roman" w:hAnsi="Times New Roman" w:cs="Times New Roman"/>
          <w:sz w:val="28"/>
          <w:szCs w:val="28"/>
        </w:rPr>
        <w:t xml:space="preserve"> </w:t>
      </w:r>
      <w:r w:rsidRPr="00E432E9">
        <w:rPr>
          <w:rFonts w:ascii="Times New Roman" w:hAnsi="Times New Roman" w:cs="Times New Roman"/>
          <w:sz w:val="28"/>
          <w:szCs w:val="28"/>
        </w:rPr>
        <w:t>3500</w:t>
      </w:r>
      <w:r>
        <w:rPr>
          <w:rFonts w:ascii="Times New Roman" w:hAnsi="Times New Roman" w:cs="Times New Roman"/>
          <w:sz w:val="28"/>
          <w:szCs w:val="28"/>
        </w:rPr>
        <w:t xml:space="preserve"> 3 кВт.</w:t>
      </w:r>
    </w:p>
    <w:p w14:paraId="22806B9B" w14:textId="700204FE" w:rsidR="00E432E9" w:rsidRDefault="00E432E9" w:rsidP="000719CC">
      <w:pPr>
        <w:spacing w:line="276" w:lineRule="auto"/>
        <w:ind w:firstLine="709"/>
        <w:jc w:val="both"/>
        <w:rPr>
          <w:rFonts w:ascii="Times New Roman" w:hAnsi="Times New Roman" w:cs="Times New Roman"/>
          <w:sz w:val="28"/>
          <w:szCs w:val="28"/>
        </w:rPr>
      </w:pPr>
      <w:r w:rsidRPr="00822B40">
        <w:rPr>
          <w:rFonts w:ascii="Times New Roman" w:hAnsi="Times New Roman" w:cs="Times New Roman"/>
          <w:sz w:val="28"/>
          <w:szCs w:val="28"/>
        </w:rPr>
        <w:lastRenderedPageBreak/>
        <w:t>2.</w:t>
      </w:r>
      <w:r w:rsidRPr="00822B40">
        <w:rPr>
          <w:rFonts w:ascii="Times New Roman" w:hAnsi="Times New Roman"/>
          <w:sz w:val="28"/>
          <w:szCs w:val="28"/>
        </w:rPr>
        <w:t xml:space="preserve"> </w:t>
      </w:r>
      <w:r w:rsidRPr="00933D27">
        <w:rPr>
          <w:rFonts w:ascii="Times New Roman" w:hAnsi="Times New Roman"/>
          <w:sz w:val="28"/>
          <w:szCs w:val="28"/>
        </w:rPr>
        <w:t>Виконавчому комітету Козятинської міської ради забезпечити цільове використання коштів на</w:t>
      </w:r>
      <w:r>
        <w:rPr>
          <w:rFonts w:ascii="Times New Roman" w:hAnsi="Times New Roman"/>
          <w:sz w:val="28"/>
          <w:szCs w:val="28"/>
        </w:rPr>
        <w:t xml:space="preserve"> </w:t>
      </w:r>
      <w:proofErr w:type="spellStart"/>
      <w:r>
        <w:rPr>
          <w:rFonts w:ascii="Times New Roman" w:hAnsi="Times New Roman"/>
          <w:sz w:val="28"/>
          <w:szCs w:val="28"/>
        </w:rPr>
        <w:t>придбиння</w:t>
      </w:r>
      <w:proofErr w:type="spellEnd"/>
      <w:r w:rsidRPr="00933D27">
        <w:rPr>
          <w:rFonts w:ascii="Times New Roman" w:hAnsi="Times New Roman"/>
          <w:sz w:val="28"/>
          <w:szCs w:val="28"/>
        </w:rPr>
        <w:t xml:space="preserve"> </w:t>
      </w:r>
      <w:proofErr w:type="spellStart"/>
      <w:r>
        <w:rPr>
          <w:rFonts w:ascii="Times New Roman" w:hAnsi="Times New Roman" w:cs="Times New Roman"/>
          <w:sz w:val="28"/>
          <w:szCs w:val="28"/>
        </w:rPr>
        <w:t>квадрокоптерів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AUTEL</w:t>
      </w:r>
      <w:r w:rsidRPr="000719CC">
        <w:rPr>
          <w:rFonts w:ascii="Times New Roman" w:hAnsi="Times New Roman" w:cs="Times New Roman"/>
          <w:sz w:val="28"/>
          <w:szCs w:val="28"/>
        </w:rPr>
        <w:t xml:space="preserve"> </w:t>
      </w:r>
      <w:r>
        <w:rPr>
          <w:rFonts w:ascii="Times New Roman" w:hAnsi="Times New Roman" w:cs="Times New Roman"/>
          <w:sz w:val="28"/>
          <w:szCs w:val="28"/>
          <w:lang w:val="en-US"/>
        </w:rPr>
        <w:t>EVO</w:t>
      </w:r>
      <w:r w:rsidRPr="000719CC">
        <w:rPr>
          <w:rFonts w:ascii="Times New Roman" w:hAnsi="Times New Roman" w:cs="Times New Roman"/>
          <w:sz w:val="28"/>
          <w:szCs w:val="28"/>
        </w:rPr>
        <w:t xml:space="preserve"> </w:t>
      </w:r>
      <w:r>
        <w:rPr>
          <w:rFonts w:ascii="Times New Roman" w:hAnsi="Times New Roman" w:cs="Times New Roman"/>
          <w:sz w:val="28"/>
          <w:szCs w:val="28"/>
          <w:lang w:val="en-US"/>
        </w:rPr>
        <w:t>MAX</w:t>
      </w:r>
      <w:r w:rsidRPr="00A55F48">
        <w:rPr>
          <w:rFonts w:ascii="Times New Roman" w:hAnsi="Times New Roman" w:cs="Times New Roman"/>
          <w:sz w:val="28"/>
          <w:szCs w:val="28"/>
        </w:rPr>
        <w:t xml:space="preserve"> </w:t>
      </w:r>
      <w:r w:rsidRPr="000719CC">
        <w:rPr>
          <w:rFonts w:ascii="Times New Roman" w:hAnsi="Times New Roman" w:cs="Times New Roman"/>
          <w:sz w:val="28"/>
          <w:szCs w:val="28"/>
        </w:rPr>
        <w:t>4</w:t>
      </w:r>
      <w:r>
        <w:rPr>
          <w:rFonts w:ascii="Times New Roman" w:hAnsi="Times New Roman" w:cs="Times New Roman"/>
          <w:sz w:val="28"/>
          <w:szCs w:val="28"/>
          <w:lang w:val="en-US"/>
        </w:rPr>
        <w:t>T</w:t>
      </w:r>
      <w:r>
        <w:rPr>
          <w:rFonts w:ascii="Times New Roman" w:hAnsi="Times New Roman" w:cs="Times New Roman"/>
          <w:sz w:val="28"/>
          <w:szCs w:val="28"/>
        </w:rPr>
        <w:t xml:space="preserve"> – </w:t>
      </w:r>
      <w:r w:rsidRPr="00A55F48">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комплекта</w:t>
      </w:r>
      <w:proofErr w:type="spellEnd"/>
      <w:r>
        <w:rPr>
          <w:rFonts w:ascii="Times New Roman" w:hAnsi="Times New Roman" w:cs="Times New Roman"/>
          <w:sz w:val="28"/>
          <w:szCs w:val="28"/>
        </w:rPr>
        <w:t xml:space="preserve">, шість акумуляторів </w:t>
      </w:r>
      <w:r>
        <w:rPr>
          <w:rFonts w:ascii="Times New Roman" w:hAnsi="Times New Roman" w:cs="Times New Roman"/>
          <w:sz w:val="28"/>
          <w:szCs w:val="28"/>
          <w:lang w:val="en-US"/>
        </w:rPr>
        <w:t>AUTEL</w:t>
      </w:r>
      <w:r>
        <w:rPr>
          <w:rFonts w:ascii="Times New Roman" w:hAnsi="Times New Roman" w:cs="Times New Roman"/>
          <w:sz w:val="28"/>
          <w:szCs w:val="28"/>
        </w:rPr>
        <w:t xml:space="preserve"> </w:t>
      </w:r>
      <w:r>
        <w:rPr>
          <w:rFonts w:ascii="Times New Roman" w:hAnsi="Times New Roman" w:cs="Times New Roman"/>
          <w:sz w:val="28"/>
          <w:szCs w:val="28"/>
          <w:lang w:val="en-US"/>
        </w:rPr>
        <w:t>BATTERY</w:t>
      </w:r>
      <w:r w:rsidRPr="00A55F48">
        <w:rPr>
          <w:rFonts w:ascii="Times New Roman" w:hAnsi="Times New Roman" w:cs="Times New Roman"/>
          <w:sz w:val="28"/>
          <w:szCs w:val="28"/>
        </w:rPr>
        <w:t xml:space="preserve"> </w:t>
      </w:r>
      <w:r>
        <w:rPr>
          <w:rFonts w:ascii="Times New Roman" w:hAnsi="Times New Roman" w:cs="Times New Roman"/>
          <w:sz w:val="28"/>
          <w:szCs w:val="28"/>
          <w:lang w:val="en-US"/>
        </w:rPr>
        <w:t>FOR</w:t>
      </w:r>
      <w:r w:rsidRPr="00A55F48">
        <w:rPr>
          <w:rFonts w:ascii="Times New Roman" w:hAnsi="Times New Roman" w:cs="Times New Roman"/>
          <w:sz w:val="28"/>
          <w:szCs w:val="28"/>
        </w:rPr>
        <w:t xml:space="preserve"> </w:t>
      </w:r>
      <w:r>
        <w:rPr>
          <w:rFonts w:ascii="Times New Roman" w:hAnsi="Times New Roman" w:cs="Times New Roman"/>
          <w:sz w:val="28"/>
          <w:szCs w:val="28"/>
          <w:lang w:val="en-US"/>
        </w:rPr>
        <w:t>EVO</w:t>
      </w:r>
      <w:r w:rsidRPr="00A55F48">
        <w:rPr>
          <w:rFonts w:ascii="Times New Roman" w:hAnsi="Times New Roman" w:cs="Times New Roman"/>
          <w:sz w:val="28"/>
          <w:szCs w:val="28"/>
        </w:rPr>
        <w:t xml:space="preserve"> </w:t>
      </w:r>
      <w:r>
        <w:rPr>
          <w:rFonts w:ascii="Times New Roman" w:hAnsi="Times New Roman" w:cs="Times New Roman"/>
          <w:sz w:val="28"/>
          <w:szCs w:val="28"/>
          <w:lang w:val="en-US"/>
        </w:rPr>
        <w:t>MAX</w:t>
      </w:r>
      <w:r w:rsidRPr="00A55F48">
        <w:rPr>
          <w:rFonts w:ascii="Times New Roman" w:hAnsi="Times New Roman" w:cs="Times New Roman"/>
          <w:sz w:val="28"/>
          <w:szCs w:val="28"/>
        </w:rPr>
        <w:t xml:space="preserve"> </w:t>
      </w:r>
      <w:r w:rsidRPr="000719CC">
        <w:rPr>
          <w:rFonts w:ascii="Times New Roman" w:hAnsi="Times New Roman" w:cs="Times New Roman"/>
          <w:sz w:val="28"/>
          <w:szCs w:val="28"/>
        </w:rPr>
        <w:t>4</w:t>
      </w:r>
      <w:r>
        <w:rPr>
          <w:rFonts w:ascii="Times New Roman" w:hAnsi="Times New Roman" w:cs="Times New Roman"/>
          <w:sz w:val="28"/>
          <w:szCs w:val="28"/>
          <w:lang w:val="en-US"/>
        </w:rPr>
        <w:t>T</w:t>
      </w:r>
      <w:r>
        <w:rPr>
          <w:rFonts w:ascii="Times New Roman" w:hAnsi="Times New Roman" w:cs="Times New Roman"/>
          <w:sz w:val="28"/>
          <w:szCs w:val="28"/>
        </w:rPr>
        <w:t>/</w:t>
      </w:r>
      <w:r w:rsidRPr="00A55F48">
        <w:rPr>
          <w:rFonts w:ascii="Times New Roman" w:hAnsi="Times New Roman" w:cs="Times New Roman"/>
          <w:sz w:val="28"/>
          <w:szCs w:val="28"/>
        </w:rPr>
        <w:t>4</w:t>
      </w:r>
      <w:r>
        <w:rPr>
          <w:rFonts w:ascii="Times New Roman" w:hAnsi="Times New Roman" w:cs="Times New Roman"/>
          <w:sz w:val="28"/>
          <w:szCs w:val="28"/>
          <w:lang w:val="en-US"/>
        </w:rPr>
        <w:t>N</w:t>
      </w:r>
      <w:r>
        <w:rPr>
          <w:rFonts w:ascii="Times New Roman" w:hAnsi="Times New Roman" w:cs="Times New Roman"/>
          <w:sz w:val="28"/>
          <w:szCs w:val="28"/>
        </w:rPr>
        <w:t xml:space="preserve">, два </w:t>
      </w:r>
      <w:proofErr w:type="spellStart"/>
      <w:r>
        <w:rPr>
          <w:rFonts w:ascii="Times New Roman" w:hAnsi="Times New Roman" w:cs="Times New Roman"/>
          <w:sz w:val="28"/>
          <w:szCs w:val="28"/>
        </w:rPr>
        <w:t>комплекта</w:t>
      </w:r>
      <w:proofErr w:type="spellEnd"/>
      <w:r>
        <w:rPr>
          <w:rFonts w:ascii="Times New Roman" w:hAnsi="Times New Roman" w:cs="Times New Roman"/>
          <w:sz w:val="28"/>
          <w:szCs w:val="28"/>
        </w:rPr>
        <w:t xml:space="preserve">  виносних антен </w:t>
      </w:r>
      <w:r>
        <w:rPr>
          <w:rFonts w:ascii="Times New Roman" w:hAnsi="Times New Roman" w:cs="Times New Roman"/>
          <w:sz w:val="28"/>
          <w:szCs w:val="28"/>
          <w:lang w:val="en-US"/>
        </w:rPr>
        <w:t>Avenger</w:t>
      </w:r>
      <w:r w:rsidRPr="00267351">
        <w:rPr>
          <w:rFonts w:ascii="Times New Roman" w:hAnsi="Times New Roman" w:cs="Times New Roman"/>
          <w:sz w:val="28"/>
          <w:szCs w:val="28"/>
        </w:rPr>
        <w:t xml:space="preserve"> </w:t>
      </w:r>
      <w:r>
        <w:rPr>
          <w:rFonts w:ascii="Times New Roman" w:hAnsi="Times New Roman" w:cs="Times New Roman"/>
          <w:sz w:val="28"/>
          <w:szCs w:val="28"/>
          <w:lang w:val="en-US"/>
        </w:rPr>
        <w:t>Booster</w:t>
      </w:r>
      <w:r w:rsidRPr="00267351">
        <w:rPr>
          <w:rFonts w:ascii="Times New Roman" w:hAnsi="Times New Roman" w:cs="Times New Roman"/>
          <w:sz w:val="28"/>
          <w:szCs w:val="28"/>
        </w:rPr>
        <w:t xml:space="preserve"> </w:t>
      </w:r>
      <w:r>
        <w:rPr>
          <w:rFonts w:ascii="Times New Roman" w:hAnsi="Times New Roman" w:cs="Times New Roman"/>
          <w:sz w:val="28"/>
          <w:szCs w:val="28"/>
          <w:lang w:val="en-US"/>
        </w:rPr>
        <w:t>Dig</w:t>
      </w:r>
      <w:r w:rsidRPr="00267351">
        <w:rPr>
          <w:rFonts w:ascii="Times New Roman" w:hAnsi="Times New Roman" w:cs="Times New Roman"/>
          <w:sz w:val="28"/>
          <w:szCs w:val="28"/>
        </w:rPr>
        <w:t xml:space="preserve"> </w:t>
      </w:r>
      <w:r>
        <w:rPr>
          <w:rFonts w:ascii="Times New Roman" w:hAnsi="Times New Roman" w:cs="Times New Roman"/>
          <w:sz w:val="28"/>
          <w:szCs w:val="28"/>
          <w:lang w:val="en-US"/>
        </w:rPr>
        <w:t>Hulk</w:t>
      </w:r>
      <w:r w:rsidRPr="00267351">
        <w:rPr>
          <w:rFonts w:ascii="Times New Roman" w:hAnsi="Times New Roman" w:cs="Times New Roman"/>
          <w:sz w:val="28"/>
          <w:szCs w:val="28"/>
        </w:rPr>
        <w:t xml:space="preserve"> </w:t>
      </w:r>
      <w:r>
        <w:rPr>
          <w:rFonts w:ascii="Times New Roman" w:hAnsi="Times New Roman" w:cs="Times New Roman"/>
          <w:sz w:val="28"/>
          <w:szCs w:val="28"/>
          <w:lang w:val="en-US"/>
        </w:rPr>
        <w:t>Plus</w:t>
      </w:r>
      <w:r w:rsidRPr="00267351">
        <w:rPr>
          <w:rFonts w:ascii="Times New Roman" w:hAnsi="Times New Roman" w:cs="Times New Roman"/>
          <w:sz w:val="28"/>
          <w:szCs w:val="28"/>
        </w:rPr>
        <w:t xml:space="preserve"> 2.4</w:t>
      </w:r>
      <w:r>
        <w:rPr>
          <w:rFonts w:ascii="Times New Roman" w:hAnsi="Times New Roman" w:cs="Times New Roman"/>
          <w:sz w:val="28"/>
          <w:szCs w:val="28"/>
          <w:lang w:val="en-US"/>
        </w:rPr>
        <w:t>G</w:t>
      </w:r>
      <w:r>
        <w:rPr>
          <w:rFonts w:ascii="Times New Roman" w:hAnsi="Times New Roman" w:cs="Times New Roman"/>
          <w:sz w:val="28"/>
          <w:szCs w:val="28"/>
        </w:rPr>
        <w:t>/</w:t>
      </w:r>
      <w:r w:rsidRPr="00267351">
        <w:rPr>
          <w:rFonts w:ascii="Times New Roman" w:hAnsi="Times New Roman" w:cs="Times New Roman"/>
          <w:sz w:val="28"/>
          <w:szCs w:val="28"/>
        </w:rPr>
        <w:t>5.2</w:t>
      </w:r>
      <w:r>
        <w:rPr>
          <w:rFonts w:ascii="Times New Roman" w:hAnsi="Times New Roman" w:cs="Times New Roman"/>
          <w:sz w:val="28"/>
          <w:szCs w:val="28"/>
          <w:lang w:val="en-US"/>
        </w:rPr>
        <w:t>G</w:t>
      </w:r>
      <w:r>
        <w:rPr>
          <w:rFonts w:ascii="Times New Roman" w:hAnsi="Times New Roman" w:cs="Times New Roman"/>
          <w:sz w:val="28"/>
          <w:szCs w:val="28"/>
        </w:rPr>
        <w:t>/</w:t>
      </w:r>
      <w:r w:rsidRPr="00267351">
        <w:rPr>
          <w:rFonts w:ascii="Times New Roman" w:hAnsi="Times New Roman" w:cs="Times New Roman"/>
          <w:sz w:val="28"/>
          <w:szCs w:val="28"/>
        </w:rPr>
        <w:t>5.8</w:t>
      </w:r>
      <w:r>
        <w:rPr>
          <w:rFonts w:ascii="Times New Roman" w:hAnsi="Times New Roman" w:cs="Times New Roman"/>
          <w:sz w:val="28"/>
          <w:szCs w:val="28"/>
          <w:lang w:val="en-US"/>
        </w:rPr>
        <w:t>G</w:t>
      </w:r>
      <w:r>
        <w:rPr>
          <w:sz w:val="28"/>
          <w:szCs w:val="28"/>
        </w:rPr>
        <w:t xml:space="preserve">, </w:t>
      </w:r>
      <w:r w:rsidRPr="00A40349">
        <w:rPr>
          <w:rFonts w:ascii="Times New Roman" w:hAnsi="Times New Roman" w:cs="Times New Roman"/>
          <w:sz w:val="28"/>
          <w:szCs w:val="28"/>
        </w:rPr>
        <w:t xml:space="preserve">два </w:t>
      </w:r>
      <w:proofErr w:type="spellStart"/>
      <w:r w:rsidRPr="00A40349">
        <w:rPr>
          <w:rFonts w:ascii="Times New Roman" w:hAnsi="Times New Roman" w:cs="Times New Roman"/>
          <w:sz w:val="28"/>
          <w:szCs w:val="28"/>
        </w:rPr>
        <w:t>комплект</w:t>
      </w:r>
      <w:r>
        <w:rPr>
          <w:rFonts w:ascii="Times New Roman" w:hAnsi="Times New Roman" w:cs="Times New Roman"/>
          <w:sz w:val="28"/>
          <w:szCs w:val="28"/>
        </w:rPr>
        <w:t>а</w:t>
      </w:r>
      <w:proofErr w:type="spellEnd"/>
      <w:r>
        <w:rPr>
          <w:rFonts w:ascii="Times New Roman" w:hAnsi="Times New Roman" w:cs="Times New Roman"/>
          <w:sz w:val="28"/>
          <w:szCs w:val="28"/>
        </w:rPr>
        <w:t xml:space="preserve"> зарядних станцій </w:t>
      </w:r>
      <w:proofErr w:type="spellStart"/>
      <w:r>
        <w:rPr>
          <w:rFonts w:ascii="Times New Roman" w:hAnsi="Times New Roman" w:cs="Times New Roman"/>
          <w:sz w:val="28"/>
          <w:szCs w:val="28"/>
          <w:lang w:val="en-US"/>
        </w:rPr>
        <w:t>EcoFlo</w:t>
      </w:r>
      <w:proofErr w:type="spellEnd"/>
      <w:r w:rsidRPr="00A40349">
        <w:rPr>
          <w:rFonts w:ascii="Times New Roman" w:hAnsi="Times New Roman" w:cs="Times New Roman"/>
          <w:sz w:val="28"/>
          <w:szCs w:val="28"/>
        </w:rPr>
        <w:t xml:space="preserve"> </w:t>
      </w:r>
      <w:r>
        <w:rPr>
          <w:rFonts w:ascii="Times New Roman" w:hAnsi="Times New Roman" w:cs="Times New Roman"/>
          <w:sz w:val="28"/>
          <w:szCs w:val="28"/>
          <w:lang w:val="en-US"/>
        </w:rPr>
        <w:t>DELTA</w:t>
      </w:r>
      <w:r w:rsidRPr="00A40349">
        <w:rPr>
          <w:rFonts w:ascii="Times New Roman" w:hAnsi="Times New Roman" w:cs="Times New Roman"/>
          <w:sz w:val="28"/>
          <w:szCs w:val="28"/>
        </w:rPr>
        <w:t xml:space="preserve"> </w:t>
      </w:r>
      <w:r>
        <w:rPr>
          <w:rFonts w:ascii="Times New Roman" w:hAnsi="Times New Roman" w:cs="Times New Roman"/>
          <w:sz w:val="28"/>
          <w:szCs w:val="28"/>
        </w:rPr>
        <w:t xml:space="preserve">та три </w:t>
      </w:r>
      <w:proofErr w:type="spellStart"/>
      <w:r>
        <w:rPr>
          <w:rFonts w:ascii="Times New Roman" w:hAnsi="Times New Roman" w:cs="Times New Roman"/>
          <w:sz w:val="28"/>
          <w:szCs w:val="28"/>
        </w:rPr>
        <w:t>комплекта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інверторних</w:t>
      </w:r>
      <w:proofErr w:type="spellEnd"/>
      <w:r>
        <w:rPr>
          <w:rFonts w:ascii="Times New Roman" w:hAnsi="Times New Roman" w:cs="Times New Roman"/>
          <w:sz w:val="28"/>
          <w:szCs w:val="28"/>
        </w:rPr>
        <w:t xml:space="preserve"> генераторів  </w:t>
      </w:r>
      <w:r>
        <w:rPr>
          <w:rFonts w:ascii="Times New Roman" w:hAnsi="Times New Roman" w:cs="Times New Roman"/>
          <w:sz w:val="28"/>
          <w:szCs w:val="28"/>
          <w:lang w:val="en-US"/>
        </w:rPr>
        <w:t>MXR</w:t>
      </w:r>
      <w:r>
        <w:rPr>
          <w:rFonts w:ascii="Times New Roman" w:hAnsi="Times New Roman" w:cs="Times New Roman"/>
          <w:sz w:val="28"/>
          <w:szCs w:val="28"/>
        </w:rPr>
        <w:t xml:space="preserve"> </w:t>
      </w:r>
      <w:r w:rsidRPr="00E432E9">
        <w:rPr>
          <w:rFonts w:ascii="Times New Roman" w:hAnsi="Times New Roman" w:cs="Times New Roman"/>
          <w:sz w:val="28"/>
          <w:szCs w:val="28"/>
        </w:rPr>
        <w:t>3500</w:t>
      </w:r>
      <w:r>
        <w:rPr>
          <w:rFonts w:ascii="Times New Roman" w:hAnsi="Times New Roman" w:cs="Times New Roman"/>
          <w:sz w:val="28"/>
          <w:szCs w:val="28"/>
        </w:rPr>
        <w:t xml:space="preserve"> 3 кВт</w:t>
      </w:r>
      <w:r w:rsidRPr="00822B40">
        <w:rPr>
          <w:rFonts w:ascii="Times New Roman" w:hAnsi="Times New Roman" w:cs="Times New Roman"/>
          <w:color w:val="000000" w:themeColor="text1"/>
          <w:sz w:val="28"/>
          <w:szCs w:val="28"/>
        </w:rPr>
        <w:t xml:space="preserve"> </w:t>
      </w:r>
      <w:r w:rsidRPr="006526B5">
        <w:rPr>
          <w:rFonts w:ascii="Times New Roman" w:hAnsi="Times New Roman" w:cs="Times New Roman"/>
          <w:sz w:val="28"/>
          <w:szCs w:val="28"/>
        </w:rPr>
        <w:t>для потреб</w:t>
      </w:r>
      <w:r>
        <w:rPr>
          <w:rFonts w:ascii="Times New Roman" w:hAnsi="Times New Roman" w:cs="Times New Roman"/>
          <w:sz w:val="28"/>
          <w:szCs w:val="28"/>
        </w:rPr>
        <w:t xml:space="preserve"> військової частини А 1736.</w:t>
      </w:r>
    </w:p>
    <w:p w14:paraId="0566BCC2" w14:textId="317F14E5" w:rsidR="00E432E9" w:rsidRDefault="00E432E9" w:rsidP="00E432E9">
      <w:pPr>
        <w:spacing w:line="276" w:lineRule="auto"/>
        <w:ind w:firstLine="709"/>
        <w:jc w:val="both"/>
        <w:rPr>
          <w:rFonts w:ascii="Times New Roman" w:hAnsi="Times New Roman"/>
          <w:sz w:val="28"/>
          <w:szCs w:val="28"/>
        </w:rPr>
      </w:pPr>
      <w:r>
        <w:rPr>
          <w:sz w:val="28"/>
          <w:szCs w:val="28"/>
        </w:rPr>
        <w:t xml:space="preserve">3. </w:t>
      </w:r>
      <w:r w:rsidR="001B712C">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1B712C">
        <w:rPr>
          <w:rFonts w:ascii="Times New Roman" w:hAnsi="Times New Roman"/>
          <w:sz w:val="28"/>
          <w:szCs w:val="28"/>
          <w:lang w:eastAsia="uk-UA"/>
        </w:rPr>
        <w:t>2025 р</w:t>
      </w:r>
      <w:r>
        <w:rPr>
          <w:rFonts w:ascii="Times New Roman" w:hAnsi="Times New Roman"/>
          <w:sz w:val="28"/>
          <w:szCs w:val="28"/>
          <w:lang w:eastAsia="uk-UA"/>
        </w:rPr>
        <w:t>і</w:t>
      </w:r>
      <w:r w:rsidR="001B712C">
        <w:rPr>
          <w:rFonts w:ascii="Times New Roman" w:hAnsi="Times New Roman"/>
          <w:sz w:val="28"/>
          <w:szCs w:val="28"/>
          <w:lang w:eastAsia="uk-UA"/>
        </w:rPr>
        <w:t>к</w:t>
      </w:r>
      <w:r w:rsidR="001B712C">
        <w:rPr>
          <w:rFonts w:ascii="Times New Roman" w:hAnsi="Times New Roman"/>
          <w:sz w:val="28"/>
          <w:szCs w:val="28"/>
        </w:rPr>
        <w:t>.</w:t>
      </w:r>
    </w:p>
    <w:p w14:paraId="3FA77DD1" w14:textId="086A7FCC" w:rsidR="00AD2D7B" w:rsidRPr="00E432E9" w:rsidRDefault="00E432E9" w:rsidP="00E432E9">
      <w:pPr>
        <w:spacing w:line="276" w:lineRule="auto"/>
        <w:ind w:firstLine="709"/>
        <w:jc w:val="both"/>
        <w:rPr>
          <w:rFonts w:ascii="Times New Roman" w:hAnsi="Times New Roman" w:cs="Times New Roman"/>
          <w:sz w:val="28"/>
          <w:szCs w:val="28"/>
        </w:rPr>
      </w:pPr>
      <w:r w:rsidRPr="00E432E9">
        <w:rPr>
          <w:rFonts w:ascii="Times New Roman" w:hAnsi="Times New Roman"/>
          <w:sz w:val="28"/>
          <w:szCs w:val="28"/>
        </w:rPr>
        <w:t>4.</w:t>
      </w:r>
      <w:r w:rsidR="00AD2D7B" w:rsidRPr="00E432E9">
        <w:rPr>
          <w:rFonts w:ascii="Times New Roman" w:hAnsi="Times New Roman" w:cs="Times New Roman"/>
          <w:sz w:val="28"/>
          <w:szCs w:val="28"/>
        </w:rPr>
        <w:t>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AD2D7B" w:rsidRPr="00E432E9">
        <w:rPr>
          <w:rFonts w:ascii="Times New Roman" w:hAnsi="Times New Roman" w:cs="Times New Roman"/>
          <w:sz w:val="28"/>
          <w:szCs w:val="28"/>
        </w:rPr>
        <w:t>О.Шумський</w:t>
      </w:r>
      <w:proofErr w:type="spellEnd"/>
      <w:r w:rsidR="00AD2D7B" w:rsidRPr="00E432E9">
        <w:rPr>
          <w:rFonts w:ascii="Times New Roman" w:hAnsi="Times New Roman" w:cs="Times New Roman"/>
          <w:sz w:val="28"/>
          <w:szCs w:val="28"/>
        </w:rPr>
        <w:t>) та з питань фінансів, бюджету та соціально-економічного розвитку       (О. Поліщук).</w:t>
      </w:r>
    </w:p>
    <w:p w14:paraId="17928269" w14:textId="77777777" w:rsidR="00AD2D7B" w:rsidRPr="00E432E9" w:rsidRDefault="00AD2D7B" w:rsidP="00AD2D7B">
      <w:pPr>
        <w:pStyle w:val="ac"/>
        <w:tabs>
          <w:tab w:val="left" w:pos="709"/>
        </w:tabs>
        <w:ind w:firstLine="720"/>
        <w:jc w:val="both"/>
        <w:rPr>
          <w:rFonts w:ascii="Times New Roman" w:hAnsi="Times New Roman"/>
          <w:sz w:val="28"/>
          <w:szCs w:val="28"/>
        </w:rPr>
      </w:pPr>
    </w:p>
    <w:p w14:paraId="6AA1B48F" w14:textId="33E09144" w:rsidR="00AD2D7B" w:rsidRPr="00E432E9" w:rsidRDefault="00AD2D7B" w:rsidP="00AD2D7B">
      <w:pPr>
        <w:pStyle w:val="ac"/>
        <w:rPr>
          <w:rFonts w:ascii="Times New Roman" w:hAnsi="Times New Roman"/>
          <w:b/>
          <w:sz w:val="28"/>
          <w:szCs w:val="28"/>
          <w:lang w:val="ru-RU"/>
        </w:rPr>
      </w:pPr>
      <w:proofErr w:type="spellStart"/>
      <w:r w:rsidRPr="00E432E9">
        <w:rPr>
          <w:rFonts w:ascii="Times New Roman" w:hAnsi="Times New Roman"/>
          <w:b/>
          <w:sz w:val="28"/>
          <w:szCs w:val="28"/>
          <w:lang w:val="ru-RU"/>
        </w:rPr>
        <w:t>Секретар</w:t>
      </w:r>
      <w:proofErr w:type="spellEnd"/>
      <w:r w:rsidRPr="00E432E9">
        <w:rPr>
          <w:rFonts w:ascii="Times New Roman" w:hAnsi="Times New Roman"/>
          <w:b/>
          <w:sz w:val="28"/>
          <w:szCs w:val="28"/>
          <w:lang w:val="ru-RU"/>
        </w:rPr>
        <w:t xml:space="preserve"> ради                                                                                 </w:t>
      </w:r>
      <w:proofErr w:type="gramStart"/>
      <w:r w:rsidRPr="00E432E9">
        <w:rPr>
          <w:rFonts w:ascii="Times New Roman" w:hAnsi="Times New Roman"/>
          <w:b/>
          <w:sz w:val="28"/>
          <w:szCs w:val="28"/>
        </w:rPr>
        <w:t>Ірина  РЕПАЛО</w:t>
      </w:r>
      <w:proofErr w:type="gramEnd"/>
    </w:p>
    <w:p w14:paraId="5898B78D" w14:textId="77777777" w:rsidR="00AD2D7B" w:rsidRPr="00E432E9" w:rsidRDefault="00AD2D7B" w:rsidP="00AD2D7B">
      <w:pPr>
        <w:rPr>
          <w:sz w:val="28"/>
          <w:szCs w:val="28"/>
        </w:rPr>
      </w:pPr>
    </w:p>
    <w:p w14:paraId="516B3341" w14:textId="332A9428" w:rsidR="00AD2D7B" w:rsidRPr="00EB31D7" w:rsidRDefault="00D817F6" w:rsidP="00AD2D7B">
      <w:pPr>
        <w:pStyle w:val="ad"/>
        <w:spacing w:before="0" w:beforeAutospacing="0" w:after="0" w:afterAutospacing="0"/>
        <w:jc w:val="both"/>
        <w:rPr>
          <w:sz w:val="27"/>
          <w:szCs w:val="27"/>
          <w:lang w:val="uk-UA"/>
        </w:rPr>
      </w:pPr>
      <w:r>
        <w:rPr>
          <w:sz w:val="27"/>
          <w:szCs w:val="27"/>
          <w:lang w:val="uk-UA"/>
        </w:rPr>
        <w:t xml:space="preserve"> </w:t>
      </w:r>
    </w:p>
    <w:p w14:paraId="3A51C0E8" w14:textId="189A275F" w:rsidR="001B712C" w:rsidRDefault="001B712C" w:rsidP="00AD2D7B">
      <w:pPr>
        <w:pStyle w:val="ac"/>
        <w:tabs>
          <w:tab w:val="left" w:pos="709"/>
        </w:tabs>
        <w:ind w:firstLine="720"/>
        <w:jc w:val="both"/>
        <w:sectPr w:rsidR="001B712C" w:rsidSect="00E432E9">
          <w:pgSz w:w="12240" w:h="15840"/>
          <w:pgMar w:top="1134" w:right="567" w:bottom="1134" w:left="1701" w:header="709" w:footer="709" w:gutter="0"/>
          <w:cols w:space="720"/>
        </w:sectPr>
      </w:pPr>
    </w:p>
    <w:p w14:paraId="7F9AF340" w14:textId="77777777" w:rsidR="00D817F6" w:rsidRPr="00B216B5" w:rsidRDefault="001B712C" w:rsidP="00D817F6">
      <w:pPr>
        <w:widowControl w:val="0"/>
        <w:autoSpaceDE w:val="0"/>
        <w:autoSpaceDN w:val="0"/>
        <w:adjustRightInd w:val="0"/>
        <w:ind w:left="148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817F6" w:rsidRPr="00B216B5">
        <w:rPr>
          <w:rFonts w:ascii="Times New Roman" w:hAnsi="Times New Roman" w:cs="Times New Roman"/>
          <w:bCs/>
          <w:sz w:val="24"/>
          <w:szCs w:val="24"/>
        </w:rPr>
        <w:t xml:space="preserve">Додаток  </w:t>
      </w:r>
      <w:r w:rsidR="00D817F6" w:rsidRPr="00B216B5">
        <w:rPr>
          <w:rFonts w:ascii="Times New Roman" w:hAnsi="Times New Roman" w:cs="Times New Roman"/>
          <w:sz w:val="24"/>
          <w:szCs w:val="24"/>
        </w:rPr>
        <w:t xml:space="preserve">                                                                                                          </w:t>
      </w:r>
    </w:p>
    <w:p w14:paraId="7672DC20" w14:textId="77777777" w:rsidR="00D817F6" w:rsidRPr="00B216B5" w:rsidRDefault="00D817F6" w:rsidP="00D817F6">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2F73BDD3" w14:textId="14E8ECDB" w:rsidR="00D817F6" w:rsidRPr="00B216B5" w:rsidRDefault="00D817F6" w:rsidP="00D817F6">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222</w:t>
      </w:r>
      <w:r>
        <w:rPr>
          <w:rFonts w:ascii="Times New Roman" w:hAnsi="Times New Roman" w:cs="Times New Roman"/>
          <w:sz w:val="24"/>
          <w:szCs w:val="24"/>
          <w:u w:val="single"/>
        </w:rPr>
        <w:t>9</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06D0BA5D" w14:textId="0646076C" w:rsidR="001B712C" w:rsidRDefault="001B712C" w:rsidP="00D817F6">
      <w:pPr>
        <w:pStyle w:val="ac"/>
        <w:tabs>
          <w:tab w:val="left" w:pos="13467"/>
        </w:tabs>
        <w:ind w:left="7200" w:firstLine="720"/>
        <w:rPr>
          <w:rFonts w:ascii="Times New Roman" w:hAnsi="Times New Roman" w:cs="Times New Roman"/>
          <w:sz w:val="24"/>
          <w:szCs w:val="24"/>
        </w:rPr>
      </w:pPr>
    </w:p>
    <w:p w14:paraId="108A2EAC" w14:textId="77777777" w:rsidR="001B712C" w:rsidRDefault="001B712C" w:rsidP="001B712C">
      <w:pPr>
        <w:spacing w:after="0" w:line="240" w:lineRule="auto"/>
        <w:jc w:val="center"/>
        <w:rPr>
          <w:rFonts w:ascii="Times New Roman" w:eastAsia="Times New Roman" w:hAnsi="Times New Roman"/>
          <w:b/>
          <w:sz w:val="24"/>
          <w:szCs w:val="24"/>
          <w:lang w:eastAsia="ru-RU"/>
        </w:rPr>
      </w:pPr>
    </w:p>
    <w:p w14:paraId="202D2865" w14:textId="77777777" w:rsidR="001B712C" w:rsidRDefault="001B712C" w:rsidP="001B712C">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sz w:val="28"/>
          <w:szCs w:val="28"/>
          <w:lang w:eastAsia="ru-RU"/>
        </w:rPr>
        <w:t xml:space="preserve">Пріоритети, напрями їх реалізації та заходи </w:t>
      </w:r>
      <w:r>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7F736F19" w14:textId="77777777" w:rsidR="001B712C" w:rsidRDefault="001B712C" w:rsidP="001B712C">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програми Козятинської міської територіальної громади на 2021-2025 роки </w:t>
      </w:r>
    </w:p>
    <w:p w14:paraId="0A7A0C12" w14:textId="77777777" w:rsidR="001B712C" w:rsidRDefault="001B712C" w:rsidP="001B712C">
      <w:pPr>
        <w:spacing w:after="0" w:line="240" w:lineRule="auto"/>
        <w:jc w:val="center"/>
        <w:rPr>
          <w:rFonts w:ascii="Times New Roman" w:eastAsia="Times New Roman" w:hAnsi="Times New Roman"/>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1B712C" w14:paraId="2F9A91C5" w14:textId="77777777" w:rsidTr="00C3435B">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072DB6EE"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CF7843"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Перелік заходів Програми</w:t>
            </w:r>
          </w:p>
        </w:tc>
        <w:tc>
          <w:tcPr>
            <w:tcW w:w="672"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459E32"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6AD2C7BE"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Виконавці</w:t>
            </w:r>
          </w:p>
        </w:tc>
        <w:tc>
          <w:tcPr>
            <w:tcW w:w="149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345AD39"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Джерело фінансування</w:t>
            </w:r>
          </w:p>
        </w:tc>
        <w:tc>
          <w:tcPr>
            <w:tcW w:w="9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133E73"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Прогнозний обсяг фінансування </w:t>
            </w:r>
            <w:r>
              <w:rPr>
                <w:rFonts w:ascii="Times New Roman" w:eastAsia="Times New Roman" w:hAnsi="Times New Roman"/>
                <w:b/>
                <w:i/>
                <w:sz w:val="24"/>
                <w:szCs w:val="24"/>
                <w:lang w:eastAsia="ru-RU"/>
              </w:rPr>
              <w:t>(тис. грн.)</w:t>
            </w: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644F73FA"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 xml:space="preserve">у </w:t>
            </w:r>
            <w:proofErr w:type="spellStart"/>
            <w:r>
              <w:rPr>
                <w:rFonts w:ascii="Times New Roman" w:eastAsia="Times New Roman" w:hAnsi="Times New Roman"/>
                <w:b/>
                <w:i/>
                <w:sz w:val="24"/>
                <w:szCs w:val="24"/>
                <w:lang w:eastAsia="ru-RU"/>
              </w:rPr>
              <w:t>т.ч</w:t>
            </w:r>
            <w:proofErr w:type="spellEnd"/>
            <w:r>
              <w:rPr>
                <w:rFonts w:ascii="Times New Roman" w:eastAsia="Times New Roman" w:hAnsi="Times New Roman"/>
                <w:b/>
                <w:i/>
                <w:sz w:val="24"/>
                <w:szCs w:val="24"/>
                <w:lang w:eastAsia="ru-RU"/>
              </w:rPr>
              <w:t xml:space="preserve">. за роками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721327C"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Очікуваний результат</w:t>
            </w:r>
          </w:p>
        </w:tc>
      </w:tr>
      <w:tr w:rsidR="001B712C" w14:paraId="4AD49ED1" w14:textId="77777777" w:rsidTr="00C3435B">
        <w:trPr>
          <w:cantSplit/>
          <w:trHeight w:val="1330"/>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D6FA6C" w14:textId="77777777" w:rsidR="001B712C" w:rsidRDefault="001B712C" w:rsidP="00C3435B">
            <w:pPr>
              <w:spacing w:after="0"/>
              <w:rPr>
                <w:rFonts w:ascii="Times New Roman" w:eastAsia="Times New Roman" w:hAnsi="Times New Roman"/>
                <w:b/>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51E27D" w14:textId="77777777" w:rsidR="001B712C" w:rsidRDefault="001B712C" w:rsidP="00C3435B">
            <w:pPr>
              <w:spacing w:after="0"/>
              <w:rPr>
                <w:rFonts w:ascii="Times New Roman" w:eastAsia="Times New Roman" w:hAnsi="Times New Roman"/>
                <w:b/>
                <w:sz w:val="24"/>
                <w:szCs w:val="24"/>
                <w:lang w:eastAsia="ru-RU"/>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14:paraId="796ACCC5" w14:textId="77777777" w:rsidR="001B712C" w:rsidRDefault="001B712C" w:rsidP="00C3435B">
            <w:pPr>
              <w:spacing w:after="0"/>
              <w:rPr>
                <w:rFonts w:ascii="Times New Roman" w:eastAsia="Times New Roman" w:hAnsi="Times New Roman"/>
                <w:b/>
                <w:sz w:val="24"/>
                <w:szCs w:val="24"/>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113E890C" w14:textId="77777777" w:rsidR="001B712C" w:rsidRDefault="001B712C" w:rsidP="00C3435B">
            <w:pPr>
              <w:spacing w:after="0"/>
              <w:rPr>
                <w:rFonts w:ascii="Times New Roman" w:eastAsia="Times New Roman" w:hAnsi="Times New Roman"/>
                <w:b/>
                <w:sz w:val="24"/>
                <w:szCs w:val="24"/>
                <w:lang w:eastAsia="ru-RU"/>
              </w:rPr>
            </w:pPr>
          </w:p>
        </w:tc>
        <w:tc>
          <w:tcPr>
            <w:tcW w:w="3903" w:type="dxa"/>
            <w:gridSpan w:val="3"/>
            <w:vMerge/>
            <w:tcBorders>
              <w:top w:val="single" w:sz="4" w:space="0" w:color="auto"/>
              <w:left w:val="single" w:sz="4" w:space="0" w:color="auto"/>
              <w:bottom w:val="single" w:sz="4" w:space="0" w:color="auto"/>
              <w:right w:val="single" w:sz="4" w:space="0" w:color="auto"/>
            </w:tcBorders>
            <w:vAlign w:val="center"/>
            <w:hideMark/>
          </w:tcPr>
          <w:p w14:paraId="271C3EFE" w14:textId="77777777" w:rsidR="001B712C" w:rsidRDefault="001B712C" w:rsidP="00C3435B">
            <w:pPr>
              <w:spacing w:after="0"/>
              <w:rPr>
                <w:rFonts w:ascii="Times New Roman" w:eastAsia="Times New Roman" w:hAnsi="Times New Roman"/>
                <w:b/>
                <w:sz w:val="20"/>
                <w:szCs w:val="20"/>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01A96181" w14:textId="77777777" w:rsidR="001B712C" w:rsidRDefault="001B712C" w:rsidP="00C3435B">
            <w:pPr>
              <w:spacing w:after="0"/>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A0E536D"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14:paraId="72A353F6"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7ED90816"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 xml:space="preserve"> </w:t>
            </w:r>
          </w:p>
          <w:p w14:paraId="671840C8"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14:paraId="287A1E30"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FE4CFA2"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7FE5C88"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30AFCA" w14:textId="77777777" w:rsidR="001B712C" w:rsidRDefault="001B712C" w:rsidP="00C3435B">
            <w:pPr>
              <w:spacing w:after="0"/>
              <w:rPr>
                <w:rFonts w:ascii="Times New Roman" w:eastAsia="Times New Roman" w:hAnsi="Times New Roman"/>
                <w:b/>
                <w:sz w:val="24"/>
                <w:szCs w:val="24"/>
                <w:lang w:eastAsia="ru-RU"/>
              </w:rPr>
            </w:pPr>
          </w:p>
        </w:tc>
      </w:tr>
      <w:tr w:rsidR="001B712C" w14:paraId="06F27E87" w14:textId="77777777" w:rsidTr="00C3435B">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59DD87DF"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22B26EF3"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32571A33"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294D9AA"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1493" w:type="dxa"/>
            <w:gridSpan w:val="3"/>
            <w:tcBorders>
              <w:top w:val="single" w:sz="4" w:space="0" w:color="auto"/>
              <w:left w:val="single" w:sz="4" w:space="0" w:color="auto"/>
              <w:bottom w:val="single" w:sz="4" w:space="0" w:color="auto"/>
              <w:right w:val="single" w:sz="4" w:space="0" w:color="auto"/>
            </w:tcBorders>
            <w:vAlign w:val="center"/>
            <w:hideMark/>
          </w:tcPr>
          <w:p w14:paraId="336F1F02"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0557CF"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066FFF"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770" w:type="dxa"/>
            <w:tcBorders>
              <w:top w:val="single" w:sz="4" w:space="0" w:color="auto"/>
              <w:left w:val="single" w:sz="4" w:space="0" w:color="auto"/>
              <w:bottom w:val="single" w:sz="4" w:space="0" w:color="auto"/>
              <w:right w:val="single" w:sz="4" w:space="0" w:color="auto"/>
            </w:tcBorders>
            <w:vAlign w:val="center"/>
            <w:hideMark/>
          </w:tcPr>
          <w:p w14:paraId="2B0374A3"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647" w:type="dxa"/>
            <w:tcBorders>
              <w:top w:val="single" w:sz="4" w:space="0" w:color="auto"/>
              <w:left w:val="single" w:sz="4" w:space="0" w:color="auto"/>
              <w:bottom w:val="single" w:sz="4" w:space="0" w:color="auto"/>
              <w:right w:val="single" w:sz="4" w:space="0" w:color="auto"/>
            </w:tcBorders>
            <w:vAlign w:val="center"/>
            <w:hideMark/>
          </w:tcPr>
          <w:p w14:paraId="3E9E5360"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F172A0"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C73B6A"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3F42CD"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r>
      <w:tr w:rsidR="001B712C" w14:paraId="7D9ED3DA" w14:textId="77777777" w:rsidTr="00C3435B">
        <w:trPr>
          <w:trHeight w:val="388"/>
          <w:jc w:val="center"/>
        </w:trPr>
        <w:tc>
          <w:tcPr>
            <w:tcW w:w="15304" w:type="dxa"/>
            <w:gridSpan w:val="16"/>
            <w:tcBorders>
              <w:top w:val="single" w:sz="4" w:space="0" w:color="auto"/>
              <w:left w:val="single" w:sz="4" w:space="0" w:color="auto"/>
              <w:bottom w:val="single" w:sz="4" w:space="0" w:color="auto"/>
              <w:right w:val="single" w:sz="4" w:space="0" w:color="auto"/>
            </w:tcBorders>
            <w:vAlign w:val="center"/>
          </w:tcPr>
          <w:p w14:paraId="1FECC288"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14:paraId="58EFABCE"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31.</w:t>
            </w:r>
            <w:r>
              <w:rPr>
                <w:rFonts w:ascii="Times New Roman" w:eastAsia="Times New Roman" w:hAnsi="Times New Roman"/>
                <w:b/>
                <w:sz w:val="24"/>
                <w:szCs w:val="24"/>
                <w:lang w:eastAsia="ru-RU"/>
              </w:rPr>
              <w:t xml:space="preserve">   </w:t>
            </w:r>
            <w:r w:rsidRPr="00314D74">
              <w:rPr>
                <w:rFonts w:ascii="Times New Roman" w:eastAsia="Times New Roman" w:hAnsi="Times New Roman"/>
                <w:b/>
                <w:sz w:val="24"/>
                <w:szCs w:val="24"/>
                <w:lang w:eastAsia="ru-RU"/>
              </w:rPr>
              <w:t>«</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військової частини  А1736»</w:t>
            </w:r>
          </w:p>
        </w:tc>
      </w:tr>
      <w:tr w:rsidR="001B712C" w14:paraId="1A2C7F83" w14:textId="77777777" w:rsidTr="00C3435B">
        <w:trPr>
          <w:trHeight w:val="388"/>
          <w:jc w:val="center"/>
        </w:trPr>
        <w:tc>
          <w:tcPr>
            <w:tcW w:w="928" w:type="dxa"/>
            <w:tcBorders>
              <w:top w:val="single" w:sz="4" w:space="0" w:color="auto"/>
              <w:left w:val="single" w:sz="4" w:space="0" w:color="auto"/>
              <w:bottom w:val="single" w:sz="4" w:space="0" w:color="auto"/>
              <w:right w:val="single" w:sz="4" w:space="0" w:color="auto"/>
            </w:tcBorders>
            <w:vAlign w:val="center"/>
          </w:tcPr>
          <w:p w14:paraId="5132401D"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0FD2845C" w14:textId="77777777"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1B712C" w14:paraId="3E604078" w14:textId="77777777" w:rsidTr="00E432E9">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38248002" w14:textId="5E76E885" w:rsidR="001B712C" w:rsidRDefault="001B712C" w:rsidP="00C34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00E432E9">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B4FA823" w14:textId="72E34DF1" w:rsidR="001B712C" w:rsidRPr="00D8166E" w:rsidRDefault="001B712C" w:rsidP="00C3435B">
            <w:pPr>
              <w:spacing w:line="276" w:lineRule="auto"/>
              <w:ind w:firstLine="709"/>
              <w:jc w:val="both"/>
              <w:rPr>
                <w:rFonts w:ascii="Times New Roman" w:hAnsi="Times New Roman"/>
              </w:rPr>
            </w:pPr>
            <w:r w:rsidRPr="00314D74">
              <w:rPr>
                <w:rFonts w:ascii="Times New Roman" w:hAnsi="Times New Roman"/>
              </w:rPr>
              <w:t xml:space="preserve">- </w:t>
            </w:r>
            <w:r w:rsidR="00E432E9" w:rsidRPr="00E432E9">
              <w:rPr>
                <w:rFonts w:ascii="Times New Roman" w:hAnsi="Times New Roman" w:cs="Times New Roman"/>
                <w:iCs/>
                <w:color w:val="000000" w:themeColor="text1"/>
                <w:sz w:val="20"/>
                <w:szCs w:val="20"/>
              </w:rPr>
              <w:t xml:space="preserve">Придбання </w:t>
            </w:r>
            <w:r w:rsidR="00E432E9" w:rsidRPr="00E432E9">
              <w:rPr>
                <w:rFonts w:ascii="Times New Roman" w:hAnsi="Times New Roman" w:cs="Times New Roman"/>
                <w:bCs/>
                <w:iCs/>
                <w:sz w:val="20"/>
                <w:szCs w:val="20"/>
              </w:rPr>
              <w:t>виконавчим комітетом Козятинської міської ради</w:t>
            </w:r>
            <w:r w:rsidR="00E432E9" w:rsidRPr="00E432E9">
              <w:rPr>
                <w:rFonts w:ascii="Times New Roman" w:hAnsi="Times New Roman" w:cs="Times New Roman"/>
                <w:iCs/>
                <w:sz w:val="20"/>
                <w:szCs w:val="20"/>
              </w:rPr>
              <w:t>, для потреб</w:t>
            </w:r>
            <w:r w:rsidR="00E432E9" w:rsidRPr="00E432E9">
              <w:rPr>
                <w:rFonts w:ascii="Times New Roman" w:hAnsi="Times New Roman" w:cs="Times New Roman"/>
                <w:sz w:val="20"/>
                <w:szCs w:val="20"/>
              </w:rPr>
              <w:t xml:space="preserve"> військової частини А 1736 </w:t>
            </w:r>
            <w:proofErr w:type="spellStart"/>
            <w:r w:rsidR="00E432E9" w:rsidRPr="00E432E9">
              <w:rPr>
                <w:rFonts w:ascii="Times New Roman" w:hAnsi="Times New Roman" w:cs="Times New Roman"/>
                <w:sz w:val="20"/>
                <w:szCs w:val="20"/>
              </w:rPr>
              <w:t>квадрокоптерів</w:t>
            </w:r>
            <w:proofErr w:type="spellEnd"/>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AUTEL</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EVO</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MAX</w:t>
            </w:r>
            <w:r w:rsidR="00E432E9" w:rsidRPr="00E432E9">
              <w:rPr>
                <w:rFonts w:ascii="Times New Roman" w:hAnsi="Times New Roman" w:cs="Times New Roman"/>
                <w:sz w:val="20"/>
                <w:szCs w:val="20"/>
              </w:rPr>
              <w:t xml:space="preserve"> 4</w:t>
            </w:r>
            <w:r w:rsidR="00E432E9" w:rsidRPr="00E432E9">
              <w:rPr>
                <w:rFonts w:ascii="Times New Roman" w:hAnsi="Times New Roman" w:cs="Times New Roman"/>
                <w:sz w:val="20"/>
                <w:szCs w:val="20"/>
                <w:lang w:val="en-US"/>
              </w:rPr>
              <w:t>T</w:t>
            </w:r>
            <w:r w:rsidR="00E432E9" w:rsidRPr="00E432E9">
              <w:rPr>
                <w:rFonts w:ascii="Times New Roman" w:hAnsi="Times New Roman" w:cs="Times New Roman"/>
                <w:sz w:val="20"/>
                <w:szCs w:val="20"/>
              </w:rPr>
              <w:t xml:space="preserve"> – 3 </w:t>
            </w:r>
            <w:proofErr w:type="spellStart"/>
            <w:r w:rsidR="00E432E9" w:rsidRPr="00E432E9">
              <w:rPr>
                <w:rFonts w:ascii="Times New Roman" w:hAnsi="Times New Roman" w:cs="Times New Roman"/>
                <w:sz w:val="20"/>
                <w:szCs w:val="20"/>
              </w:rPr>
              <w:t>комплекта</w:t>
            </w:r>
            <w:proofErr w:type="spellEnd"/>
            <w:r w:rsidR="00E432E9" w:rsidRPr="00E432E9">
              <w:rPr>
                <w:rFonts w:ascii="Times New Roman" w:hAnsi="Times New Roman" w:cs="Times New Roman"/>
                <w:sz w:val="20"/>
                <w:szCs w:val="20"/>
              </w:rPr>
              <w:t xml:space="preserve">, шість акумуляторів </w:t>
            </w:r>
            <w:r w:rsidR="00E432E9" w:rsidRPr="00E432E9">
              <w:rPr>
                <w:rFonts w:ascii="Times New Roman" w:hAnsi="Times New Roman" w:cs="Times New Roman"/>
                <w:sz w:val="20"/>
                <w:szCs w:val="20"/>
                <w:lang w:val="en-US"/>
              </w:rPr>
              <w:t>AUTEL</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BATTERY</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FOR</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EVO</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MAX</w:t>
            </w:r>
            <w:r w:rsidR="00E432E9" w:rsidRPr="00E432E9">
              <w:rPr>
                <w:rFonts w:ascii="Times New Roman" w:hAnsi="Times New Roman" w:cs="Times New Roman"/>
                <w:sz w:val="20"/>
                <w:szCs w:val="20"/>
              </w:rPr>
              <w:t xml:space="preserve"> 4</w:t>
            </w:r>
            <w:r w:rsidR="00E432E9" w:rsidRPr="00E432E9">
              <w:rPr>
                <w:rFonts w:ascii="Times New Roman" w:hAnsi="Times New Roman" w:cs="Times New Roman"/>
                <w:sz w:val="20"/>
                <w:szCs w:val="20"/>
                <w:lang w:val="en-US"/>
              </w:rPr>
              <w:t>T</w:t>
            </w:r>
            <w:r w:rsidR="00E432E9" w:rsidRPr="00E432E9">
              <w:rPr>
                <w:rFonts w:ascii="Times New Roman" w:hAnsi="Times New Roman" w:cs="Times New Roman"/>
                <w:sz w:val="20"/>
                <w:szCs w:val="20"/>
              </w:rPr>
              <w:t>/4</w:t>
            </w:r>
            <w:r w:rsidR="00E432E9" w:rsidRPr="00E432E9">
              <w:rPr>
                <w:rFonts w:ascii="Times New Roman" w:hAnsi="Times New Roman" w:cs="Times New Roman"/>
                <w:sz w:val="20"/>
                <w:szCs w:val="20"/>
                <w:lang w:val="en-US"/>
              </w:rPr>
              <w:t>N</w:t>
            </w:r>
            <w:r w:rsidR="00E432E9" w:rsidRPr="00E432E9">
              <w:rPr>
                <w:rFonts w:ascii="Times New Roman" w:hAnsi="Times New Roman" w:cs="Times New Roman"/>
                <w:sz w:val="20"/>
                <w:szCs w:val="20"/>
              </w:rPr>
              <w:t xml:space="preserve">, два </w:t>
            </w:r>
            <w:proofErr w:type="spellStart"/>
            <w:r w:rsidR="00E432E9" w:rsidRPr="00E432E9">
              <w:rPr>
                <w:rFonts w:ascii="Times New Roman" w:hAnsi="Times New Roman" w:cs="Times New Roman"/>
                <w:sz w:val="20"/>
                <w:szCs w:val="20"/>
              </w:rPr>
              <w:t>комплекта</w:t>
            </w:r>
            <w:proofErr w:type="spellEnd"/>
            <w:r w:rsidR="00E432E9" w:rsidRPr="00E432E9">
              <w:rPr>
                <w:rFonts w:ascii="Times New Roman" w:hAnsi="Times New Roman" w:cs="Times New Roman"/>
                <w:sz w:val="20"/>
                <w:szCs w:val="20"/>
              </w:rPr>
              <w:t xml:space="preserve">  виносних антен </w:t>
            </w:r>
            <w:r w:rsidR="00E432E9" w:rsidRPr="00E432E9">
              <w:rPr>
                <w:rFonts w:ascii="Times New Roman" w:hAnsi="Times New Roman" w:cs="Times New Roman"/>
                <w:sz w:val="20"/>
                <w:szCs w:val="20"/>
                <w:lang w:val="en-US"/>
              </w:rPr>
              <w:t>Avenger</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Booster</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Dig</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Hulk</w:t>
            </w:r>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Plus</w:t>
            </w:r>
            <w:r w:rsidR="00E432E9" w:rsidRPr="00E432E9">
              <w:rPr>
                <w:rFonts w:ascii="Times New Roman" w:hAnsi="Times New Roman" w:cs="Times New Roman"/>
                <w:sz w:val="20"/>
                <w:szCs w:val="20"/>
              </w:rPr>
              <w:t xml:space="preserve"> 2.4</w:t>
            </w:r>
            <w:r w:rsidR="00E432E9" w:rsidRPr="00E432E9">
              <w:rPr>
                <w:rFonts w:ascii="Times New Roman" w:hAnsi="Times New Roman" w:cs="Times New Roman"/>
                <w:sz w:val="20"/>
                <w:szCs w:val="20"/>
                <w:lang w:val="en-US"/>
              </w:rPr>
              <w:t>G</w:t>
            </w:r>
            <w:r w:rsidR="00E432E9" w:rsidRPr="00E432E9">
              <w:rPr>
                <w:rFonts w:ascii="Times New Roman" w:hAnsi="Times New Roman" w:cs="Times New Roman"/>
                <w:sz w:val="20"/>
                <w:szCs w:val="20"/>
              </w:rPr>
              <w:t>/5.2</w:t>
            </w:r>
            <w:r w:rsidR="00E432E9" w:rsidRPr="00E432E9">
              <w:rPr>
                <w:rFonts w:ascii="Times New Roman" w:hAnsi="Times New Roman" w:cs="Times New Roman"/>
                <w:sz w:val="20"/>
                <w:szCs w:val="20"/>
                <w:lang w:val="en-US"/>
              </w:rPr>
              <w:t>G</w:t>
            </w:r>
            <w:r w:rsidR="00E432E9" w:rsidRPr="00E432E9">
              <w:rPr>
                <w:rFonts w:ascii="Times New Roman" w:hAnsi="Times New Roman" w:cs="Times New Roman"/>
                <w:sz w:val="20"/>
                <w:szCs w:val="20"/>
              </w:rPr>
              <w:t>/5.8</w:t>
            </w:r>
            <w:r w:rsidR="00E432E9" w:rsidRPr="00E432E9">
              <w:rPr>
                <w:rFonts w:ascii="Times New Roman" w:hAnsi="Times New Roman" w:cs="Times New Roman"/>
                <w:sz w:val="20"/>
                <w:szCs w:val="20"/>
                <w:lang w:val="en-US"/>
              </w:rPr>
              <w:t>G</w:t>
            </w:r>
            <w:r w:rsidR="00E432E9" w:rsidRPr="00E432E9">
              <w:rPr>
                <w:sz w:val="20"/>
                <w:szCs w:val="20"/>
              </w:rPr>
              <w:t xml:space="preserve">, </w:t>
            </w:r>
            <w:r w:rsidR="00E432E9" w:rsidRPr="00E432E9">
              <w:rPr>
                <w:rFonts w:ascii="Times New Roman" w:hAnsi="Times New Roman" w:cs="Times New Roman"/>
                <w:sz w:val="20"/>
                <w:szCs w:val="20"/>
              </w:rPr>
              <w:t xml:space="preserve">два </w:t>
            </w:r>
            <w:proofErr w:type="spellStart"/>
            <w:r w:rsidR="00E432E9" w:rsidRPr="00E432E9">
              <w:rPr>
                <w:rFonts w:ascii="Times New Roman" w:hAnsi="Times New Roman" w:cs="Times New Roman"/>
                <w:sz w:val="20"/>
                <w:szCs w:val="20"/>
              </w:rPr>
              <w:t>комплекта</w:t>
            </w:r>
            <w:proofErr w:type="spellEnd"/>
            <w:r w:rsidR="00E432E9" w:rsidRPr="00E432E9">
              <w:rPr>
                <w:rFonts w:ascii="Times New Roman" w:hAnsi="Times New Roman" w:cs="Times New Roman"/>
                <w:sz w:val="20"/>
                <w:szCs w:val="20"/>
              </w:rPr>
              <w:t xml:space="preserve"> зарядних станцій </w:t>
            </w:r>
            <w:proofErr w:type="spellStart"/>
            <w:r w:rsidR="00E432E9" w:rsidRPr="00E432E9">
              <w:rPr>
                <w:rFonts w:ascii="Times New Roman" w:hAnsi="Times New Roman" w:cs="Times New Roman"/>
                <w:sz w:val="20"/>
                <w:szCs w:val="20"/>
                <w:lang w:val="en-US"/>
              </w:rPr>
              <w:t>EcoFlo</w:t>
            </w:r>
            <w:proofErr w:type="spellEnd"/>
            <w:r w:rsidR="00E432E9" w:rsidRPr="00E432E9">
              <w:rPr>
                <w:rFonts w:ascii="Times New Roman" w:hAnsi="Times New Roman" w:cs="Times New Roman"/>
                <w:sz w:val="20"/>
                <w:szCs w:val="20"/>
              </w:rPr>
              <w:t xml:space="preserve"> </w:t>
            </w:r>
            <w:r w:rsidR="00E432E9" w:rsidRPr="00E432E9">
              <w:rPr>
                <w:rFonts w:ascii="Times New Roman" w:hAnsi="Times New Roman" w:cs="Times New Roman"/>
                <w:sz w:val="20"/>
                <w:szCs w:val="20"/>
                <w:lang w:val="en-US"/>
              </w:rPr>
              <w:t>DELTA</w:t>
            </w:r>
            <w:r w:rsidR="00E432E9" w:rsidRPr="00E432E9">
              <w:rPr>
                <w:rFonts w:ascii="Times New Roman" w:hAnsi="Times New Roman" w:cs="Times New Roman"/>
                <w:sz w:val="20"/>
                <w:szCs w:val="20"/>
              </w:rPr>
              <w:t xml:space="preserve"> та три </w:t>
            </w:r>
            <w:proofErr w:type="spellStart"/>
            <w:r w:rsidR="00E432E9" w:rsidRPr="00E432E9">
              <w:rPr>
                <w:rFonts w:ascii="Times New Roman" w:hAnsi="Times New Roman" w:cs="Times New Roman"/>
                <w:sz w:val="20"/>
                <w:szCs w:val="20"/>
              </w:rPr>
              <w:t>комплекта</w:t>
            </w:r>
            <w:proofErr w:type="spellEnd"/>
            <w:r w:rsidR="00E432E9" w:rsidRPr="00E432E9">
              <w:rPr>
                <w:rFonts w:ascii="Times New Roman" w:hAnsi="Times New Roman" w:cs="Times New Roman"/>
                <w:sz w:val="20"/>
                <w:szCs w:val="20"/>
              </w:rPr>
              <w:t xml:space="preserve"> </w:t>
            </w:r>
            <w:proofErr w:type="spellStart"/>
            <w:r w:rsidR="00E432E9" w:rsidRPr="00E432E9">
              <w:rPr>
                <w:rFonts w:ascii="Times New Roman" w:hAnsi="Times New Roman" w:cs="Times New Roman"/>
                <w:sz w:val="20"/>
                <w:szCs w:val="20"/>
              </w:rPr>
              <w:t>інверторних</w:t>
            </w:r>
            <w:proofErr w:type="spellEnd"/>
            <w:r w:rsidR="00E432E9" w:rsidRPr="00E432E9">
              <w:rPr>
                <w:rFonts w:ascii="Times New Roman" w:hAnsi="Times New Roman" w:cs="Times New Roman"/>
                <w:sz w:val="20"/>
                <w:szCs w:val="20"/>
              </w:rPr>
              <w:t xml:space="preserve"> генераторів  </w:t>
            </w:r>
            <w:r w:rsidR="00E432E9" w:rsidRPr="00E432E9">
              <w:rPr>
                <w:rFonts w:ascii="Times New Roman" w:hAnsi="Times New Roman" w:cs="Times New Roman"/>
                <w:sz w:val="20"/>
                <w:szCs w:val="20"/>
                <w:lang w:val="en-US"/>
              </w:rPr>
              <w:t>MXR</w:t>
            </w:r>
            <w:r w:rsidR="00E432E9" w:rsidRPr="00E432E9">
              <w:rPr>
                <w:rFonts w:ascii="Times New Roman" w:hAnsi="Times New Roman" w:cs="Times New Roman"/>
                <w:sz w:val="20"/>
                <w:szCs w:val="20"/>
              </w:rPr>
              <w:t xml:space="preserve"> 3500 3 кВт</w:t>
            </w:r>
          </w:p>
        </w:tc>
        <w:tc>
          <w:tcPr>
            <w:tcW w:w="58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9F237A1" w14:textId="77777777" w:rsidR="001B712C" w:rsidRDefault="001B712C" w:rsidP="00C34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2024-2025</w:t>
            </w:r>
          </w:p>
        </w:tc>
        <w:tc>
          <w:tcPr>
            <w:tcW w:w="1623" w:type="dxa"/>
            <w:gridSpan w:val="3"/>
            <w:tcBorders>
              <w:top w:val="single" w:sz="4" w:space="0" w:color="auto"/>
              <w:left w:val="single" w:sz="4" w:space="0" w:color="auto"/>
              <w:bottom w:val="single" w:sz="4" w:space="0" w:color="auto"/>
              <w:right w:val="single" w:sz="4" w:space="0" w:color="auto"/>
            </w:tcBorders>
            <w:vAlign w:val="center"/>
            <w:hideMark/>
          </w:tcPr>
          <w:p w14:paraId="0C4D1181" w14:textId="1032BAD0" w:rsidR="001B712C" w:rsidRDefault="001B712C" w:rsidP="00C3435B">
            <w:pPr>
              <w:spacing w:after="0" w:line="240" w:lineRule="auto"/>
              <w:jc w:val="center"/>
              <w:rPr>
                <w:rFonts w:ascii="Times New Roman" w:eastAsia="Times New Roman" w:hAnsi="Times New Roman"/>
                <w:sz w:val="20"/>
                <w:szCs w:val="20"/>
                <w:lang w:eastAsia="ru-RU"/>
              </w:rPr>
            </w:pPr>
            <w:r>
              <w:rPr>
                <w:rFonts w:ascii="Times New Roman" w:hAnsi="Times New Roman" w:cs="Times New Roman"/>
                <w:sz w:val="20"/>
                <w:szCs w:val="20"/>
              </w:rPr>
              <w:t>Військова частина А</w:t>
            </w:r>
            <w:r>
              <w:rPr>
                <w:rFonts w:ascii="Times New Roman" w:hAnsi="Times New Roman"/>
                <w:color w:val="000000"/>
                <w:sz w:val="20"/>
                <w:szCs w:val="20"/>
              </w:rPr>
              <w:t>1736</w:t>
            </w:r>
            <w:r>
              <w:rPr>
                <w:rFonts w:ascii="Times New Roman" w:hAnsi="Times New Roman"/>
                <w:color w:val="000000"/>
                <w:sz w:val="24"/>
                <w:szCs w:val="24"/>
              </w:rPr>
              <w:t>,</w:t>
            </w:r>
          </w:p>
          <w:p w14:paraId="03A53891" w14:textId="0412733D" w:rsidR="001B712C" w:rsidRDefault="00E432E9" w:rsidP="00C3435B">
            <w:pPr>
              <w:spacing w:after="0" w:line="240" w:lineRule="auto"/>
              <w:jc w:val="center"/>
            </w:pPr>
            <w:r>
              <w:rPr>
                <w:rFonts w:ascii="Times New Roman" w:eastAsia="Times New Roman" w:hAnsi="Times New Roman"/>
                <w:sz w:val="20"/>
                <w:szCs w:val="20"/>
                <w:lang w:eastAsia="ru-RU"/>
              </w:rPr>
              <w:t xml:space="preserve">виконавчий комітет </w:t>
            </w:r>
            <w:r w:rsidR="001B712C">
              <w:rPr>
                <w:rFonts w:ascii="Times New Roman" w:eastAsia="Times New Roman" w:hAnsi="Times New Roman"/>
                <w:sz w:val="20"/>
                <w:szCs w:val="20"/>
                <w:lang w:eastAsia="ru-RU"/>
              </w:rPr>
              <w:t>міськ</w:t>
            </w:r>
            <w:r>
              <w:rPr>
                <w:rFonts w:ascii="Times New Roman" w:eastAsia="Times New Roman" w:hAnsi="Times New Roman"/>
                <w:sz w:val="20"/>
                <w:szCs w:val="20"/>
                <w:lang w:eastAsia="ru-RU"/>
              </w:rPr>
              <w:t xml:space="preserve">ої </w:t>
            </w:r>
            <w:r w:rsidR="001B712C">
              <w:rPr>
                <w:rFonts w:ascii="Times New Roman" w:eastAsia="Times New Roman" w:hAnsi="Times New Roman"/>
                <w:sz w:val="20"/>
                <w:szCs w:val="20"/>
                <w:lang w:eastAsia="ru-RU"/>
              </w:rPr>
              <w:t>рад</w:t>
            </w:r>
            <w:r>
              <w:rPr>
                <w:rFonts w:ascii="Times New Roman" w:eastAsia="Times New Roman" w:hAnsi="Times New Roman"/>
                <w:sz w:val="20"/>
                <w:szCs w:val="20"/>
                <w:lang w:eastAsia="ru-RU"/>
              </w:rPr>
              <w:t>и</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477B6B7" w14:textId="77777777" w:rsidR="001B712C" w:rsidRDefault="001B712C" w:rsidP="00C34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Міський бюджет </w:t>
            </w: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2FA9727B" w14:textId="77777777" w:rsidR="001B712C" w:rsidRDefault="001B712C" w:rsidP="00C3435B">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299B705" w14:textId="77777777" w:rsidR="001B712C" w:rsidRDefault="001B712C" w:rsidP="00C3435B">
            <w:pPr>
              <w:spacing w:after="0" w:line="240" w:lineRule="auto"/>
              <w:jc w:val="center"/>
              <w:rPr>
                <w:rFonts w:ascii="Times New Roman" w:eastAsia="Times New Roman" w:hAnsi="Times New Roman"/>
                <w:sz w:val="24"/>
                <w:szCs w:val="24"/>
                <w:lang w:eastAsia="ru-RU"/>
              </w:rPr>
            </w:pPr>
          </w:p>
        </w:tc>
        <w:tc>
          <w:tcPr>
            <w:tcW w:w="770" w:type="dxa"/>
            <w:tcBorders>
              <w:top w:val="single" w:sz="4" w:space="0" w:color="auto"/>
              <w:left w:val="single" w:sz="4" w:space="0" w:color="auto"/>
              <w:bottom w:val="single" w:sz="4" w:space="0" w:color="auto"/>
              <w:right w:val="single" w:sz="4" w:space="0" w:color="auto"/>
            </w:tcBorders>
            <w:vAlign w:val="center"/>
          </w:tcPr>
          <w:p w14:paraId="2E0F0898" w14:textId="77777777" w:rsidR="001B712C" w:rsidRDefault="001B712C" w:rsidP="00C3435B">
            <w:pPr>
              <w:spacing w:after="0" w:line="240" w:lineRule="auto"/>
              <w:jc w:val="center"/>
              <w:rPr>
                <w:rFonts w:ascii="Times New Roman" w:eastAsia="Times New Roman" w:hAnsi="Times New Roman"/>
                <w:sz w:val="24"/>
                <w:szCs w:val="24"/>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14:paraId="11C97787" w14:textId="77777777" w:rsidR="001B712C" w:rsidRDefault="001B712C" w:rsidP="00C3435B">
            <w:pPr>
              <w:spacing w:after="0" w:line="240" w:lineRule="auto"/>
              <w:ind w:left="113" w:right="113"/>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8FB3461" w14:textId="38F6D8B7" w:rsidR="001B712C" w:rsidRDefault="001B712C" w:rsidP="00C3435B">
            <w:pPr>
              <w:spacing w:after="0" w:line="240" w:lineRule="auto"/>
              <w:ind w:left="113" w:right="113"/>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815723C" w14:textId="70E4AFA2" w:rsidR="001B712C" w:rsidRDefault="00E432E9" w:rsidP="00E432E9">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992 800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CC5185" w14:textId="77777777" w:rsidR="001B712C" w:rsidRDefault="001B712C" w:rsidP="00C3435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 ефективного виконання бойових завдань в/ч А1736</w:t>
            </w:r>
          </w:p>
        </w:tc>
      </w:tr>
    </w:tbl>
    <w:p w14:paraId="0D961DAE" w14:textId="77777777" w:rsidR="001B712C" w:rsidRDefault="001B712C" w:rsidP="001B712C">
      <w:pPr>
        <w:pStyle w:val="ac"/>
        <w:rPr>
          <w:rFonts w:ascii="Times New Roman" w:hAnsi="Times New Roman"/>
          <w:b/>
          <w:sz w:val="28"/>
          <w:szCs w:val="28"/>
        </w:rPr>
      </w:pPr>
    </w:p>
    <w:p w14:paraId="52FD46C5" w14:textId="77777777" w:rsidR="001B712C" w:rsidRDefault="001B712C" w:rsidP="001B712C">
      <w:pPr>
        <w:pStyle w:val="ac"/>
        <w:rPr>
          <w:rFonts w:ascii="Times New Roman" w:hAnsi="Times New Roman"/>
          <w:b/>
          <w:sz w:val="28"/>
          <w:szCs w:val="28"/>
          <w:lang w:val="ru-RU"/>
        </w:rPr>
      </w:pPr>
    </w:p>
    <w:p w14:paraId="5990D3FF" w14:textId="77777777" w:rsidR="001B712C" w:rsidRDefault="001B712C" w:rsidP="001B712C">
      <w:pPr>
        <w:pStyle w:val="ac"/>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040337F0" w14:textId="77777777" w:rsidR="00F12C76" w:rsidRDefault="00F12C76" w:rsidP="006C0B77">
      <w:pPr>
        <w:spacing w:after="0"/>
        <w:ind w:firstLine="709"/>
        <w:jc w:val="both"/>
      </w:pPr>
    </w:p>
    <w:sectPr w:rsidR="00F12C76" w:rsidSect="001B712C">
      <w:pgSz w:w="15840" w:h="12240"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2C"/>
    <w:rsid w:val="000719CC"/>
    <w:rsid w:val="001B712C"/>
    <w:rsid w:val="0021348F"/>
    <w:rsid w:val="00267351"/>
    <w:rsid w:val="0055050B"/>
    <w:rsid w:val="006C0B77"/>
    <w:rsid w:val="008242FF"/>
    <w:rsid w:val="00870751"/>
    <w:rsid w:val="00922C48"/>
    <w:rsid w:val="00A40349"/>
    <w:rsid w:val="00A55F48"/>
    <w:rsid w:val="00AD2D7B"/>
    <w:rsid w:val="00B9085B"/>
    <w:rsid w:val="00B915B7"/>
    <w:rsid w:val="00D817F6"/>
    <w:rsid w:val="00E432E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20FC"/>
  <w15:chartTrackingRefBased/>
  <w15:docId w15:val="{B61357FF-6F44-459F-8F1F-1B940877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12C"/>
    <w:pPr>
      <w:spacing w:line="256" w:lineRule="auto"/>
    </w:pPr>
    <w:rPr>
      <w:kern w:val="0"/>
      <w:lang w:val="uk-UA"/>
      <w14:ligatures w14:val="none"/>
    </w:rPr>
  </w:style>
  <w:style w:type="paragraph" w:styleId="1">
    <w:name w:val="heading 1"/>
    <w:basedOn w:val="a"/>
    <w:next w:val="a"/>
    <w:link w:val="10"/>
    <w:uiPriority w:val="9"/>
    <w:qFormat/>
    <w:rsid w:val="001B712C"/>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1B712C"/>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1B712C"/>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1B712C"/>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1B712C"/>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1B712C"/>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1B712C"/>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1B712C"/>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1B712C"/>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12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B712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B712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B712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B712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B712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B712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B712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B712C"/>
    <w:rPr>
      <w:rFonts w:eastAsiaTheme="majorEastAsia" w:cstheme="majorBidi"/>
      <w:color w:val="272727" w:themeColor="text1" w:themeTint="D8"/>
      <w:sz w:val="28"/>
    </w:rPr>
  </w:style>
  <w:style w:type="paragraph" w:styleId="a3">
    <w:name w:val="Title"/>
    <w:basedOn w:val="a"/>
    <w:next w:val="a"/>
    <w:link w:val="a4"/>
    <w:uiPriority w:val="10"/>
    <w:qFormat/>
    <w:rsid w:val="001B712C"/>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1B7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12C"/>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1B71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712C"/>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1B712C"/>
    <w:rPr>
      <w:rFonts w:ascii="Times New Roman" w:hAnsi="Times New Roman"/>
      <w:i/>
      <w:iCs/>
      <w:color w:val="404040" w:themeColor="text1" w:themeTint="BF"/>
      <w:sz w:val="28"/>
    </w:rPr>
  </w:style>
  <w:style w:type="paragraph" w:styleId="a7">
    <w:name w:val="List Paragraph"/>
    <w:basedOn w:val="a"/>
    <w:uiPriority w:val="34"/>
    <w:qFormat/>
    <w:rsid w:val="001B712C"/>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1B712C"/>
    <w:rPr>
      <w:i/>
      <w:iCs/>
      <w:color w:val="2E74B5" w:themeColor="accent1" w:themeShade="BF"/>
    </w:rPr>
  </w:style>
  <w:style w:type="paragraph" w:styleId="a9">
    <w:name w:val="Intense Quote"/>
    <w:basedOn w:val="a"/>
    <w:next w:val="a"/>
    <w:link w:val="aa"/>
    <w:uiPriority w:val="30"/>
    <w:qFormat/>
    <w:rsid w:val="001B712C"/>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1B712C"/>
    <w:rPr>
      <w:rFonts w:ascii="Times New Roman" w:hAnsi="Times New Roman"/>
      <w:i/>
      <w:iCs/>
      <w:color w:val="2E74B5" w:themeColor="accent1" w:themeShade="BF"/>
      <w:sz w:val="28"/>
    </w:rPr>
  </w:style>
  <w:style w:type="character" w:styleId="ab">
    <w:name w:val="Intense Reference"/>
    <w:basedOn w:val="a0"/>
    <w:uiPriority w:val="32"/>
    <w:qFormat/>
    <w:rsid w:val="001B712C"/>
    <w:rPr>
      <w:b/>
      <w:bCs/>
      <w:smallCaps/>
      <w:color w:val="2E74B5" w:themeColor="accent1" w:themeShade="BF"/>
      <w:spacing w:val="5"/>
    </w:rPr>
  </w:style>
  <w:style w:type="paragraph" w:styleId="ac">
    <w:name w:val="No Spacing"/>
    <w:uiPriority w:val="1"/>
    <w:qFormat/>
    <w:rsid w:val="001B712C"/>
    <w:pPr>
      <w:spacing w:after="0" w:line="240" w:lineRule="auto"/>
    </w:pPr>
    <w:rPr>
      <w:kern w:val="0"/>
      <w:lang w:val="uk-UA"/>
      <w14:ligatures w14:val="none"/>
    </w:rPr>
  </w:style>
  <w:style w:type="paragraph" w:styleId="ad">
    <w:name w:val="Normal (Web)"/>
    <w:basedOn w:val="a"/>
    <w:semiHidden/>
    <w:unhideWhenUsed/>
    <w:rsid w:val="001B71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1B712C"/>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e">
    <w:name w:val="header"/>
    <w:aliases w:val=" Знак, Знак Знак Знак Знак Знак Знак Знак Знак, Знак Знак Знак Знак Знак Знак, Знак Знак Знак"/>
    <w:basedOn w:val="a"/>
    <w:link w:val="af"/>
    <w:uiPriority w:val="99"/>
    <w:rsid w:val="00AD2D7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 Знак Знак Знак Знак Знак,Знак Знак Знак1"/>
    <w:basedOn w:val="a0"/>
    <w:link w:val="ae"/>
    <w:uiPriority w:val="99"/>
    <w:rsid w:val="00AD2D7B"/>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3581</Characters>
  <Application>Microsoft Office Word</Application>
  <DocSecurity>0</DocSecurity>
  <Lines>29</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2025-09-15T09:05:00Z</cp:lastPrinted>
  <dcterms:created xsi:type="dcterms:W3CDTF">2025-10-13T06:35:00Z</dcterms:created>
  <dcterms:modified xsi:type="dcterms:W3CDTF">2025-10-13T06:35:00Z</dcterms:modified>
</cp:coreProperties>
</file>