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FDEB" w14:textId="77777777" w:rsidR="00093B44" w:rsidRPr="00AF5BCA" w:rsidRDefault="00093B44" w:rsidP="00093B44">
      <w:pPr>
        <w:widowControl w:val="0"/>
        <w:suppressAutoHyphens/>
        <w:spacing w:after="0" w:line="240" w:lineRule="auto"/>
        <w:ind w:hanging="13"/>
        <w:jc w:val="center"/>
        <w:rPr>
          <w:rFonts w:ascii="Times New Roman" w:eastAsia="Arial Unicode MS" w:hAnsi="Times New Roman" w:cs="Mangal"/>
          <w:kern w:val="1"/>
          <w:sz w:val="24"/>
          <w:szCs w:val="24"/>
          <w:lang w:val="uk-UA" w:eastAsia="hi-IN" w:bidi="hi-IN"/>
        </w:rPr>
      </w:pPr>
      <w:r>
        <w:rPr>
          <w:rFonts w:ascii="Times New Roman" w:eastAsia="Arial Unicode MS" w:hAnsi="Times New Roman" w:cs="Mangal"/>
          <w:noProof/>
          <w:kern w:val="1"/>
          <w:sz w:val="24"/>
          <w:szCs w:val="24"/>
          <w:lang w:eastAsia="ru-RU"/>
        </w:rPr>
        <w:drawing>
          <wp:inline distT="0" distB="0" distL="0" distR="0" wp14:anchorId="23D9DFA3" wp14:editId="78652ACE">
            <wp:extent cx="504825" cy="7620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solidFill>
                      <a:srgbClr val="FFFFFF"/>
                    </a:solidFill>
                    <a:ln>
                      <a:noFill/>
                    </a:ln>
                  </pic:spPr>
                </pic:pic>
              </a:graphicData>
            </a:graphic>
          </wp:inline>
        </w:drawing>
      </w:r>
    </w:p>
    <w:p w14:paraId="13130AC6" w14:textId="77777777" w:rsidR="00093B44" w:rsidRPr="00AF5BCA" w:rsidRDefault="00093B44" w:rsidP="00093B44">
      <w:pPr>
        <w:widowControl w:val="0"/>
        <w:suppressAutoHyphens/>
        <w:spacing w:after="0" w:line="240" w:lineRule="auto"/>
        <w:ind w:hanging="13"/>
        <w:jc w:val="center"/>
        <w:rPr>
          <w:rFonts w:ascii="Times New Roman" w:eastAsia="Arial Unicode MS" w:hAnsi="Times New Roman" w:cs="Mangal"/>
          <w:kern w:val="1"/>
          <w:sz w:val="24"/>
          <w:szCs w:val="24"/>
          <w:lang w:val="uk-UA" w:eastAsia="hi-IN" w:bidi="hi-IN"/>
        </w:rPr>
      </w:pPr>
    </w:p>
    <w:p w14:paraId="5C90FEB5" w14:textId="77777777" w:rsidR="00093B44" w:rsidRPr="00AF5BCA" w:rsidRDefault="00093B44" w:rsidP="00093B44">
      <w:pPr>
        <w:widowControl w:val="0"/>
        <w:tabs>
          <w:tab w:val="center" w:pos="4153"/>
          <w:tab w:val="right" w:pos="8306"/>
        </w:tabs>
        <w:suppressAutoHyphens/>
        <w:spacing w:after="0" w:line="240" w:lineRule="auto"/>
        <w:jc w:val="center"/>
        <w:rPr>
          <w:rFonts w:ascii="Times New Roman" w:eastAsia="Arial Unicode MS" w:hAnsi="Times New Roman" w:cs="Mangal"/>
          <w:b/>
          <w:kern w:val="1"/>
          <w:sz w:val="32"/>
          <w:szCs w:val="32"/>
          <w:lang w:val="uk-UA" w:eastAsia="hi-IN" w:bidi="hi-IN"/>
        </w:rPr>
      </w:pPr>
      <w:r w:rsidRPr="00AF5BCA">
        <w:rPr>
          <w:rFonts w:ascii="Times New Roman" w:eastAsia="Arial Unicode MS" w:hAnsi="Times New Roman" w:cs="Mangal"/>
          <w:b/>
          <w:kern w:val="1"/>
          <w:sz w:val="32"/>
          <w:szCs w:val="32"/>
          <w:lang w:eastAsia="hi-IN" w:bidi="hi-IN"/>
        </w:rPr>
        <w:t xml:space="preserve">КОЗЯТИНСЬКА  МІСЬКА  РАДА  ВІННИЦЬКОЇ  ОБЛАСТІ </w:t>
      </w:r>
    </w:p>
    <w:p w14:paraId="4188491C" w14:textId="77777777" w:rsidR="00093B44" w:rsidRPr="00AF5BCA" w:rsidRDefault="00093B44" w:rsidP="00093B44">
      <w:pPr>
        <w:widowControl w:val="0"/>
        <w:suppressAutoHyphens/>
        <w:spacing w:after="0" w:line="240" w:lineRule="auto"/>
        <w:rPr>
          <w:rFonts w:ascii="Times New Roman" w:eastAsia="Arial Unicode MS" w:hAnsi="Times New Roman" w:cs="Mangal"/>
          <w:b/>
          <w:kern w:val="1"/>
          <w:sz w:val="32"/>
          <w:szCs w:val="32"/>
          <w:lang w:val="uk-UA" w:eastAsia="hi-IN" w:bidi="hi-IN"/>
        </w:rPr>
      </w:pPr>
    </w:p>
    <w:p w14:paraId="24698B78" w14:textId="77777777" w:rsidR="00093B44" w:rsidRPr="00AF5BCA" w:rsidRDefault="00093B44" w:rsidP="00093B44">
      <w:pPr>
        <w:widowControl w:val="0"/>
        <w:suppressAutoHyphens/>
        <w:spacing w:after="0" w:line="240" w:lineRule="auto"/>
        <w:jc w:val="center"/>
        <w:rPr>
          <w:rFonts w:ascii="Times New Roman" w:eastAsia="Arial Unicode MS" w:hAnsi="Times New Roman" w:cs="Mangal"/>
          <w:b/>
          <w:kern w:val="1"/>
          <w:sz w:val="36"/>
          <w:szCs w:val="36"/>
          <w:lang w:val="uk-UA" w:eastAsia="hi-IN" w:bidi="hi-IN"/>
        </w:rPr>
      </w:pPr>
      <w:r w:rsidRPr="00AF5BCA">
        <w:rPr>
          <w:rFonts w:ascii="Times New Roman" w:eastAsia="Arial Unicode MS" w:hAnsi="Times New Roman" w:cs="Mangal"/>
          <w:b/>
          <w:kern w:val="1"/>
          <w:sz w:val="36"/>
          <w:szCs w:val="36"/>
          <w:lang w:val="uk-UA" w:eastAsia="hi-IN" w:bidi="hi-IN"/>
        </w:rPr>
        <w:t xml:space="preserve">Р І Ш Е Н </w:t>
      </w:r>
      <w:proofErr w:type="spellStart"/>
      <w:r w:rsidRPr="00AF5BCA">
        <w:rPr>
          <w:rFonts w:ascii="Times New Roman" w:eastAsia="Arial Unicode MS" w:hAnsi="Times New Roman" w:cs="Mangal"/>
          <w:b/>
          <w:kern w:val="1"/>
          <w:sz w:val="36"/>
          <w:szCs w:val="36"/>
          <w:lang w:val="uk-UA" w:eastAsia="hi-IN" w:bidi="hi-IN"/>
        </w:rPr>
        <w:t>Н</w:t>
      </w:r>
      <w:proofErr w:type="spellEnd"/>
      <w:r w:rsidRPr="00AF5BCA">
        <w:rPr>
          <w:rFonts w:ascii="Times New Roman" w:eastAsia="Arial Unicode MS" w:hAnsi="Times New Roman" w:cs="Mangal"/>
          <w:b/>
          <w:kern w:val="1"/>
          <w:sz w:val="36"/>
          <w:szCs w:val="36"/>
          <w:lang w:val="uk-UA" w:eastAsia="hi-IN" w:bidi="hi-IN"/>
        </w:rPr>
        <w:t xml:space="preserve"> Я</w:t>
      </w:r>
    </w:p>
    <w:p w14:paraId="00183B56" w14:textId="37D44F70" w:rsidR="00093B44" w:rsidRPr="00AF5BCA" w:rsidRDefault="00F23120" w:rsidP="00093B44">
      <w:pPr>
        <w:widowControl w:val="0"/>
        <w:suppressAutoHyphens/>
        <w:spacing w:after="0" w:line="240" w:lineRule="auto"/>
        <w:jc w:val="both"/>
        <w:rPr>
          <w:rFonts w:ascii="Times New Roman" w:eastAsia="Arial Unicode MS" w:hAnsi="Times New Roman" w:cs="Mangal"/>
          <w:kern w:val="1"/>
          <w:sz w:val="28"/>
          <w:szCs w:val="28"/>
          <w:lang w:val="uk-UA" w:eastAsia="hi-IN" w:bidi="hi-IN"/>
        </w:rPr>
      </w:pPr>
      <w:r w:rsidRPr="00392347">
        <w:rPr>
          <w:rFonts w:ascii="Times New Roman" w:eastAsia="Arial Unicode MS" w:hAnsi="Times New Roman" w:cs="Mangal"/>
          <w:kern w:val="1"/>
          <w:sz w:val="28"/>
          <w:szCs w:val="28"/>
          <w:u w:val="single"/>
          <w:lang w:val="uk-UA" w:eastAsia="hi-IN" w:bidi="hi-IN"/>
        </w:rPr>
        <w:t>22.04.20231</w:t>
      </w:r>
      <w:r>
        <w:rPr>
          <w:rFonts w:ascii="Times New Roman" w:eastAsia="Arial Unicode MS" w:hAnsi="Times New Roman" w:cs="Mangal"/>
          <w:kern w:val="1"/>
          <w:sz w:val="28"/>
          <w:szCs w:val="28"/>
          <w:lang w:val="uk-UA" w:eastAsia="hi-IN" w:bidi="hi-IN"/>
        </w:rPr>
        <w:t xml:space="preserve"> р. </w:t>
      </w:r>
      <w:r w:rsidR="00093B44" w:rsidRPr="00AF5BCA">
        <w:rPr>
          <w:rFonts w:ascii="Times New Roman" w:eastAsia="Arial Unicode MS" w:hAnsi="Times New Roman" w:cs="Mangal"/>
          <w:kern w:val="1"/>
          <w:sz w:val="28"/>
          <w:szCs w:val="28"/>
          <w:lang w:val="uk-UA" w:eastAsia="hi-IN" w:bidi="hi-IN"/>
        </w:rPr>
        <w:t xml:space="preserve"> № </w:t>
      </w:r>
      <w:r w:rsidRPr="00392347">
        <w:rPr>
          <w:rFonts w:ascii="Times New Roman" w:eastAsia="Arial Unicode MS" w:hAnsi="Times New Roman" w:cs="Mangal"/>
          <w:kern w:val="1"/>
          <w:sz w:val="28"/>
          <w:szCs w:val="28"/>
          <w:u w:val="single"/>
          <w:lang w:val="uk-UA" w:eastAsia="hi-IN" w:bidi="hi-IN"/>
        </w:rPr>
        <w:t>281-</w:t>
      </w:r>
      <w:r w:rsidRPr="00392347">
        <w:rPr>
          <w:rFonts w:ascii="Times New Roman" w:eastAsia="Arial Unicode MS" w:hAnsi="Times New Roman" w:cs="Mangal"/>
          <w:kern w:val="1"/>
          <w:sz w:val="28"/>
          <w:szCs w:val="28"/>
          <w:u w:val="single"/>
          <w:lang w:val="en-US" w:eastAsia="hi-IN" w:bidi="hi-IN"/>
        </w:rPr>
        <w:t>VIII</w:t>
      </w:r>
      <w:r w:rsidR="00093B44" w:rsidRPr="00AF5BCA">
        <w:rPr>
          <w:rFonts w:ascii="Times New Roman" w:eastAsia="Arial Unicode MS" w:hAnsi="Times New Roman" w:cs="Mangal"/>
          <w:kern w:val="1"/>
          <w:sz w:val="28"/>
          <w:szCs w:val="28"/>
          <w:lang w:val="uk-UA" w:eastAsia="hi-IN" w:bidi="hi-IN"/>
        </w:rPr>
        <w:t xml:space="preserve">                                                  </w:t>
      </w:r>
      <w:r w:rsidRPr="00392347">
        <w:rPr>
          <w:rFonts w:ascii="Times New Roman" w:eastAsia="Arial Unicode MS" w:hAnsi="Times New Roman" w:cs="Mangal"/>
          <w:kern w:val="1"/>
          <w:sz w:val="28"/>
          <w:szCs w:val="28"/>
          <w:u w:val="single"/>
          <w:lang w:eastAsia="hi-IN" w:bidi="hi-IN"/>
        </w:rPr>
        <w:t>9 (</w:t>
      </w:r>
      <w:r w:rsidRPr="00392347">
        <w:rPr>
          <w:rFonts w:ascii="Times New Roman" w:eastAsia="Arial Unicode MS" w:hAnsi="Times New Roman" w:cs="Mangal"/>
          <w:kern w:val="1"/>
          <w:sz w:val="28"/>
          <w:szCs w:val="28"/>
          <w:u w:val="single"/>
          <w:lang w:val="uk-UA" w:eastAsia="hi-IN" w:bidi="hi-IN"/>
        </w:rPr>
        <w:t>п</w:t>
      </w:r>
      <w:r w:rsidRPr="00392347">
        <w:rPr>
          <w:rFonts w:ascii="Times New Roman" w:eastAsia="Arial Unicode MS" w:hAnsi="Times New Roman" w:cs="Mangal"/>
          <w:kern w:val="1"/>
          <w:sz w:val="28"/>
          <w:szCs w:val="28"/>
          <w:u w:val="single"/>
          <w:lang w:eastAsia="hi-IN" w:bidi="hi-IN"/>
        </w:rPr>
        <w:t>)</w:t>
      </w:r>
      <w:r>
        <w:rPr>
          <w:rFonts w:ascii="Times New Roman" w:eastAsia="Arial Unicode MS" w:hAnsi="Times New Roman" w:cs="Mangal"/>
          <w:kern w:val="1"/>
          <w:sz w:val="28"/>
          <w:szCs w:val="28"/>
          <w:lang w:val="uk-UA" w:eastAsia="hi-IN" w:bidi="hi-IN"/>
        </w:rPr>
        <w:t xml:space="preserve"> </w:t>
      </w:r>
      <w:r w:rsidR="00093B44" w:rsidRPr="00AF5BCA">
        <w:rPr>
          <w:rFonts w:ascii="Times New Roman" w:eastAsia="Arial Unicode MS" w:hAnsi="Times New Roman" w:cs="Mangal"/>
          <w:kern w:val="1"/>
          <w:sz w:val="28"/>
          <w:szCs w:val="28"/>
          <w:lang w:val="uk-UA" w:eastAsia="hi-IN" w:bidi="hi-IN"/>
        </w:rPr>
        <w:t xml:space="preserve">сесія </w:t>
      </w:r>
      <w:r w:rsidRPr="00392347">
        <w:rPr>
          <w:rFonts w:ascii="Times New Roman" w:eastAsia="Arial Unicode MS" w:hAnsi="Times New Roman" w:cs="Mangal"/>
          <w:kern w:val="1"/>
          <w:sz w:val="28"/>
          <w:szCs w:val="28"/>
          <w:u w:val="single"/>
          <w:lang w:val="uk-UA" w:eastAsia="hi-IN" w:bidi="hi-IN"/>
        </w:rPr>
        <w:t>8</w:t>
      </w:r>
      <w:r w:rsidR="00093B44" w:rsidRPr="00AF5BCA">
        <w:rPr>
          <w:rFonts w:ascii="Times New Roman" w:eastAsia="Arial Unicode MS" w:hAnsi="Times New Roman" w:cs="Mangal"/>
          <w:kern w:val="1"/>
          <w:sz w:val="28"/>
          <w:szCs w:val="28"/>
          <w:lang w:val="uk-UA" w:eastAsia="hi-IN" w:bidi="hi-IN"/>
        </w:rPr>
        <w:t xml:space="preserve"> скликання</w:t>
      </w:r>
    </w:p>
    <w:p w14:paraId="3CA90352" w14:textId="77777777" w:rsidR="00093B44" w:rsidRPr="00AF5BCA" w:rsidRDefault="00093B44" w:rsidP="00093B44">
      <w:pPr>
        <w:widowControl w:val="0"/>
        <w:suppressAutoHyphens/>
        <w:spacing w:after="0" w:line="240" w:lineRule="auto"/>
        <w:jc w:val="both"/>
        <w:rPr>
          <w:rFonts w:ascii="Times New Roman" w:eastAsia="Arial Unicode MS" w:hAnsi="Times New Roman" w:cs="Mangal"/>
          <w:kern w:val="1"/>
          <w:sz w:val="28"/>
          <w:szCs w:val="28"/>
          <w:lang w:val="uk-UA" w:eastAsia="hi-IN" w:bidi="hi-IN"/>
        </w:rPr>
      </w:pPr>
    </w:p>
    <w:p w14:paraId="3AF139A8" w14:textId="77777777" w:rsidR="00093B44" w:rsidRPr="00AF5BCA" w:rsidRDefault="00093B44" w:rsidP="00093B44">
      <w:pPr>
        <w:widowControl w:val="0"/>
        <w:suppressAutoHyphens/>
        <w:spacing w:after="0" w:line="240" w:lineRule="auto"/>
        <w:rPr>
          <w:rFonts w:ascii="Times New Roman" w:eastAsia="Arial Unicode MS" w:hAnsi="Times New Roman" w:cs="Mangal"/>
          <w:b/>
          <w:kern w:val="1"/>
          <w:sz w:val="28"/>
          <w:szCs w:val="28"/>
          <w:lang w:val="uk-UA" w:eastAsia="hi-IN" w:bidi="hi-IN"/>
        </w:rPr>
      </w:pPr>
    </w:p>
    <w:p w14:paraId="533DB37A" w14:textId="77777777" w:rsidR="00093B44" w:rsidRPr="00392347" w:rsidRDefault="00093B44" w:rsidP="00093B44">
      <w:pPr>
        <w:widowControl w:val="0"/>
        <w:suppressAutoHyphens/>
        <w:spacing w:after="0" w:line="240" w:lineRule="auto"/>
        <w:jc w:val="center"/>
        <w:rPr>
          <w:rFonts w:ascii="Times New Roman" w:eastAsia="Arial Unicode MS" w:hAnsi="Times New Roman" w:cs="Mangal"/>
          <w:bCs/>
          <w:kern w:val="1"/>
          <w:sz w:val="28"/>
          <w:szCs w:val="28"/>
          <w:lang w:val="uk-UA" w:eastAsia="hi-IN" w:bidi="hi-IN"/>
        </w:rPr>
      </w:pPr>
      <w:r>
        <w:rPr>
          <w:rFonts w:ascii="Times New Roman" w:eastAsia="Arial Unicode MS" w:hAnsi="Times New Roman" w:cs="Times New Roman"/>
          <w:b/>
          <w:kern w:val="1"/>
          <w:sz w:val="28"/>
          <w:szCs w:val="28"/>
          <w:lang w:val="uk-UA" w:eastAsia="hi-IN" w:bidi="hi-IN"/>
        </w:rPr>
        <w:t xml:space="preserve"> </w:t>
      </w:r>
      <w:r w:rsidR="006A00A1" w:rsidRPr="00392347">
        <w:rPr>
          <w:rFonts w:ascii="Times New Roman" w:eastAsia="Arial Unicode MS" w:hAnsi="Times New Roman" w:cs="Times New Roman"/>
          <w:bCs/>
          <w:kern w:val="1"/>
          <w:sz w:val="28"/>
          <w:szCs w:val="28"/>
          <w:lang w:val="uk-UA" w:eastAsia="hi-IN" w:bidi="hi-IN"/>
        </w:rPr>
        <w:t>Про внесення змін</w:t>
      </w:r>
      <w:r w:rsidRPr="00392347">
        <w:rPr>
          <w:rFonts w:ascii="Times New Roman" w:eastAsia="Arial Unicode MS" w:hAnsi="Times New Roman" w:cs="Times New Roman"/>
          <w:bCs/>
          <w:kern w:val="1"/>
          <w:sz w:val="28"/>
          <w:szCs w:val="28"/>
          <w:lang w:val="uk-UA" w:eastAsia="hi-IN" w:bidi="hi-IN"/>
        </w:rPr>
        <w:t xml:space="preserve"> до рішення 8 сесії міської ради 8 скликання від 09.04.2021 р. № 23-VIII «Про вступ в права засновника комунального підприємства «Козятинська центральна районна лікарня Козятинської районної ради»</w:t>
      </w:r>
    </w:p>
    <w:p w14:paraId="011B3A2C" w14:textId="77777777" w:rsidR="00093B44" w:rsidRPr="00AF5BCA" w:rsidRDefault="00093B44" w:rsidP="00093B44">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0C935E36" w14:textId="77777777" w:rsidR="00093B44" w:rsidRPr="00AF5BCA" w:rsidRDefault="00093B44" w:rsidP="00093B44">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Відповідно до ст. 25,26 Закону України «Про місцеве самоврядування в Україні», </w:t>
      </w:r>
      <w:r w:rsidRPr="00152E65">
        <w:rPr>
          <w:rFonts w:ascii="Times New Roman" w:eastAsia="Calibri" w:hAnsi="Times New Roman" w:cs="Times New Roman"/>
          <w:sz w:val="28"/>
          <w:szCs w:val="28"/>
          <w:lang w:val="uk-UA" w:eastAsia="ar-SA"/>
        </w:rPr>
        <w:t xml:space="preserve">з метою реалізації </w:t>
      </w:r>
      <w:r w:rsidRPr="00152E65">
        <w:rPr>
          <w:rFonts w:ascii="Times New Roman" w:eastAsia="Calibri" w:hAnsi="Times New Roman" w:cs="Times New Roman"/>
          <w:sz w:val="28"/>
          <w:szCs w:val="28"/>
          <w:lang w:val="uk-UA" w:eastAsia="ru-RU"/>
        </w:rPr>
        <w:t>розпорядження Кабінету М</w:t>
      </w:r>
      <w:r>
        <w:rPr>
          <w:rFonts w:ascii="Times New Roman" w:eastAsia="Calibri" w:hAnsi="Times New Roman" w:cs="Times New Roman"/>
          <w:sz w:val="28"/>
          <w:szCs w:val="28"/>
          <w:lang w:val="uk-UA" w:eastAsia="ru-RU"/>
        </w:rPr>
        <w:t xml:space="preserve">іністрів України від 06.05.2020 </w:t>
      </w:r>
      <w:r w:rsidRPr="00152E65">
        <w:rPr>
          <w:rFonts w:ascii="Times New Roman" w:eastAsia="Calibri" w:hAnsi="Times New Roman" w:cs="Times New Roman"/>
          <w:sz w:val="28"/>
          <w:szCs w:val="28"/>
          <w:lang w:val="uk-UA" w:eastAsia="ru-RU"/>
        </w:rPr>
        <w:t>р.</w:t>
      </w:r>
      <w:r>
        <w:rPr>
          <w:rFonts w:ascii="Times New Roman" w:eastAsia="Calibri" w:hAnsi="Times New Roman" w:cs="Times New Roman"/>
          <w:sz w:val="28"/>
          <w:szCs w:val="28"/>
          <w:lang w:val="uk-UA" w:eastAsia="ru-RU"/>
        </w:rPr>
        <w:t xml:space="preserve"> </w:t>
      </w:r>
      <w:r w:rsidRPr="00152E65">
        <w:rPr>
          <w:rFonts w:ascii="Times New Roman" w:eastAsia="Calibri" w:hAnsi="Times New Roman" w:cs="Times New Roman"/>
          <w:sz w:val="28"/>
          <w:szCs w:val="28"/>
          <w:lang w:val="uk-UA" w:eastAsia="ru-RU"/>
        </w:rPr>
        <w:t>№ 512-р</w:t>
      </w:r>
      <w:r>
        <w:rPr>
          <w:rFonts w:ascii="Times New Roman" w:eastAsia="Calibri" w:hAnsi="Times New Roman" w:cs="Times New Roman"/>
          <w:sz w:val="28"/>
          <w:szCs w:val="28"/>
          <w:lang w:val="uk-UA" w:eastAsia="ru-RU"/>
        </w:rPr>
        <w:t xml:space="preserve"> </w:t>
      </w:r>
      <w:r w:rsidRPr="00152E65">
        <w:rPr>
          <w:rFonts w:ascii="Times New Roman" w:eastAsia="Calibri" w:hAnsi="Times New Roman" w:cs="Times New Roman"/>
          <w:bCs/>
          <w:color w:val="333333"/>
          <w:sz w:val="28"/>
          <w:szCs w:val="28"/>
          <w:shd w:val="clear" w:color="auto" w:fill="FFFFFF"/>
          <w:lang w:val="uk-UA" w:eastAsia="ru-RU"/>
        </w:rPr>
        <w:t>«П</w:t>
      </w:r>
      <w:r w:rsidRPr="00152E65">
        <w:rPr>
          <w:rFonts w:ascii="Times New Roman" w:eastAsia="Calibri" w:hAnsi="Times New Roman" w:cs="Times New Roman"/>
          <w:bCs/>
          <w:sz w:val="28"/>
          <w:szCs w:val="28"/>
          <w:lang w:val="uk-UA" w:eastAsia="ru-RU"/>
        </w:rPr>
        <w:t>ро затвердження перспективного плану формування територій громад Вінницької області»</w:t>
      </w:r>
      <w:r w:rsidRPr="00AF5BCA">
        <w:rPr>
          <w:rFonts w:ascii="Times New Roman" w:eastAsia="Arial Unicode MS" w:hAnsi="Times New Roman" w:cs="Mangal"/>
          <w:kern w:val="1"/>
          <w:sz w:val="28"/>
          <w:szCs w:val="28"/>
          <w:lang w:val="uk-UA" w:eastAsia="hi-IN" w:bidi="hi-IN"/>
        </w:rPr>
        <w:t>, міська рада</w:t>
      </w:r>
    </w:p>
    <w:p w14:paraId="0C920840" w14:textId="77777777" w:rsidR="00093B44" w:rsidRPr="00AF5BCA" w:rsidRDefault="00093B44" w:rsidP="00093B44">
      <w:pPr>
        <w:tabs>
          <w:tab w:val="left" w:pos="1134"/>
        </w:tabs>
        <w:spacing w:after="0" w:line="240" w:lineRule="auto"/>
        <w:ind w:left="708"/>
        <w:jc w:val="both"/>
        <w:rPr>
          <w:rFonts w:ascii="Times New Roman" w:eastAsia="Arial Unicode MS" w:hAnsi="Times New Roman" w:cs="Mangal"/>
          <w:kern w:val="1"/>
          <w:sz w:val="28"/>
          <w:szCs w:val="28"/>
          <w:lang w:val="uk-UA" w:eastAsia="hi-IN" w:bidi="hi-IN"/>
        </w:rPr>
      </w:pPr>
    </w:p>
    <w:p w14:paraId="59533AEE" w14:textId="5F2FA9EA" w:rsidR="00093B44" w:rsidRDefault="00093B44" w:rsidP="00093B44">
      <w:pPr>
        <w:tabs>
          <w:tab w:val="left" w:pos="1134"/>
        </w:tabs>
        <w:spacing w:after="240" w:line="240" w:lineRule="auto"/>
        <w:ind w:left="708"/>
        <w:jc w:val="center"/>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В</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Р</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І</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Ш</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Л</w:t>
      </w:r>
      <w:r w:rsidR="003923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А:</w:t>
      </w:r>
    </w:p>
    <w:p w14:paraId="69089D14" w14:textId="77777777" w:rsidR="00093B44" w:rsidRPr="00093B44" w:rsidRDefault="006A00A1" w:rsidP="00093B44">
      <w:pPr>
        <w:pStyle w:val="a3"/>
        <w:numPr>
          <w:ilvl w:val="0"/>
          <w:numId w:val="4"/>
        </w:numPr>
        <w:spacing w:after="0"/>
        <w:jc w:val="both"/>
        <w:rPr>
          <w:rFonts w:ascii="Times New Roman" w:eastAsia="Calibri" w:hAnsi="Times New Roman" w:cs="Times New Roman"/>
          <w:sz w:val="28"/>
          <w:szCs w:val="28"/>
          <w:lang w:val="uk-UA"/>
        </w:rPr>
      </w:pPr>
      <w:r>
        <w:rPr>
          <w:rFonts w:ascii="Times New Roman" w:eastAsia="Arial Unicode MS" w:hAnsi="Times New Roman" w:cs="Mangal"/>
          <w:kern w:val="1"/>
          <w:sz w:val="28"/>
          <w:szCs w:val="28"/>
          <w:lang w:val="uk-UA" w:eastAsia="hi-IN" w:bidi="hi-IN"/>
        </w:rPr>
        <w:t>Додати рішення п.6 : «</w:t>
      </w:r>
      <w:r w:rsidR="00093B44">
        <w:rPr>
          <w:rFonts w:ascii="Times New Roman" w:eastAsia="Arial Unicode MS" w:hAnsi="Times New Roman" w:cs="Mangal"/>
          <w:kern w:val="1"/>
          <w:sz w:val="28"/>
          <w:szCs w:val="28"/>
          <w:lang w:val="uk-UA" w:eastAsia="hi-IN" w:bidi="hi-IN"/>
        </w:rPr>
        <w:t>Передати в оперативне управління комунальному підприємству «Козятинська центральна районна лікарня» Козятинської міської ради» все рухоме та нерухоме майно яке перебувало на балансі комунального підприємства Козятинська центральна районна лікарня»</w:t>
      </w:r>
      <w:r w:rsidR="00894C47">
        <w:rPr>
          <w:rFonts w:ascii="Times New Roman" w:eastAsia="Arial Unicode MS" w:hAnsi="Times New Roman" w:cs="Mangal"/>
          <w:kern w:val="1"/>
          <w:sz w:val="28"/>
          <w:szCs w:val="28"/>
          <w:lang w:val="uk-UA" w:eastAsia="hi-IN" w:bidi="hi-IN"/>
        </w:rPr>
        <w:t xml:space="preserve"> Козятинської районної рад</w:t>
      </w:r>
      <w:r w:rsidR="00093B44">
        <w:rPr>
          <w:rFonts w:ascii="Times New Roman" w:eastAsia="Arial Unicode MS" w:hAnsi="Times New Roman" w:cs="Mangal"/>
          <w:kern w:val="1"/>
          <w:sz w:val="28"/>
          <w:szCs w:val="28"/>
          <w:lang w:val="uk-UA" w:eastAsia="hi-IN" w:bidi="hi-IN"/>
        </w:rPr>
        <w:t>и».</w:t>
      </w:r>
    </w:p>
    <w:p w14:paraId="0A7EFDE8" w14:textId="77777777" w:rsidR="00093B44" w:rsidRPr="000E7E37" w:rsidRDefault="00093B44" w:rsidP="00093B44">
      <w:pPr>
        <w:pStyle w:val="a3"/>
        <w:numPr>
          <w:ilvl w:val="0"/>
          <w:numId w:val="4"/>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Pr="000E7E37">
        <w:rPr>
          <w:rFonts w:ascii="Times New Roman" w:eastAsia="Calibri" w:hAnsi="Times New Roman" w:cs="Times New Roman"/>
          <w:sz w:val="28"/>
          <w:szCs w:val="28"/>
          <w:lang w:val="uk-UA"/>
        </w:rPr>
        <w:t xml:space="preserve">татут </w:t>
      </w:r>
      <w:r>
        <w:rPr>
          <w:rFonts w:ascii="Times New Roman" w:eastAsia="Calibri" w:hAnsi="Times New Roman" w:cs="Times New Roman"/>
          <w:sz w:val="28"/>
          <w:szCs w:val="28"/>
          <w:lang w:val="uk-UA"/>
        </w:rPr>
        <w:t>комунального підприємства</w:t>
      </w:r>
      <w:r w:rsidRPr="000E7E37">
        <w:rPr>
          <w:rFonts w:ascii="Times New Roman" w:eastAsia="Calibri" w:hAnsi="Times New Roman" w:cs="Times New Roman"/>
          <w:sz w:val="28"/>
          <w:szCs w:val="28"/>
          <w:lang w:val="uk-UA"/>
        </w:rPr>
        <w:t xml:space="preserve"> «Козятинська центральна районна ліка</w:t>
      </w:r>
      <w:r>
        <w:rPr>
          <w:rFonts w:ascii="Times New Roman" w:eastAsia="Calibri" w:hAnsi="Times New Roman" w:cs="Times New Roman"/>
          <w:sz w:val="28"/>
          <w:szCs w:val="28"/>
          <w:lang w:val="uk-UA"/>
        </w:rPr>
        <w:t xml:space="preserve">рня» Козятинської міської ради  викласти в новій редакції </w:t>
      </w:r>
      <w:r w:rsidRPr="000E7E37">
        <w:rPr>
          <w:rFonts w:ascii="Times New Roman" w:eastAsia="Calibri" w:hAnsi="Times New Roman" w:cs="Times New Roman"/>
          <w:sz w:val="28"/>
          <w:szCs w:val="28"/>
          <w:lang w:val="uk-UA"/>
        </w:rPr>
        <w:t xml:space="preserve"> ( додаток 1).</w:t>
      </w:r>
    </w:p>
    <w:p w14:paraId="44DF6780" w14:textId="77777777" w:rsidR="00093B44" w:rsidRPr="009E7BA5" w:rsidRDefault="00093B44" w:rsidP="00093B44">
      <w:pPr>
        <w:pStyle w:val="a3"/>
        <w:numPr>
          <w:ilvl w:val="0"/>
          <w:numId w:val="4"/>
        </w:numPr>
        <w:tabs>
          <w:tab w:val="left" w:pos="1134"/>
        </w:tabs>
        <w:spacing w:after="0" w:line="240" w:lineRule="auto"/>
        <w:jc w:val="both"/>
        <w:rPr>
          <w:rFonts w:ascii="Times New Roman" w:eastAsia="Arial Unicode MS" w:hAnsi="Times New Roman" w:cs="Mangal"/>
          <w:kern w:val="1"/>
          <w:sz w:val="28"/>
          <w:szCs w:val="28"/>
          <w:lang w:val="uk-UA" w:eastAsia="hi-IN" w:bidi="hi-IN"/>
        </w:rPr>
      </w:pPr>
      <w:r w:rsidRPr="00AF5BCA">
        <w:rPr>
          <w:rFonts w:ascii="Times New Roman" w:eastAsia="Calibri" w:hAnsi="Times New Roman" w:cs="Times New Roman"/>
          <w:sz w:val="28"/>
          <w:szCs w:val="28"/>
          <w:lang w:val="uk-UA"/>
        </w:rPr>
        <w:t xml:space="preserve">Директору </w:t>
      </w:r>
      <w:r>
        <w:rPr>
          <w:rFonts w:ascii="Times New Roman" w:eastAsia="Arial Unicode MS" w:hAnsi="Times New Roman" w:cs="Mangal"/>
          <w:kern w:val="1"/>
          <w:sz w:val="28"/>
          <w:szCs w:val="28"/>
          <w:lang w:val="uk-UA" w:eastAsia="hi-IN" w:bidi="hi-IN"/>
        </w:rPr>
        <w:t xml:space="preserve">комунального підприємства «Козятинська центральна районна лікарня» Козятинської міської ради протягом десяти робочих днів </w:t>
      </w:r>
      <w:r w:rsidRPr="000E7E37">
        <w:rPr>
          <w:rFonts w:ascii="Times New Roman" w:eastAsia="Calibri" w:hAnsi="Times New Roman" w:cs="Times New Roman"/>
          <w:sz w:val="28"/>
          <w:szCs w:val="28"/>
          <w:lang w:val="uk-UA"/>
        </w:rPr>
        <w:t>вжити всіх необхідних заходів щодо державної реєстрації статуту в новій редакції.</w:t>
      </w:r>
    </w:p>
    <w:p w14:paraId="49927882" w14:textId="429664D4" w:rsidR="00093B44" w:rsidRPr="00AF5BCA" w:rsidRDefault="00093B44" w:rsidP="00093B44">
      <w:pPr>
        <w:numPr>
          <w:ilvl w:val="0"/>
          <w:numId w:val="4"/>
        </w:numPr>
        <w:spacing w:after="0"/>
        <w:contextualSpacing/>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Контроль за виконанням даного рішення покласти </w:t>
      </w:r>
      <w:r>
        <w:rPr>
          <w:rFonts w:ascii="Times New Roman" w:eastAsia="Arial Unicode MS" w:hAnsi="Times New Roman" w:cs="Mangal"/>
          <w:kern w:val="1"/>
          <w:sz w:val="28"/>
          <w:szCs w:val="28"/>
          <w:lang w:val="uk-UA" w:eastAsia="hi-IN" w:bidi="hi-IN"/>
        </w:rPr>
        <w:t>на постійну депутатську комісію</w:t>
      </w:r>
      <w:r w:rsidRPr="001D442D">
        <w:rPr>
          <w:rStyle w:val="a4"/>
          <w:rFonts w:ascii="PTSerifBold" w:hAnsi="PTSerifBold"/>
          <w:color w:val="000000"/>
          <w:sz w:val="21"/>
          <w:szCs w:val="21"/>
          <w:lang w:val="uk-UA"/>
        </w:rPr>
        <w:t xml:space="preserve"> </w:t>
      </w:r>
      <w:r w:rsidRPr="00093B44">
        <w:rPr>
          <w:rStyle w:val="a4"/>
          <w:rFonts w:ascii="Times New Roman" w:hAnsi="Times New Roman" w:cs="Times New Roman"/>
          <w:b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Pr="00AF5BCA">
        <w:rPr>
          <w:rFonts w:ascii="Times New Roman" w:eastAsia="Arial Unicode MS" w:hAnsi="Times New Roman" w:cs="Mangal"/>
          <w:kern w:val="1"/>
          <w:sz w:val="28"/>
          <w:szCs w:val="28"/>
          <w:lang w:val="uk-UA" w:eastAsia="hi-IN" w:bidi="hi-IN"/>
        </w:rPr>
        <w:t xml:space="preserve"> (</w:t>
      </w:r>
      <w:proofErr w:type="spellStart"/>
      <w:r w:rsidRPr="00AF5BCA">
        <w:rPr>
          <w:rFonts w:ascii="Times New Roman" w:eastAsia="Arial Unicode MS" w:hAnsi="Times New Roman" w:cs="Mangal"/>
          <w:kern w:val="1"/>
          <w:sz w:val="28"/>
          <w:szCs w:val="28"/>
          <w:lang w:val="uk-UA" w:eastAsia="hi-IN" w:bidi="hi-IN"/>
        </w:rPr>
        <w:t>Шумський</w:t>
      </w:r>
      <w:proofErr w:type="spellEnd"/>
      <w:r w:rsidRPr="00AF5BCA">
        <w:rPr>
          <w:rFonts w:ascii="Times New Roman" w:eastAsia="Arial Unicode MS" w:hAnsi="Times New Roman" w:cs="Mangal"/>
          <w:kern w:val="1"/>
          <w:sz w:val="28"/>
          <w:szCs w:val="28"/>
          <w:lang w:val="uk-UA" w:eastAsia="hi-IN" w:bidi="hi-IN"/>
        </w:rPr>
        <w:t xml:space="preserve"> О.)</w:t>
      </w:r>
      <w:r w:rsidR="00392347">
        <w:rPr>
          <w:rFonts w:ascii="Times New Roman" w:eastAsia="Arial Unicode MS" w:hAnsi="Times New Roman" w:cs="Mangal"/>
          <w:kern w:val="1"/>
          <w:sz w:val="28"/>
          <w:szCs w:val="28"/>
          <w:lang w:val="uk-UA" w:eastAsia="hi-IN" w:bidi="hi-IN"/>
        </w:rPr>
        <w:t>.</w:t>
      </w:r>
    </w:p>
    <w:p w14:paraId="1325F95B" w14:textId="6051E993" w:rsidR="00093B44" w:rsidRDefault="00093B44" w:rsidP="00093B44">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417A9B5F" w14:textId="1EA6E54C" w:rsidR="00F23120" w:rsidRDefault="00F23120" w:rsidP="00093B44">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03B744A4" w14:textId="28D10B9D" w:rsidR="00392347" w:rsidRDefault="00392347" w:rsidP="00093B44">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76B75D2C" w14:textId="77777777" w:rsidR="00392347" w:rsidRDefault="00392347" w:rsidP="00093B44">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0BF65EB9" w14:textId="77777777" w:rsidR="00F23120" w:rsidRPr="00AF5BCA" w:rsidRDefault="00F23120" w:rsidP="00093B44">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32DBE1A4" w14:textId="63570A83" w:rsidR="00093B44" w:rsidRPr="00392347" w:rsidRDefault="00392347" w:rsidP="00093B44">
      <w:pPr>
        <w:widowControl w:val="0"/>
        <w:suppressAutoHyphens/>
        <w:spacing w:after="0" w:line="240" w:lineRule="auto"/>
        <w:jc w:val="both"/>
        <w:rPr>
          <w:rFonts w:ascii="Times New Roman" w:eastAsia="Arial Unicode MS" w:hAnsi="Times New Roman" w:cs="Mangal"/>
          <w:bCs/>
          <w:kern w:val="1"/>
          <w:sz w:val="28"/>
          <w:szCs w:val="28"/>
          <w:lang w:eastAsia="hi-IN" w:bidi="hi-IN"/>
        </w:rPr>
      </w:pPr>
      <w:r>
        <w:rPr>
          <w:rFonts w:ascii="Times New Roman" w:eastAsia="Arial Unicode MS" w:hAnsi="Times New Roman" w:cs="Mangal"/>
          <w:bCs/>
          <w:kern w:val="1"/>
          <w:sz w:val="28"/>
          <w:szCs w:val="28"/>
          <w:lang w:val="uk-UA" w:eastAsia="hi-IN" w:bidi="hi-IN"/>
        </w:rPr>
        <w:t xml:space="preserve">       </w:t>
      </w:r>
      <w:r w:rsidR="00093B44" w:rsidRPr="00392347">
        <w:rPr>
          <w:rFonts w:ascii="Times New Roman" w:eastAsia="Arial Unicode MS" w:hAnsi="Times New Roman" w:cs="Mangal"/>
          <w:bCs/>
          <w:kern w:val="1"/>
          <w:sz w:val="28"/>
          <w:szCs w:val="28"/>
          <w:lang w:val="uk-UA" w:eastAsia="hi-IN" w:bidi="hi-IN"/>
        </w:rPr>
        <w:t>Міський</w:t>
      </w:r>
      <w:r w:rsidR="00093B44" w:rsidRPr="00392347">
        <w:rPr>
          <w:rFonts w:ascii="Times New Roman" w:eastAsia="Arial Unicode MS" w:hAnsi="Times New Roman" w:cs="Mangal"/>
          <w:bCs/>
          <w:kern w:val="1"/>
          <w:sz w:val="28"/>
          <w:szCs w:val="28"/>
          <w:lang w:eastAsia="hi-IN" w:bidi="hi-IN"/>
        </w:rPr>
        <w:t xml:space="preserve"> голова                                                 </w:t>
      </w:r>
      <w:r w:rsidR="00093B44" w:rsidRPr="00392347">
        <w:rPr>
          <w:rFonts w:ascii="Times New Roman" w:eastAsia="Arial Unicode MS" w:hAnsi="Times New Roman" w:cs="Mangal"/>
          <w:bCs/>
          <w:kern w:val="1"/>
          <w:sz w:val="28"/>
          <w:szCs w:val="28"/>
          <w:lang w:val="uk-UA" w:eastAsia="hi-IN" w:bidi="hi-IN"/>
        </w:rPr>
        <w:t xml:space="preserve">                       Т. Єрмолаєва</w:t>
      </w:r>
      <w:r w:rsidR="00093B44" w:rsidRPr="00392347">
        <w:rPr>
          <w:rFonts w:ascii="Times New Roman" w:eastAsia="Arial Unicode MS" w:hAnsi="Times New Roman" w:cs="Mangal"/>
          <w:bCs/>
          <w:kern w:val="1"/>
          <w:sz w:val="28"/>
          <w:szCs w:val="28"/>
          <w:lang w:eastAsia="hi-IN" w:bidi="hi-IN"/>
        </w:rPr>
        <w:tab/>
      </w:r>
      <w:r w:rsidR="00093B44" w:rsidRPr="00392347">
        <w:rPr>
          <w:rFonts w:ascii="Times New Roman" w:eastAsia="Arial Unicode MS" w:hAnsi="Times New Roman" w:cs="Mangal"/>
          <w:bCs/>
          <w:kern w:val="1"/>
          <w:sz w:val="28"/>
          <w:szCs w:val="28"/>
          <w:lang w:eastAsia="hi-IN" w:bidi="hi-IN"/>
        </w:rPr>
        <w:tab/>
      </w:r>
      <w:r w:rsidR="00093B44" w:rsidRPr="00392347">
        <w:rPr>
          <w:rFonts w:ascii="Times New Roman" w:eastAsia="Arial Unicode MS" w:hAnsi="Times New Roman" w:cs="Mangal"/>
          <w:bCs/>
          <w:kern w:val="1"/>
          <w:sz w:val="28"/>
          <w:szCs w:val="28"/>
          <w:lang w:eastAsia="hi-IN" w:bidi="hi-IN"/>
        </w:rPr>
        <w:tab/>
      </w:r>
      <w:r w:rsidR="00093B44" w:rsidRPr="00392347">
        <w:rPr>
          <w:rFonts w:ascii="Times New Roman" w:eastAsia="Arial Unicode MS" w:hAnsi="Times New Roman" w:cs="Mangal"/>
          <w:bCs/>
          <w:kern w:val="1"/>
          <w:sz w:val="28"/>
          <w:szCs w:val="28"/>
          <w:lang w:eastAsia="hi-IN" w:bidi="hi-IN"/>
        </w:rPr>
        <w:tab/>
      </w:r>
    </w:p>
    <w:p w14:paraId="45A1C666" w14:textId="66F857EC" w:rsidR="00093B44" w:rsidRDefault="00093B44" w:rsidP="00093B44">
      <w:pPr>
        <w:widowControl w:val="0"/>
        <w:suppressAutoHyphens/>
        <w:spacing w:after="0" w:line="240" w:lineRule="auto"/>
        <w:rPr>
          <w:rFonts w:ascii="Times New Roman" w:eastAsia="Arial Unicode MS" w:hAnsi="Times New Roman" w:cs="Mangal"/>
          <w:kern w:val="1"/>
          <w:sz w:val="24"/>
          <w:szCs w:val="24"/>
          <w:lang w:val="uk-UA" w:eastAsia="hi-IN" w:bidi="hi-IN"/>
        </w:rPr>
      </w:pPr>
    </w:p>
    <w:p w14:paraId="6A45183C" w14:textId="77777777" w:rsidR="00093B44" w:rsidRDefault="00093B44" w:rsidP="00093B44">
      <w:pPr>
        <w:widowControl w:val="0"/>
        <w:suppressAutoHyphens/>
        <w:spacing w:after="0" w:line="240" w:lineRule="auto"/>
        <w:rPr>
          <w:rFonts w:ascii="Times New Roman" w:eastAsia="Arial Unicode MS" w:hAnsi="Times New Roman" w:cs="Mangal"/>
          <w:kern w:val="1"/>
          <w:lang w:val="uk-UA" w:eastAsia="hi-IN" w:bidi="hi-IN"/>
        </w:rPr>
      </w:pPr>
    </w:p>
    <w:p w14:paraId="4AAF2C05" w14:textId="77777777" w:rsidR="00093B44" w:rsidRPr="00AF5BCA" w:rsidRDefault="00093B44" w:rsidP="00093B44">
      <w:pPr>
        <w:widowControl w:val="0"/>
        <w:autoSpaceDE w:val="0"/>
        <w:autoSpaceDN w:val="0"/>
        <w:adjustRightInd w:val="0"/>
        <w:spacing w:after="0" w:line="240" w:lineRule="auto"/>
        <w:jc w:val="right"/>
        <w:rPr>
          <w:rFonts w:ascii="Times New Roman" w:eastAsia="Times New Roman" w:hAnsi="Times New Roman" w:cs="Times New Roman"/>
          <w:i/>
          <w:sz w:val="20"/>
          <w:szCs w:val="20"/>
          <w:lang w:val="uk-UA" w:eastAsia="ru-RU"/>
        </w:rPr>
      </w:pPr>
      <w:r w:rsidRPr="00AF5BCA">
        <w:rPr>
          <w:rFonts w:ascii="Times New Roman" w:eastAsia="Times New Roman" w:hAnsi="Times New Roman" w:cs="Times New Roman"/>
          <w:i/>
          <w:sz w:val="20"/>
          <w:szCs w:val="20"/>
          <w:lang w:val="uk-UA" w:eastAsia="ru-RU"/>
        </w:rPr>
        <w:lastRenderedPageBreak/>
        <w:t>Додаток 1</w:t>
      </w:r>
    </w:p>
    <w:p w14:paraId="3D388EB0" w14:textId="77777777" w:rsidR="00093B44" w:rsidRPr="00AF5BCA" w:rsidRDefault="00093B44" w:rsidP="00093B44">
      <w:pPr>
        <w:widowControl w:val="0"/>
        <w:autoSpaceDE w:val="0"/>
        <w:autoSpaceDN w:val="0"/>
        <w:adjustRightInd w:val="0"/>
        <w:spacing w:after="0" w:line="240" w:lineRule="auto"/>
        <w:jc w:val="right"/>
        <w:rPr>
          <w:rFonts w:ascii="Times New Roman" w:eastAsia="Times New Roman" w:hAnsi="Times New Roman" w:cs="Times New Roman"/>
          <w:sz w:val="27"/>
          <w:szCs w:val="27"/>
          <w:lang w:val="uk-UA" w:eastAsia="ru-RU"/>
        </w:rPr>
      </w:pPr>
    </w:p>
    <w:p w14:paraId="3DC6CBBB" w14:textId="77777777" w:rsidR="00093B44" w:rsidRPr="00AF5BCA" w:rsidRDefault="00093B44" w:rsidP="00093B44">
      <w:pPr>
        <w:widowControl w:val="0"/>
        <w:autoSpaceDE w:val="0"/>
        <w:autoSpaceDN w:val="0"/>
        <w:adjustRightInd w:val="0"/>
        <w:spacing w:after="0" w:line="240" w:lineRule="auto"/>
        <w:jc w:val="right"/>
        <w:rPr>
          <w:rFonts w:ascii="Times New Roman" w:eastAsia="Times New Roman" w:hAnsi="Times New Roman" w:cs="Times New Roman"/>
          <w:sz w:val="27"/>
          <w:szCs w:val="27"/>
          <w:lang w:val="uk-UA" w:eastAsia="ru-RU"/>
        </w:rPr>
      </w:pPr>
      <w:r w:rsidRPr="00AF5BCA">
        <w:rPr>
          <w:rFonts w:ascii="Times New Roman" w:eastAsia="Times New Roman" w:hAnsi="Times New Roman" w:cs="Times New Roman"/>
          <w:sz w:val="27"/>
          <w:szCs w:val="27"/>
          <w:lang w:val="uk-UA" w:eastAsia="ru-RU"/>
        </w:rPr>
        <w:t>ЗАТВЕРДЖЕНО</w:t>
      </w:r>
    </w:p>
    <w:p w14:paraId="0E829DF4" w14:textId="27EFEF04" w:rsidR="00093B44" w:rsidRPr="00AF5BCA" w:rsidRDefault="00093B44" w:rsidP="00093B44">
      <w:pPr>
        <w:spacing w:after="0"/>
        <w:jc w:val="right"/>
        <w:rPr>
          <w:rFonts w:ascii="Times New Roman" w:eastAsia="Calibri" w:hAnsi="Times New Roman" w:cs="Times New Roman"/>
          <w:sz w:val="20"/>
          <w:szCs w:val="20"/>
          <w:lang w:val="uk-UA"/>
        </w:rPr>
      </w:pPr>
      <w:r w:rsidRPr="00AF5BCA">
        <w:rPr>
          <w:rFonts w:ascii="Times New Roman" w:eastAsia="Calibri" w:hAnsi="Times New Roman" w:cs="Times New Roman"/>
          <w:sz w:val="20"/>
          <w:szCs w:val="20"/>
          <w:lang w:val="uk-UA"/>
        </w:rPr>
        <w:t xml:space="preserve">рішенням </w:t>
      </w:r>
      <w:r w:rsidR="00F23120">
        <w:rPr>
          <w:rFonts w:ascii="Times New Roman" w:eastAsia="Calibri" w:hAnsi="Times New Roman" w:cs="Times New Roman"/>
          <w:sz w:val="20"/>
          <w:szCs w:val="20"/>
          <w:lang w:val="uk-UA"/>
        </w:rPr>
        <w:t>9 (п)</w:t>
      </w:r>
      <w:r w:rsidRPr="00AF5BCA">
        <w:rPr>
          <w:rFonts w:ascii="Times New Roman" w:eastAsia="Calibri" w:hAnsi="Times New Roman" w:cs="Times New Roman"/>
          <w:sz w:val="20"/>
          <w:szCs w:val="20"/>
          <w:lang w:val="uk-UA"/>
        </w:rPr>
        <w:t xml:space="preserve"> сесії Козятинської міської ради</w:t>
      </w:r>
    </w:p>
    <w:p w14:paraId="43F24506" w14:textId="3CF11349" w:rsidR="00093B44" w:rsidRPr="00AF5BCA" w:rsidRDefault="00F23120" w:rsidP="00093B44">
      <w:pPr>
        <w:spacing w:after="0"/>
        <w:jc w:val="right"/>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8</w:t>
      </w:r>
      <w:r w:rsidR="00093B44" w:rsidRPr="00AF5BCA">
        <w:rPr>
          <w:rFonts w:ascii="Times New Roman" w:eastAsia="Calibri" w:hAnsi="Times New Roman" w:cs="Times New Roman"/>
          <w:sz w:val="20"/>
          <w:szCs w:val="20"/>
          <w:lang w:val="uk-UA"/>
        </w:rPr>
        <w:t xml:space="preserve"> скликання</w:t>
      </w:r>
    </w:p>
    <w:p w14:paraId="404ED78A" w14:textId="158F7636" w:rsidR="00093B44" w:rsidRPr="00392347" w:rsidRDefault="00093B44" w:rsidP="00093B44">
      <w:pPr>
        <w:spacing w:after="0"/>
        <w:jc w:val="right"/>
        <w:rPr>
          <w:rFonts w:ascii="Times New Roman" w:eastAsia="Calibri" w:hAnsi="Times New Roman" w:cs="Times New Roman"/>
          <w:sz w:val="20"/>
          <w:szCs w:val="20"/>
        </w:rPr>
      </w:pPr>
      <w:r w:rsidRPr="00AF5BCA">
        <w:rPr>
          <w:rFonts w:ascii="Times New Roman" w:eastAsia="Calibri" w:hAnsi="Times New Roman" w:cs="Times New Roman"/>
          <w:sz w:val="20"/>
          <w:szCs w:val="20"/>
          <w:lang w:val="uk-UA"/>
        </w:rPr>
        <w:t xml:space="preserve">від </w:t>
      </w:r>
      <w:r w:rsidR="00F23120">
        <w:rPr>
          <w:rFonts w:ascii="Times New Roman" w:eastAsia="Calibri" w:hAnsi="Times New Roman" w:cs="Times New Roman"/>
          <w:sz w:val="20"/>
          <w:szCs w:val="20"/>
          <w:lang w:val="uk-UA"/>
        </w:rPr>
        <w:t>22.04.2021 р.</w:t>
      </w:r>
      <w:r w:rsidRPr="00AF5BCA">
        <w:rPr>
          <w:rFonts w:ascii="Times New Roman" w:eastAsia="Calibri" w:hAnsi="Times New Roman" w:cs="Times New Roman"/>
          <w:sz w:val="20"/>
          <w:szCs w:val="20"/>
          <w:lang w:val="uk-UA"/>
        </w:rPr>
        <w:t xml:space="preserve"> № </w:t>
      </w:r>
      <w:r w:rsidR="00F23120">
        <w:rPr>
          <w:rFonts w:ascii="Times New Roman" w:eastAsia="Calibri" w:hAnsi="Times New Roman" w:cs="Times New Roman"/>
          <w:sz w:val="20"/>
          <w:szCs w:val="20"/>
          <w:lang w:val="uk-UA"/>
        </w:rPr>
        <w:t>281-</w:t>
      </w:r>
      <w:r w:rsidR="00F23120">
        <w:rPr>
          <w:rFonts w:ascii="Times New Roman" w:eastAsia="Calibri" w:hAnsi="Times New Roman" w:cs="Times New Roman"/>
          <w:sz w:val="20"/>
          <w:szCs w:val="20"/>
          <w:lang w:val="en-US"/>
        </w:rPr>
        <w:t>VIII</w:t>
      </w:r>
    </w:p>
    <w:p w14:paraId="2BAF933D"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09B0574A"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4D117A57"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328F27E2"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38F9DF7F"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64FFCF2B"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44BBA220" w14:textId="77777777" w:rsidR="00093B44" w:rsidRPr="00AF5BCA" w:rsidRDefault="00093B44" w:rsidP="00093B44">
      <w:pPr>
        <w:spacing w:after="0"/>
        <w:jc w:val="right"/>
        <w:rPr>
          <w:rFonts w:ascii="Times New Roman" w:eastAsia="Calibri" w:hAnsi="Times New Roman" w:cs="Times New Roman"/>
          <w:sz w:val="20"/>
          <w:szCs w:val="20"/>
          <w:lang w:val="uk-UA"/>
        </w:rPr>
      </w:pPr>
    </w:p>
    <w:p w14:paraId="6D4788FA" w14:textId="77777777" w:rsidR="00093B44" w:rsidRPr="009E3A0A" w:rsidRDefault="00093B44" w:rsidP="00093B44">
      <w:pPr>
        <w:spacing w:after="0"/>
        <w:jc w:val="right"/>
        <w:rPr>
          <w:rFonts w:ascii="Times New Roman" w:eastAsia="Calibri" w:hAnsi="Times New Roman" w:cs="Times New Roman"/>
          <w:sz w:val="28"/>
          <w:szCs w:val="28"/>
          <w:lang w:val="uk-UA"/>
        </w:rPr>
      </w:pPr>
    </w:p>
    <w:p w14:paraId="6C5ED97A" w14:textId="77777777" w:rsidR="00093B44" w:rsidRPr="009E3A0A" w:rsidRDefault="00093B44" w:rsidP="00093B44">
      <w:pPr>
        <w:spacing w:after="0"/>
        <w:jc w:val="right"/>
        <w:rPr>
          <w:rFonts w:ascii="Times New Roman" w:eastAsia="Calibri" w:hAnsi="Times New Roman" w:cs="Times New Roman"/>
          <w:sz w:val="28"/>
          <w:szCs w:val="28"/>
          <w:lang w:val="uk-UA"/>
        </w:rPr>
      </w:pPr>
    </w:p>
    <w:p w14:paraId="0DCA0480" w14:textId="77777777" w:rsidR="00093B44" w:rsidRPr="00EF35B5" w:rsidRDefault="00093B44" w:rsidP="00093B44">
      <w:pPr>
        <w:spacing w:after="0"/>
        <w:jc w:val="center"/>
        <w:rPr>
          <w:rFonts w:ascii="Times New Roman" w:eastAsia="Calibri" w:hAnsi="Times New Roman" w:cs="Times New Roman"/>
          <w:b/>
          <w:sz w:val="40"/>
          <w:szCs w:val="40"/>
          <w:lang w:val="uk-UA"/>
        </w:rPr>
      </w:pPr>
      <w:r w:rsidRPr="00EF35B5">
        <w:rPr>
          <w:rFonts w:ascii="Times New Roman" w:eastAsia="Calibri" w:hAnsi="Times New Roman" w:cs="Times New Roman"/>
          <w:b/>
          <w:sz w:val="40"/>
          <w:szCs w:val="40"/>
          <w:lang w:val="uk-UA"/>
        </w:rPr>
        <w:t>С Т А Т У Т</w:t>
      </w:r>
    </w:p>
    <w:p w14:paraId="1A1B5AA0" w14:textId="77777777" w:rsidR="00093B44" w:rsidRDefault="00093B44" w:rsidP="00093B44">
      <w:pPr>
        <w:spacing w:after="0"/>
        <w:jc w:val="center"/>
        <w:rPr>
          <w:rFonts w:ascii="Times New Roman" w:eastAsia="Calibri" w:hAnsi="Times New Roman" w:cs="Times New Roman"/>
          <w:sz w:val="40"/>
          <w:szCs w:val="40"/>
          <w:lang w:val="uk-UA"/>
        </w:rPr>
      </w:pPr>
      <w:r w:rsidRPr="00EF35B5">
        <w:rPr>
          <w:rFonts w:ascii="Times New Roman" w:eastAsia="Calibri" w:hAnsi="Times New Roman" w:cs="Times New Roman"/>
          <w:sz w:val="40"/>
          <w:szCs w:val="40"/>
          <w:lang w:val="uk-UA"/>
        </w:rPr>
        <w:t>(нова редакція)</w:t>
      </w:r>
    </w:p>
    <w:p w14:paraId="2670617A" w14:textId="77777777" w:rsidR="00093B44" w:rsidRPr="00EF35B5" w:rsidRDefault="00093B44" w:rsidP="00093B44">
      <w:pPr>
        <w:spacing w:after="0"/>
        <w:jc w:val="center"/>
        <w:rPr>
          <w:rFonts w:ascii="Times New Roman" w:eastAsia="Calibri" w:hAnsi="Times New Roman" w:cs="Times New Roman"/>
          <w:sz w:val="40"/>
          <w:szCs w:val="40"/>
          <w:lang w:val="uk-UA"/>
        </w:rPr>
      </w:pPr>
    </w:p>
    <w:p w14:paraId="40584562" w14:textId="77777777" w:rsidR="00093B44" w:rsidRDefault="00093B44" w:rsidP="00093B44">
      <w:pPr>
        <w:jc w:val="center"/>
        <w:rPr>
          <w:rFonts w:ascii="Times New Roman" w:eastAsia="Calibri" w:hAnsi="Times New Roman" w:cs="Times New Roman"/>
          <w:sz w:val="36"/>
          <w:szCs w:val="36"/>
          <w:lang w:val="uk-UA"/>
        </w:rPr>
      </w:pPr>
      <w:r w:rsidRPr="000E7E37">
        <w:rPr>
          <w:rFonts w:ascii="Times New Roman" w:eastAsia="Calibri" w:hAnsi="Times New Roman" w:cs="Times New Roman"/>
          <w:sz w:val="36"/>
          <w:szCs w:val="36"/>
          <w:lang w:val="uk-UA"/>
        </w:rPr>
        <w:t>КОМУНАЛЬНОГО ПІДПРИЄМСТВА</w:t>
      </w:r>
    </w:p>
    <w:p w14:paraId="156AA60F" w14:textId="77777777" w:rsidR="00093B44" w:rsidRDefault="00093B44" w:rsidP="00093B44">
      <w:pPr>
        <w:jc w:val="center"/>
        <w:rPr>
          <w:rFonts w:ascii="Times New Roman" w:eastAsia="Calibri" w:hAnsi="Times New Roman" w:cs="Times New Roman"/>
          <w:sz w:val="36"/>
          <w:szCs w:val="36"/>
          <w:lang w:val="uk-UA"/>
        </w:rPr>
      </w:pPr>
      <w:r w:rsidRPr="000E7E37">
        <w:rPr>
          <w:rFonts w:ascii="Times New Roman" w:eastAsia="Calibri" w:hAnsi="Times New Roman" w:cs="Times New Roman"/>
          <w:sz w:val="36"/>
          <w:szCs w:val="36"/>
          <w:lang w:val="uk-UA"/>
        </w:rPr>
        <w:t xml:space="preserve"> «КОЗЯТИНСЬКА ЦЕНТРАЛЬНА РАЙОННА ЛІКАРНЯ»</w:t>
      </w:r>
    </w:p>
    <w:p w14:paraId="37713EAE" w14:textId="77777777" w:rsidR="00093B44" w:rsidRPr="000E7E37" w:rsidRDefault="00093B44" w:rsidP="00093B44">
      <w:pPr>
        <w:jc w:val="center"/>
        <w:rPr>
          <w:rFonts w:ascii="Times New Roman" w:eastAsia="Calibri" w:hAnsi="Times New Roman" w:cs="Times New Roman"/>
          <w:sz w:val="36"/>
          <w:szCs w:val="36"/>
          <w:lang w:val="uk-UA"/>
        </w:rPr>
      </w:pPr>
      <w:r w:rsidRPr="000E7E37">
        <w:rPr>
          <w:rFonts w:ascii="Times New Roman" w:eastAsia="Calibri" w:hAnsi="Times New Roman" w:cs="Times New Roman"/>
          <w:sz w:val="36"/>
          <w:szCs w:val="36"/>
          <w:lang w:val="uk-UA"/>
        </w:rPr>
        <w:t xml:space="preserve"> КОЗЯТИНСЬКОЇ МІСЬКОЇ РАДИ</w:t>
      </w:r>
    </w:p>
    <w:p w14:paraId="0E7E59A7" w14:textId="77777777" w:rsidR="00093B44" w:rsidRPr="000E7E37" w:rsidRDefault="00093B44" w:rsidP="00093B44">
      <w:pPr>
        <w:jc w:val="center"/>
        <w:rPr>
          <w:rFonts w:ascii="Times New Roman" w:eastAsia="Calibri" w:hAnsi="Times New Roman" w:cs="Times New Roman"/>
          <w:sz w:val="36"/>
          <w:szCs w:val="36"/>
          <w:lang w:val="uk-UA"/>
        </w:rPr>
      </w:pPr>
    </w:p>
    <w:p w14:paraId="2042173D" w14:textId="77777777" w:rsidR="00093B44" w:rsidRPr="009E3A0A" w:rsidRDefault="00093B44" w:rsidP="00093B44">
      <w:pPr>
        <w:jc w:val="center"/>
        <w:rPr>
          <w:rFonts w:ascii="Times New Roman" w:eastAsia="Calibri" w:hAnsi="Times New Roman" w:cs="Times New Roman"/>
          <w:sz w:val="28"/>
          <w:szCs w:val="28"/>
          <w:lang w:val="uk-UA"/>
        </w:rPr>
      </w:pPr>
    </w:p>
    <w:p w14:paraId="22824226" w14:textId="77777777" w:rsidR="00093B44" w:rsidRPr="009E3A0A" w:rsidRDefault="00093B44" w:rsidP="00093B44">
      <w:pPr>
        <w:jc w:val="center"/>
        <w:rPr>
          <w:rFonts w:ascii="Times New Roman" w:eastAsia="Calibri" w:hAnsi="Times New Roman" w:cs="Times New Roman"/>
          <w:sz w:val="28"/>
          <w:szCs w:val="28"/>
          <w:lang w:val="uk-UA"/>
        </w:rPr>
      </w:pPr>
    </w:p>
    <w:p w14:paraId="7A306E1D" w14:textId="77777777" w:rsidR="00093B44" w:rsidRPr="009E3A0A" w:rsidRDefault="00093B44" w:rsidP="00093B44">
      <w:pPr>
        <w:jc w:val="center"/>
        <w:rPr>
          <w:rFonts w:ascii="Times New Roman" w:eastAsia="Calibri" w:hAnsi="Times New Roman" w:cs="Times New Roman"/>
          <w:sz w:val="28"/>
          <w:szCs w:val="28"/>
          <w:lang w:val="uk-UA"/>
        </w:rPr>
      </w:pPr>
    </w:p>
    <w:p w14:paraId="2EFD4539"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45556AC2"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78ED6027"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458EA38A"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0C24CA37"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7A6E54BA"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75B55EF9"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4A097CF4"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690B7847" w14:textId="77777777" w:rsidR="00093B44" w:rsidRPr="009E3A0A" w:rsidRDefault="00093B44" w:rsidP="00093B44">
      <w:pPr>
        <w:spacing w:after="0"/>
        <w:jc w:val="center"/>
        <w:rPr>
          <w:rFonts w:ascii="Times New Roman" w:eastAsia="Calibri" w:hAnsi="Times New Roman" w:cs="Times New Roman"/>
          <w:sz w:val="28"/>
          <w:szCs w:val="28"/>
          <w:lang w:val="uk-UA"/>
        </w:rPr>
      </w:pPr>
    </w:p>
    <w:p w14:paraId="78121B40" w14:textId="77777777" w:rsidR="00093B44" w:rsidRDefault="00093B44" w:rsidP="00093B44">
      <w:pPr>
        <w:spacing w:after="0"/>
        <w:rPr>
          <w:rFonts w:ascii="Times New Roman" w:eastAsia="Calibri" w:hAnsi="Times New Roman" w:cs="Times New Roman"/>
          <w:sz w:val="28"/>
          <w:szCs w:val="28"/>
          <w:lang w:val="uk-UA"/>
        </w:rPr>
      </w:pPr>
    </w:p>
    <w:p w14:paraId="69AC4FD2" w14:textId="77777777" w:rsidR="00093B44" w:rsidRPr="009E3A0A" w:rsidRDefault="00093B44" w:rsidP="00093B44">
      <w:pPr>
        <w:spacing w:after="0"/>
        <w:rPr>
          <w:rFonts w:ascii="Times New Roman" w:eastAsia="Calibri" w:hAnsi="Times New Roman" w:cs="Times New Roman"/>
          <w:sz w:val="28"/>
          <w:szCs w:val="28"/>
          <w:lang w:val="uk-UA"/>
        </w:rPr>
      </w:pPr>
    </w:p>
    <w:p w14:paraId="127F28F2" w14:textId="77777777" w:rsidR="00093B44" w:rsidRDefault="00093B44" w:rsidP="00093B44">
      <w:pPr>
        <w:spacing w:after="0"/>
        <w:jc w:val="center"/>
        <w:rPr>
          <w:rFonts w:ascii="Times New Roman" w:eastAsia="Calibri" w:hAnsi="Times New Roman" w:cs="Times New Roman"/>
          <w:sz w:val="24"/>
          <w:szCs w:val="24"/>
          <w:lang w:val="uk-UA"/>
        </w:rPr>
      </w:pPr>
      <w:r w:rsidRPr="009E3A0A">
        <w:rPr>
          <w:rFonts w:ascii="Times New Roman" w:eastAsia="Calibri" w:hAnsi="Times New Roman" w:cs="Times New Roman"/>
          <w:sz w:val="24"/>
          <w:szCs w:val="24"/>
          <w:lang w:val="uk-UA"/>
        </w:rPr>
        <w:t>м. Козятин – 2021</w:t>
      </w:r>
    </w:p>
    <w:p w14:paraId="335296D8" w14:textId="77777777" w:rsidR="00DB2F40" w:rsidRPr="004E2DDA" w:rsidRDefault="00DB2F40" w:rsidP="00093B44">
      <w:pPr>
        <w:spacing w:after="0"/>
        <w:jc w:val="center"/>
        <w:rPr>
          <w:rFonts w:ascii="Times New Roman" w:eastAsia="Calibri" w:hAnsi="Times New Roman" w:cs="Times New Roman"/>
          <w:sz w:val="24"/>
          <w:szCs w:val="24"/>
          <w:lang w:val="uk-UA"/>
        </w:rPr>
      </w:pPr>
    </w:p>
    <w:p w14:paraId="0271A886" w14:textId="77777777" w:rsidR="00093B44" w:rsidRPr="009E3A0A" w:rsidRDefault="00093B44" w:rsidP="00093B44">
      <w:pPr>
        <w:spacing w:before="240"/>
        <w:jc w:val="center"/>
        <w:rPr>
          <w:rFonts w:ascii="Times New Roman" w:eastAsia="Calibri" w:hAnsi="Times New Roman" w:cs="Times New Roman"/>
          <w:b/>
          <w:sz w:val="28"/>
          <w:szCs w:val="28"/>
          <w:lang w:val="en-US"/>
        </w:rPr>
      </w:pPr>
      <w:r w:rsidRPr="009E3A0A">
        <w:rPr>
          <w:rFonts w:ascii="Times New Roman" w:eastAsia="Calibri" w:hAnsi="Times New Roman" w:cs="Times New Roman"/>
          <w:b/>
          <w:sz w:val="28"/>
          <w:szCs w:val="28"/>
          <w:lang w:val="uk-UA"/>
        </w:rPr>
        <w:lastRenderedPageBreak/>
        <w:t>1.ЗАГАЛЬНІ ПОЛОЖЕННЯ</w:t>
      </w:r>
    </w:p>
    <w:p w14:paraId="5D5ADE2A"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КОМУНАЛЬНЕ ПІДПРИЄМСТВО «</w:t>
      </w:r>
      <w:r>
        <w:rPr>
          <w:rFonts w:ascii="Times New Roman" w:eastAsia="Calibri" w:hAnsi="Times New Roman" w:cs="Times New Roman"/>
          <w:sz w:val="28"/>
          <w:szCs w:val="28"/>
          <w:lang w:val="uk-UA"/>
        </w:rPr>
        <w:t>КОЗЯТИНСЬКА ЦЕНТРАЛЬНА РАЙОННА ЛІКАРНЯ</w:t>
      </w:r>
      <w:r w:rsidRPr="009E3A0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КОЗЯТИНСЬКОЇ МІСЬКОЇ РАДИ</w:t>
      </w:r>
      <w:r w:rsidRPr="009E3A0A">
        <w:rPr>
          <w:rFonts w:ascii="Times New Roman" w:eastAsia="Calibri" w:hAnsi="Times New Roman" w:cs="Times New Roman"/>
          <w:sz w:val="28"/>
          <w:szCs w:val="28"/>
          <w:lang w:val="uk-UA"/>
        </w:rPr>
        <w:t xml:space="preserve"> (далі Підприємство) є закладом охорони здоров'я – унітарним некомерційним підприємством, що надає вторинну медичну допомогу будь-яким способом у порядку та на умовах, встановлених законодавством України та цим Статутом, а також вживає заходів із профілактики захворювань у населення та підтримання громадського здоров’я.</w:t>
      </w:r>
    </w:p>
    <w:p w14:paraId="0209E807"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створено на базі комунального майна Козятинської міської територіальної громади.</w:t>
      </w:r>
    </w:p>
    <w:p w14:paraId="5116F4D6"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Засновником, Власником   Підприємства є Козятинська міська територіальна громада в особі Козятинської міської ради  (надалі – Засновник). Підприємство віднесено до сфери управління виконавчого комітету Козятинської міської ради (надалі – Орган управління). Підприємство є підпорядкованим Органу управління, підзвітним та підконтрольним – Засновнику.</w:t>
      </w:r>
    </w:p>
    <w:p w14:paraId="78BB9A98"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Згідно рішення Засновника, головним розпорядником коштів Підприємства визначено управління соціальної політики Козятинської міської ради, що належить до виконавчих органів Козятинської міської ради.</w:t>
      </w:r>
    </w:p>
    <w:p w14:paraId="5026BCCB"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отримання прибутку.</w:t>
      </w:r>
    </w:p>
    <w:p w14:paraId="79259015"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наказами та інструкціями Міністерства охорони здоров'я, актами інших центральних органів  виконавчої влади, місцевих органів виконавчої влади та органів місцевого самоврядування, цим Статутом.</w:t>
      </w:r>
    </w:p>
    <w:p w14:paraId="31157BC0" w14:textId="77777777" w:rsidR="00093B44" w:rsidRPr="009E3A0A" w:rsidRDefault="00093B44" w:rsidP="00093B44">
      <w:pPr>
        <w:spacing w:before="240"/>
        <w:ind w:left="645"/>
        <w:contextualSpacing/>
        <w:jc w:val="both"/>
        <w:rPr>
          <w:rFonts w:ascii="Times New Roman" w:eastAsia="Calibri" w:hAnsi="Times New Roman" w:cs="Times New Roman"/>
          <w:sz w:val="28"/>
          <w:szCs w:val="28"/>
          <w:lang w:val="uk-UA"/>
        </w:rPr>
      </w:pPr>
    </w:p>
    <w:p w14:paraId="203953FC" w14:textId="77777777" w:rsidR="00093B44" w:rsidRPr="009E3A0A" w:rsidRDefault="00093B44" w:rsidP="00093B44">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НАЙМЕНУВАННЯ ТА МІСЦЕЗНАХОДЖЕННЯ</w:t>
      </w:r>
    </w:p>
    <w:p w14:paraId="5257BF37" w14:textId="77777777" w:rsidR="00093B44" w:rsidRPr="009E3A0A" w:rsidRDefault="00093B44" w:rsidP="00093B44">
      <w:pPr>
        <w:spacing w:before="240"/>
        <w:ind w:left="645"/>
        <w:contextualSpacing/>
        <w:rPr>
          <w:rFonts w:ascii="Times New Roman" w:eastAsia="Calibri" w:hAnsi="Times New Roman" w:cs="Times New Roman"/>
          <w:b/>
          <w:sz w:val="28"/>
          <w:szCs w:val="28"/>
          <w:lang w:val="uk-UA"/>
        </w:rPr>
      </w:pPr>
    </w:p>
    <w:p w14:paraId="0B4F8490"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Найменування:</w:t>
      </w:r>
    </w:p>
    <w:p w14:paraId="049D4B27"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Повне найменування Підприємства - КОМУНАЛЬНЕ ПІДПРИЄМСТВО «</w:t>
      </w:r>
      <w:r>
        <w:rPr>
          <w:rFonts w:ascii="Times New Roman" w:eastAsia="Calibri" w:hAnsi="Times New Roman" w:cs="Times New Roman"/>
          <w:sz w:val="28"/>
          <w:szCs w:val="28"/>
          <w:lang w:val="uk-UA"/>
        </w:rPr>
        <w:t>КОЗЯТИНСЬКА ЦЕНТРАЛЬНА РАЙОННА ЛІКАРНЯ</w:t>
      </w:r>
      <w:r w:rsidRPr="009E3A0A">
        <w:rPr>
          <w:rFonts w:ascii="Times New Roman" w:eastAsia="Calibri" w:hAnsi="Times New Roman" w:cs="Times New Roman"/>
          <w:sz w:val="28"/>
          <w:szCs w:val="28"/>
          <w:lang w:val="uk-UA"/>
        </w:rPr>
        <w:t>»  КОЗЯТИНСЬКОЇ МІСЬКОЇ РАДИ.</w:t>
      </w:r>
    </w:p>
    <w:p w14:paraId="2158CB8C"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Скорочене найменування підприємства – КП </w:t>
      </w:r>
      <w:r>
        <w:rPr>
          <w:rFonts w:ascii="Times New Roman" w:eastAsia="Calibri" w:hAnsi="Times New Roman" w:cs="Times New Roman"/>
          <w:sz w:val="28"/>
          <w:szCs w:val="28"/>
          <w:lang w:val="uk-UA"/>
        </w:rPr>
        <w:t>«Козятинська ЦРЛ</w:t>
      </w:r>
      <w:r w:rsidRPr="009E3A0A">
        <w:rPr>
          <w:rFonts w:ascii="Times New Roman" w:eastAsia="Calibri" w:hAnsi="Times New Roman" w:cs="Times New Roman"/>
          <w:sz w:val="28"/>
          <w:szCs w:val="28"/>
          <w:lang w:val="uk-UA"/>
        </w:rPr>
        <w:t>».</w:t>
      </w:r>
    </w:p>
    <w:p w14:paraId="66856C0F" w14:textId="77777777" w:rsidR="00093B44"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Місцезнаходження Підприємства: 22100 Вінницька область, Хмільницького району, місто Козятин, вулиця Винниченка, будинок 9.</w:t>
      </w:r>
    </w:p>
    <w:p w14:paraId="278F701D" w14:textId="77777777" w:rsidR="00093B44" w:rsidRPr="00EF35B5" w:rsidRDefault="00093B44" w:rsidP="00093B44">
      <w:pPr>
        <w:spacing w:before="240"/>
        <w:contextualSpacing/>
        <w:jc w:val="both"/>
        <w:rPr>
          <w:rFonts w:ascii="Times New Roman" w:eastAsia="Calibri" w:hAnsi="Times New Roman" w:cs="Times New Roman"/>
          <w:sz w:val="28"/>
          <w:szCs w:val="28"/>
          <w:lang w:val="uk-UA"/>
        </w:rPr>
      </w:pPr>
    </w:p>
    <w:p w14:paraId="44CCDB42" w14:textId="77777777" w:rsidR="00093B44" w:rsidRPr="009E3A0A" w:rsidRDefault="00093B44" w:rsidP="00093B44">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lastRenderedPageBreak/>
        <w:t>МЕТА ТА ПРЕДМЕТ ДІЯЛЬНОСТІ</w:t>
      </w:r>
    </w:p>
    <w:p w14:paraId="02043AD6" w14:textId="77777777" w:rsidR="00093B44" w:rsidRPr="009E3A0A" w:rsidRDefault="00093B44" w:rsidP="00093B44">
      <w:pPr>
        <w:spacing w:before="240"/>
        <w:ind w:left="645"/>
        <w:contextualSpacing/>
        <w:rPr>
          <w:rFonts w:ascii="Times New Roman" w:eastAsia="Calibri" w:hAnsi="Times New Roman" w:cs="Times New Roman"/>
          <w:sz w:val="28"/>
          <w:szCs w:val="28"/>
          <w:lang w:val="uk-UA"/>
        </w:rPr>
      </w:pPr>
    </w:p>
    <w:p w14:paraId="7751DEA2"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Основною метою  Підприємства є забезпечення </w:t>
      </w:r>
      <w:r>
        <w:rPr>
          <w:rFonts w:ascii="Times New Roman" w:eastAsia="Calibri" w:hAnsi="Times New Roman" w:cs="Times New Roman"/>
          <w:sz w:val="28"/>
          <w:szCs w:val="28"/>
          <w:lang w:val="uk-UA"/>
        </w:rPr>
        <w:t xml:space="preserve">спеціалізованої (вторинного рівня) медичної допомоги </w:t>
      </w:r>
      <w:r w:rsidRPr="009E3A0A">
        <w:rPr>
          <w:rFonts w:ascii="Times New Roman" w:eastAsia="Calibri" w:hAnsi="Times New Roman" w:cs="Times New Roman"/>
          <w:sz w:val="28"/>
          <w:szCs w:val="28"/>
          <w:lang w:val="uk-UA"/>
        </w:rPr>
        <w:t>в порядку та в обсязі, встановленому чинним законодавством.</w:t>
      </w:r>
    </w:p>
    <w:p w14:paraId="1AD6E438"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Відповідно до поставленої мети предметом діяльності Підприємства є:</w:t>
      </w:r>
    </w:p>
    <w:p w14:paraId="40FDEA05" w14:textId="77777777" w:rsidR="00093B44" w:rsidRPr="009E3A0A" w:rsidRDefault="00093B44" w:rsidP="00093B44">
      <w:pPr>
        <w:pStyle w:val="a3"/>
        <w:spacing w:before="240"/>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9E3A0A">
        <w:rPr>
          <w:rFonts w:ascii="Times New Roman" w:eastAsia="Calibri" w:hAnsi="Times New Roman" w:cs="Times New Roman"/>
          <w:sz w:val="28"/>
          <w:szCs w:val="28"/>
          <w:lang w:val="uk-UA"/>
        </w:rPr>
        <w:t>створення разом із Засновником та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14:paraId="6807AC10" w14:textId="77777777" w:rsidR="00093B44" w:rsidRPr="009E3A0A" w:rsidRDefault="00093B44" w:rsidP="00093B44">
      <w:pPr>
        <w:spacing w:before="240"/>
        <w:ind w:left="645"/>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надання громадянам України, особам без громадянства та громадянам інших держав на безоплатній та на платній основі, відповідно до чинного законодавства, вторинної амбулаторн</w:t>
      </w:r>
      <w:r>
        <w:rPr>
          <w:rFonts w:ascii="Times New Roman" w:eastAsia="Calibri" w:hAnsi="Times New Roman" w:cs="Times New Roman"/>
          <w:sz w:val="28"/>
          <w:szCs w:val="28"/>
          <w:lang w:val="uk-UA"/>
        </w:rPr>
        <w:t>ої</w:t>
      </w:r>
      <w:r w:rsidRPr="009E3A0A">
        <w:rPr>
          <w:rFonts w:ascii="Times New Roman" w:eastAsia="Calibri" w:hAnsi="Times New Roman" w:cs="Times New Roman"/>
          <w:sz w:val="28"/>
          <w:szCs w:val="28"/>
          <w:lang w:val="uk-UA"/>
        </w:rPr>
        <w:t xml:space="preserve"> та стаціонарної медичної допомоги, у тому числі </w:t>
      </w:r>
      <w:proofErr w:type="spellStart"/>
      <w:r w:rsidRPr="009E3A0A">
        <w:rPr>
          <w:rFonts w:ascii="Times New Roman" w:eastAsia="Calibri" w:hAnsi="Times New Roman" w:cs="Times New Roman"/>
          <w:sz w:val="28"/>
          <w:szCs w:val="28"/>
          <w:lang w:val="uk-UA"/>
        </w:rPr>
        <w:t>екстренної</w:t>
      </w:r>
      <w:proofErr w:type="spellEnd"/>
      <w:r w:rsidRPr="009E3A0A">
        <w:rPr>
          <w:rFonts w:ascii="Times New Roman" w:eastAsia="Calibri" w:hAnsi="Times New Roman" w:cs="Times New Roman"/>
          <w:sz w:val="28"/>
          <w:szCs w:val="28"/>
          <w:lang w:val="uk-UA"/>
        </w:rPr>
        <w:t xml:space="preserve"> (невідкладної), необхідної для забезпечення належної профілактики, діагностики і лікування </w:t>
      </w:r>
      <w:proofErr w:type="spellStart"/>
      <w:r w:rsidRPr="009E3A0A">
        <w:rPr>
          <w:rFonts w:ascii="Times New Roman" w:eastAsia="Calibri" w:hAnsi="Times New Roman" w:cs="Times New Roman"/>
          <w:sz w:val="28"/>
          <w:szCs w:val="28"/>
          <w:lang w:val="uk-UA"/>
        </w:rPr>
        <w:t>хвороб</w:t>
      </w:r>
      <w:proofErr w:type="spellEnd"/>
      <w:r w:rsidRPr="009E3A0A">
        <w:rPr>
          <w:rFonts w:ascii="Times New Roman" w:eastAsia="Calibri" w:hAnsi="Times New Roman" w:cs="Times New Roman"/>
          <w:sz w:val="28"/>
          <w:szCs w:val="28"/>
          <w:lang w:val="uk-UA"/>
        </w:rPr>
        <w:t xml:space="preserve">, травм, отруєнь чи інших розладів здоров’я, медичного контролю за перебігом вагітності й ведення пологів і післяпологового періоду; </w:t>
      </w:r>
    </w:p>
    <w:p w14:paraId="0960D162"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організація, у разі потреби, надання пацієнтам медичної допомоги більш високого рівня на базі інших закладів охорони здоров’я шляхом     направлення пацієнтів до цих закладів у порядку, встановленому законодавством;</w:t>
      </w:r>
    </w:p>
    <w:p w14:paraId="624D61D5" w14:textId="77777777" w:rsidR="00093B44" w:rsidRDefault="00093B44" w:rsidP="00093B44">
      <w:pPr>
        <w:spacing w:before="240"/>
        <w:ind w:left="645"/>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 організація взаємодії з іншими закладами охорони здоров’я з  метою забезпечення </w:t>
      </w:r>
      <w:r>
        <w:rPr>
          <w:rFonts w:ascii="Times New Roman" w:eastAsia="Calibri" w:hAnsi="Times New Roman" w:cs="Times New Roman"/>
          <w:sz w:val="28"/>
          <w:szCs w:val="28"/>
          <w:lang w:val="uk-UA"/>
        </w:rPr>
        <w:t xml:space="preserve">належного рівня медичних послуг </w:t>
      </w:r>
      <w:r w:rsidRPr="009E3A0A">
        <w:rPr>
          <w:rFonts w:ascii="Times New Roman" w:eastAsia="Calibri" w:hAnsi="Times New Roman" w:cs="Times New Roman"/>
          <w:sz w:val="28"/>
          <w:szCs w:val="28"/>
          <w:lang w:val="uk-UA"/>
        </w:rPr>
        <w:t>наступництва у наданні медичної допомоги на різних рівнях та ефективного використання ресурсі системи охорони здоров’я;</w:t>
      </w:r>
    </w:p>
    <w:p w14:paraId="4DAF2249" w14:textId="77777777" w:rsidR="00093B44" w:rsidRPr="004E2DDA" w:rsidRDefault="00093B44" w:rsidP="00093B44">
      <w:pPr>
        <w:spacing w:before="240"/>
        <w:ind w:left="645"/>
        <w:jc w:val="both"/>
        <w:rPr>
          <w:rFonts w:ascii="Times New Roman" w:eastAsia="Calibri" w:hAnsi="Times New Roman" w:cs="Times New Roman"/>
          <w:b/>
          <w:sz w:val="28"/>
          <w:szCs w:val="28"/>
          <w:lang w:val="uk-UA"/>
        </w:rPr>
      </w:pPr>
      <w:r w:rsidRPr="004E2DDA">
        <w:rPr>
          <w:rFonts w:ascii="Times New Roman" w:eastAsia="Calibri" w:hAnsi="Times New Roman" w:cs="Times New Roman"/>
          <w:sz w:val="28"/>
          <w:szCs w:val="28"/>
          <w:lang w:val="uk-UA"/>
        </w:rPr>
        <w:t xml:space="preserve">- проведення експертизи тимчасової непрацездатності та контролю за </w:t>
      </w:r>
      <w:proofErr w:type="spellStart"/>
      <w:r w:rsidRPr="004E2DDA">
        <w:rPr>
          <w:rFonts w:ascii="Times New Roman" w:eastAsia="Calibri" w:hAnsi="Times New Roman" w:cs="Times New Roman"/>
          <w:sz w:val="28"/>
          <w:szCs w:val="28"/>
          <w:lang w:val="uk-UA"/>
        </w:rPr>
        <w:t>видачею</w:t>
      </w:r>
      <w:proofErr w:type="spellEnd"/>
      <w:r w:rsidRPr="004E2DDA">
        <w:rPr>
          <w:rFonts w:ascii="Times New Roman" w:eastAsia="Calibri" w:hAnsi="Times New Roman" w:cs="Times New Roman"/>
          <w:sz w:val="28"/>
          <w:szCs w:val="28"/>
          <w:lang w:val="uk-UA"/>
        </w:rPr>
        <w:t xml:space="preserve"> листків непрацездатності;</w:t>
      </w:r>
    </w:p>
    <w:p w14:paraId="52C338AA"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направлення  на медико-соціальну експертизу осіб із стійкою втратою непрацездатності;</w:t>
      </w:r>
    </w:p>
    <w:p w14:paraId="2661AC0C"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проведення профілактичних медичних оглядів;</w:t>
      </w:r>
    </w:p>
    <w:p w14:paraId="0C121D7B"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придбання, зберігання, перевезення, знищення, використання наркотичних засобів, психотропних речовин, прекурсорів у порядку визначеному законодавством України;</w:t>
      </w:r>
    </w:p>
    <w:p w14:paraId="2E01B859"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lastRenderedPageBreak/>
        <w:t>- збір та зберігання донорської крові, зберігання та реалізація виготовлених з неї препаратів, компонентів;</w:t>
      </w:r>
    </w:p>
    <w:p w14:paraId="1309FECF"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надання платних медичних  послуг громадянам, в тому числі,</w:t>
      </w:r>
      <w:r w:rsidRPr="009E3A0A">
        <w:rPr>
          <w:rFonts w:ascii="Times New Roman" w:eastAsia="Calibri" w:hAnsi="Times New Roman" w:cs="Times New Roman"/>
          <w:sz w:val="28"/>
          <w:szCs w:val="28"/>
          <w:lang w:val="uk-UA"/>
        </w:rPr>
        <w:t xml:space="preserve"> працівникам підприємств, установ, організацій, незалежно від форми власності та членам їх сімей, застрахованим громадянам на підставі договорів з підприємствами, установами, організаціями, страховими компаніями у рамках чинного законодавства України;</w:t>
      </w:r>
    </w:p>
    <w:p w14:paraId="018101D3"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організація та проведення науково-практичних конференцій, круглих столів, семінарів, тощо;</w:t>
      </w:r>
    </w:p>
    <w:p w14:paraId="4D2FBF16" w14:textId="77777777" w:rsidR="00093B44" w:rsidRDefault="00093B44" w:rsidP="00093B44">
      <w:pPr>
        <w:spacing w:before="240"/>
        <w:ind w:left="645"/>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навчально-методична та науково-дослідницька робота;</w:t>
      </w:r>
    </w:p>
    <w:p w14:paraId="3BC29B1E" w14:textId="77777777" w:rsidR="00894C47" w:rsidRPr="009E3A0A" w:rsidRDefault="00894C47" w:rsidP="00093B44">
      <w:pPr>
        <w:spacing w:before="240"/>
        <w:ind w:left="645"/>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надання послуг з перевезення  пацієнтів та вантажів автомобільним транспортом;</w:t>
      </w:r>
    </w:p>
    <w:p w14:paraId="33C590F6"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здійснення господарської діяльності, не забороненої законом, необхідної для належного забезпечення  та підвищення якості лікувально-діагностичного процесу, управління ресурсами;</w:t>
      </w:r>
    </w:p>
    <w:p w14:paraId="3D56F6A6" w14:textId="77777777" w:rsidR="00093B44" w:rsidRPr="009E3A0A" w:rsidRDefault="00093B44" w:rsidP="00093B44">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3.3. Підприємство може бути клінічною базою медичних, фармацевтичних та науково-дослідницьких закладів усіх рівнів акредитації та закладів післядипломної освіти.</w:t>
      </w:r>
    </w:p>
    <w:p w14:paraId="4C410A82" w14:textId="77777777" w:rsidR="00093B44" w:rsidRPr="009E3A0A" w:rsidRDefault="00093B44" w:rsidP="00093B44">
      <w:pPr>
        <w:pStyle w:val="a3"/>
        <w:numPr>
          <w:ilvl w:val="0"/>
          <w:numId w:val="1"/>
        </w:numPr>
        <w:spacing w:before="240"/>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ПРАВОВИЙ СТАТУС</w:t>
      </w:r>
    </w:p>
    <w:p w14:paraId="763CECA6"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є юридичною особою публічного права.</w:t>
      </w:r>
    </w:p>
    <w:p w14:paraId="1A4F8AD4"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 </w:t>
      </w:r>
      <w:proofErr w:type="spellStart"/>
      <w:r w:rsidRPr="009E3A0A">
        <w:rPr>
          <w:rFonts w:ascii="Times New Roman" w:eastAsia="Calibri" w:hAnsi="Times New Roman" w:cs="Times New Roman"/>
          <w:sz w:val="28"/>
          <w:szCs w:val="28"/>
        </w:rPr>
        <w:t>Підприємство</w:t>
      </w:r>
      <w:proofErr w:type="spellEnd"/>
      <w:r w:rsidRPr="009E3A0A">
        <w:rPr>
          <w:rFonts w:ascii="Times New Roman" w:eastAsia="Calibri" w:hAnsi="Times New Roman" w:cs="Times New Roman"/>
          <w:sz w:val="28"/>
          <w:szCs w:val="28"/>
        </w:rPr>
        <w:t xml:space="preserve"> </w:t>
      </w:r>
      <w:proofErr w:type="spellStart"/>
      <w:r w:rsidRPr="009E3A0A">
        <w:rPr>
          <w:rFonts w:ascii="Times New Roman" w:eastAsia="Calibri" w:hAnsi="Times New Roman" w:cs="Times New Roman"/>
          <w:sz w:val="28"/>
          <w:szCs w:val="28"/>
        </w:rPr>
        <w:t>набуває</w:t>
      </w:r>
      <w:proofErr w:type="spellEnd"/>
      <w:r w:rsidRPr="009E3A0A">
        <w:rPr>
          <w:rFonts w:ascii="Times New Roman" w:eastAsia="Calibri" w:hAnsi="Times New Roman" w:cs="Times New Roman"/>
          <w:sz w:val="28"/>
          <w:szCs w:val="28"/>
        </w:rPr>
        <w:t xml:space="preserve"> статусу </w:t>
      </w:r>
      <w:proofErr w:type="spellStart"/>
      <w:r w:rsidRPr="009E3A0A">
        <w:rPr>
          <w:rFonts w:ascii="Times New Roman" w:eastAsia="Calibri" w:hAnsi="Times New Roman" w:cs="Times New Roman"/>
          <w:sz w:val="28"/>
          <w:szCs w:val="28"/>
        </w:rPr>
        <w:t>юридичної</w:t>
      </w:r>
      <w:proofErr w:type="spellEnd"/>
      <w:r w:rsidRPr="009E3A0A">
        <w:rPr>
          <w:rFonts w:ascii="Times New Roman" w:eastAsia="Calibri" w:hAnsi="Times New Roman" w:cs="Times New Roman"/>
          <w:sz w:val="28"/>
          <w:szCs w:val="28"/>
        </w:rPr>
        <w:t xml:space="preserve"> особи</w:t>
      </w:r>
      <w:r w:rsidRPr="009E3A0A">
        <w:rPr>
          <w:rFonts w:ascii="Times New Roman" w:eastAsia="Calibri" w:hAnsi="Times New Roman" w:cs="Times New Roman"/>
          <w:sz w:val="28"/>
          <w:szCs w:val="28"/>
          <w:lang w:val="uk-UA"/>
        </w:rPr>
        <w:t xml:space="preserve"> з належними йому правами та обов'язками</w:t>
      </w:r>
      <w:r w:rsidRPr="009E3A0A">
        <w:rPr>
          <w:rFonts w:ascii="Times New Roman" w:eastAsia="Calibri" w:hAnsi="Times New Roman" w:cs="Times New Roman"/>
          <w:sz w:val="28"/>
          <w:szCs w:val="28"/>
        </w:rPr>
        <w:t xml:space="preserve"> з дня </w:t>
      </w:r>
      <w:proofErr w:type="spellStart"/>
      <w:r w:rsidRPr="009E3A0A">
        <w:rPr>
          <w:rFonts w:ascii="Times New Roman" w:eastAsia="Calibri" w:hAnsi="Times New Roman" w:cs="Times New Roman"/>
          <w:sz w:val="28"/>
          <w:szCs w:val="28"/>
        </w:rPr>
        <w:t>державної</w:t>
      </w:r>
      <w:proofErr w:type="spellEnd"/>
      <w:r w:rsidRPr="009E3A0A">
        <w:rPr>
          <w:rFonts w:ascii="Times New Roman" w:eastAsia="Calibri" w:hAnsi="Times New Roman" w:cs="Times New Roman"/>
          <w:sz w:val="28"/>
          <w:szCs w:val="28"/>
        </w:rPr>
        <w:t xml:space="preserve"> </w:t>
      </w:r>
      <w:proofErr w:type="spellStart"/>
      <w:r w:rsidRPr="009E3A0A">
        <w:rPr>
          <w:rFonts w:ascii="Times New Roman" w:eastAsia="Calibri" w:hAnsi="Times New Roman" w:cs="Times New Roman"/>
          <w:sz w:val="28"/>
          <w:szCs w:val="28"/>
        </w:rPr>
        <w:t>реєстрації</w:t>
      </w:r>
      <w:proofErr w:type="spellEnd"/>
      <w:r w:rsidRPr="009E3A0A">
        <w:rPr>
          <w:rFonts w:ascii="Times New Roman" w:eastAsia="Calibri" w:hAnsi="Times New Roman" w:cs="Times New Roman"/>
          <w:sz w:val="28"/>
          <w:szCs w:val="28"/>
        </w:rPr>
        <w:t xml:space="preserve">. </w:t>
      </w:r>
    </w:p>
    <w:p w14:paraId="788D977E"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користується закріпленим за ним майном, що є власністю Козятинської міської територіальної громади на праві оперативного управління.</w:t>
      </w:r>
    </w:p>
    <w:p w14:paraId="6AF9AA9E"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здійснює некомерційну господарську діяльність, організовує свою роботу відповідно до фінансового плану, затвердженого Засновником, самостійно організовує виконання робіт з надання послуг і реалізовує їх за цінами (тарифами), що визначається в порядку, встановленому законом.</w:t>
      </w:r>
    </w:p>
    <w:p w14:paraId="07135455"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законом.</w:t>
      </w:r>
    </w:p>
    <w:p w14:paraId="0B96E7C5"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має самостійний баланс, рахунки у Державному казначействі України, установах банків, круглу печатку зі своїм найменуванням, штамп, бланк з власними реквізитами.</w:t>
      </w:r>
    </w:p>
    <w:p w14:paraId="37462E75"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Підприємство має право від свого імені вчиняти будь-які правочини та укладати будь-які договори в межах чинного законодавства, набувати майнові та немайнові права, нести обов’язки, виступати позивачем та відповідачем у суді, крім випадків, передбачених законодавством та цим Статутом.</w:t>
      </w:r>
    </w:p>
    <w:p w14:paraId="1A7119B2"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самостійно визначає свою організаційну структуру, встановлює чисельність розробляє штатний розпис  в межах існуючих фінансових ресурсів, формує облікову політику.</w:t>
      </w:r>
    </w:p>
    <w:p w14:paraId="7FF3774F"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Організаційна структура Підприємства затверджується Органом управління.</w:t>
      </w:r>
    </w:p>
    <w:p w14:paraId="3A351400"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надає медичні послуги на підставі ліцензії на медичну практику. Підприємство має право здійснювати лише ті медичні практики, які дозволено органом ліцензування при видачі ліцензії на медичну практику.</w:t>
      </w:r>
    </w:p>
    <w:p w14:paraId="214D190C"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не може жодним чином розподіляти отримані доходи (прибутки) або їх частину серед працівників (крім оплати їхньої праці, нарахування єдиного соціального внеску), та засновника.</w:t>
      </w:r>
    </w:p>
    <w:p w14:paraId="25C69B0E"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Не вважається розподілом доходів Підприємства в розумінні п. 4.11.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напрямків діяльності, визначених Статутом.</w:t>
      </w:r>
    </w:p>
    <w:p w14:paraId="4F373CAE" w14:textId="77777777" w:rsidR="00093B44" w:rsidRPr="009E3A0A" w:rsidRDefault="00093B44" w:rsidP="00093B44">
      <w:pPr>
        <w:spacing w:before="240"/>
        <w:ind w:left="720"/>
        <w:contextualSpacing/>
        <w:jc w:val="both"/>
        <w:rPr>
          <w:rFonts w:ascii="Times New Roman" w:eastAsia="Calibri" w:hAnsi="Times New Roman" w:cs="Times New Roman"/>
          <w:sz w:val="28"/>
          <w:szCs w:val="28"/>
          <w:lang w:val="uk-UA"/>
        </w:rPr>
      </w:pPr>
    </w:p>
    <w:p w14:paraId="151FBBD3" w14:textId="77777777" w:rsidR="00093B44" w:rsidRPr="009E3A0A" w:rsidRDefault="00093B44" w:rsidP="00093B44">
      <w:pPr>
        <w:spacing w:before="240"/>
        <w:ind w:left="645"/>
        <w:contextualSpacing/>
        <w:jc w:val="both"/>
        <w:rPr>
          <w:rFonts w:ascii="Times New Roman" w:eastAsia="Calibri" w:hAnsi="Times New Roman" w:cs="Times New Roman"/>
          <w:sz w:val="28"/>
          <w:szCs w:val="28"/>
          <w:lang w:val="uk-UA"/>
        </w:rPr>
      </w:pPr>
    </w:p>
    <w:p w14:paraId="7D75549B" w14:textId="77777777" w:rsidR="00DB2F40" w:rsidRPr="00DB2F40" w:rsidRDefault="00093B44" w:rsidP="00DB2F40">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МАЙНО ТА ФІНАНСУВАННЯ ПІДПРИЄМСТВА</w:t>
      </w:r>
    </w:p>
    <w:p w14:paraId="193BBF0A" w14:textId="77777777" w:rsidR="00093B44" w:rsidRPr="009E3A0A" w:rsidRDefault="00093B44" w:rsidP="00093B44">
      <w:pPr>
        <w:spacing w:before="240"/>
        <w:ind w:left="645"/>
        <w:contextualSpacing/>
        <w:rPr>
          <w:rFonts w:ascii="Times New Roman" w:eastAsia="Calibri" w:hAnsi="Times New Roman" w:cs="Times New Roman"/>
          <w:sz w:val="28"/>
          <w:szCs w:val="28"/>
          <w:lang w:val="uk-UA"/>
        </w:rPr>
      </w:pPr>
    </w:p>
    <w:p w14:paraId="241C9882" w14:textId="77777777" w:rsidR="00DB2F40" w:rsidRDefault="00DB2F40" w:rsidP="00093B44">
      <w:pPr>
        <w:numPr>
          <w:ilvl w:val="1"/>
          <w:numId w:val="1"/>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Розмір статутного фонду підприємства становить  15 403 000 (П'ятнадцять мільйонів чотириста три тисячі) грн .00 коп.</w:t>
      </w:r>
    </w:p>
    <w:p w14:paraId="78137DB4"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Майно Підприємства є комунальною власністю Козятинської міської територіальної громади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Засновником, вартість яких відображається у самостійному балансі Підприємства.</w:t>
      </w:r>
    </w:p>
    <w:p w14:paraId="1ECA515D" w14:textId="77777777" w:rsidR="00093B44" w:rsidRPr="009E3A0A" w:rsidRDefault="00093B44" w:rsidP="00093B44">
      <w:pPr>
        <w:numPr>
          <w:ilvl w:val="1"/>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крім випадків напряму передбачених законом. Усі питання, які стосуються  відмови від права  на земельну ділянку, що знаходиться на балансі Підприємства або її відчуження, вирішується виключно Засновником. </w:t>
      </w:r>
    </w:p>
    <w:p w14:paraId="52A010B6" w14:textId="77777777" w:rsidR="00093B44" w:rsidRPr="009E3A0A" w:rsidRDefault="00392347" w:rsidP="00093B44">
      <w:pPr>
        <w:numPr>
          <w:ilvl w:val="1"/>
          <w:numId w:val="1"/>
        </w:numPr>
        <w:spacing w:after="0"/>
        <w:jc w:val="both"/>
        <w:rPr>
          <w:rFonts w:ascii="Times New Roman" w:eastAsia="Calibri" w:hAnsi="Times New Roman" w:cs="Times New Roman"/>
          <w:sz w:val="28"/>
          <w:szCs w:val="28"/>
          <w:lang w:val="uk-UA"/>
        </w:rPr>
      </w:pPr>
      <w:hyperlink r:id="rId6" w:tgtFrame="_top" w:history="1">
        <w:r w:rsidR="00093B44" w:rsidRPr="009E3A0A">
          <w:rPr>
            <w:rFonts w:ascii="Times New Roman" w:eastAsia="Calibri" w:hAnsi="Times New Roman" w:cs="Times New Roman"/>
            <w:sz w:val="28"/>
            <w:szCs w:val="28"/>
          </w:rPr>
          <w:t xml:space="preserve">За </w:t>
        </w:r>
        <w:r w:rsidR="00093B44" w:rsidRPr="009E3A0A">
          <w:rPr>
            <w:rFonts w:ascii="Times New Roman" w:eastAsia="Calibri" w:hAnsi="Times New Roman" w:cs="Times New Roman"/>
            <w:sz w:val="28"/>
            <w:szCs w:val="28"/>
            <w:lang w:val="uk-UA"/>
          </w:rPr>
          <w:t>П</w:t>
        </w:r>
        <w:proofErr w:type="spellStart"/>
        <w:r w:rsidR="00093B44" w:rsidRPr="009E3A0A">
          <w:rPr>
            <w:rFonts w:ascii="Times New Roman" w:eastAsia="Calibri" w:hAnsi="Times New Roman" w:cs="Times New Roman"/>
            <w:sz w:val="28"/>
            <w:szCs w:val="28"/>
          </w:rPr>
          <w:t>ідприємством</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закріплено</w:t>
        </w:r>
        <w:proofErr w:type="spellEnd"/>
        <w:r w:rsidR="00093B44" w:rsidRPr="009E3A0A">
          <w:rPr>
            <w:rFonts w:ascii="Times New Roman" w:eastAsia="Calibri" w:hAnsi="Times New Roman" w:cs="Times New Roman"/>
            <w:sz w:val="28"/>
            <w:szCs w:val="28"/>
          </w:rPr>
          <w:t xml:space="preserve"> </w:t>
        </w:r>
        <w:r w:rsidR="00093B44" w:rsidRPr="009E3A0A">
          <w:rPr>
            <w:rFonts w:ascii="Times New Roman" w:eastAsia="Calibri" w:hAnsi="Times New Roman" w:cs="Times New Roman"/>
            <w:sz w:val="28"/>
            <w:szCs w:val="28"/>
            <w:lang w:val="uk-UA"/>
          </w:rPr>
          <w:t xml:space="preserve">майно </w:t>
        </w:r>
        <w:r w:rsidR="00093B44" w:rsidRPr="009E3A0A">
          <w:rPr>
            <w:rFonts w:ascii="Times New Roman" w:eastAsia="Calibri" w:hAnsi="Times New Roman" w:cs="Times New Roman"/>
            <w:sz w:val="28"/>
            <w:szCs w:val="28"/>
          </w:rPr>
          <w:t xml:space="preserve">на </w:t>
        </w:r>
        <w:proofErr w:type="spellStart"/>
        <w:r w:rsidR="00093B44" w:rsidRPr="009E3A0A">
          <w:rPr>
            <w:rFonts w:ascii="Times New Roman" w:eastAsia="Calibri" w:hAnsi="Times New Roman" w:cs="Times New Roman"/>
            <w:sz w:val="28"/>
            <w:szCs w:val="28"/>
          </w:rPr>
          <w:t>праві</w:t>
        </w:r>
        <w:proofErr w:type="spellEnd"/>
        <w:r w:rsidR="00093B44" w:rsidRPr="009E3A0A">
          <w:rPr>
            <w:rFonts w:ascii="Times New Roman" w:eastAsia="Calibri" w:hAnsi="Times New Roman" w:cs="Times New Roman"/>
            <w:sz w:val="28"/>
            <w:szCs w:val="28"/>
          </w:rPr>
          <w:t xml:space="preserve"> </w:t>
        </w:r>
        <w:r w:rsidR="00093B44" w:rsidRPr="009E3A0A">
          <w:rPr>
            <w:rFonts w:ascii="Times New Roman" w:eastAsia="Calibri" w:hAnsi="Times New Roman" w:cs="Times New Roman"/>
            <w:sz w:val="28"/>
            <w:szCs w:val="28"/>
            <w:lang w:val="uk-UA"/>
          </w:rPr>
          <w:t>оперативного управління</w:t>
        </w:r>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що</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передане</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йому</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відповідно</w:t>
        </w:r>
        <w:proofErr w:type="spellEnd"/>
        <w:r w:rsidR="00093B44" w:rsidRPr="009E3A0A">
          <w:rPr>
            <w:rFonts w:ascii="Times New Roman" w:eastAsia="Calibri" w:hAnsi="Times New Roman" w:cs="Times New Roman"/>
            <w:sz w:val="28"/>
            <w:szCs w:val="28"/>
          </w:rPr>
          <w:t xml:space="preserve"> до </w:t>
        </w:r>
        <w:proofErr w:type="spellStart"/>
        <w:r w:rsidR="00093B44" w:rsidRPr="009E3A0A">
          <w:rPr>
            <w:rFonts w:ascii="Times New Roman" w:eastAsia="Calibri" w:hAnsi="Times New Roman" w:cs="Times New Roman"/>
            <w:sz w:val="28"/>
            <w:szCs w:val="28"/>
          </w:rPr>
          <w:t>законодавства</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Підприємство</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здійснює</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lastRenderedPageBreak/>
          <w:t>користування</w:t>
        </w:r>
        <w:proofErr w:type="spellEnd"/>
        <w:r w:rsidR="00093B44" w:rsidRPr="009E3A0A">
          <w:rPr>
            <w:rFonts w:ascii="Times New Roman" w:eastAsia="Calibri" w:hAnsi="Times New Roman" w:cs="Times New Roman"/>
            <w:sz w:val="28"/>
            <w:szCs w:val="28"/>
          </w:rPr>
          <w:t xml:space="preserve"> та </w:t>
        </w:r>
        <w:proofErr w:type="spellStart"/>
        <w:r w:rsidR="00093B44" w:rsidRPr="009E3A0A">
          <w:rPr>
            <w:rFonts w:ascii="Times New Roman" w:eastAsia="Calibri" w:hAnsi="Times New Roman" w:cs="Times New Roman"/>
            <w:sz w:val="28"/>
            <w:szCs w:val="28"/>
          </w:rPr>
          <w:t>розпорядження</w:t>
        </w:r>
        <w:proofErr w:type="spellEnd"/>
        <w:r w:rsidR="00093B44" w:rsidRPr="009E3A0A">
          <w:rPr>
            <w:rFonts w:ascii="Times New Roman" w:eastAsia="Calibri" w:hAnsi="Times New Roman" w:cs="Times New Roman"/>
            <w:sz w:val="28"/>
            <w:szCs w:val="28"/>
          </w:rPr>
          <w:t xml:space="preserve"> таким </w:t>
        </w:r>
        <w:proofErr w:type="spellStart"/>
        <w:r w:rsidR="00093B44" w:rsidRPr="009E3A0A">
          <w:rPr>
            <w:rFonts w:ascii="Times New Roman" w:eastAsia="Calibri" w:hAnsi="Times New Roman" w:cs="Times New Roman"/>
            <w:sz w:val="28"/>
            <w:szCs w:val="28"/>
          </w:rPr>
          <w:t>майном</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відповідно</w:t>
        </w:r>
        <w:proofErr w:type="spellEnd"/>
        <w:r w:rsidR="00093B44" w:rsidRPr="009E3A0A">
          <w:rPr>
            <w:rFonts w:ascii="Times New Roman" w:eastAsia="Calibri" w:hAnsi="Times New Roman" w:cs="Times New Roman"/>
            <w:sz w:val="28"/>
            <w:szCs w:val="28"/>
          </w:rPr>
          <w:t xml:space="preserve"> до мети </w:t>
        </w:r>
        <w:proofErr w:type="spellStart"/>
        <w:r w:rsidR="00093B44" w:rsidRPr="009E3A0A">
          <w:rPr>
            <w:rFonts w:ascii="Times New Roman" w:eastAsia="Calibri" w:hAnsi="Times New Roman" w:cs="Times New Roman"/>
            <w:sz w:val="28"/>
            <w:szCs w:val="28"/>
          </w:rPr>
          <w:t>своєї</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діяльності</w:t>
        </w:r>
        <w:proofErr w:type="spellEnd"/>
        <w:r w:rsidR="00093B44" w:rsidRPr="009E3A0A">
          <w:rPr>
            <w:rFonts w:ascii="Times New Roman" w:eastAsia="Calibri" w:hAnsi="Times New Roman" w:cs="Times New Roman"/>
            <w:sz w:val="28"/>
            <w:szCs w:val="28"/>
          </w:rPr>
          <w:t xml:space="preserve"> з </w:t>
        </w:r>
        <w:proofErr w:type="spellStart"/>
        <w:r w:rsidR="00093B44" w:rsidRPr="009E3A0A">
          <w:rPr>
            <w:rFonts w:ascii="Times New Roman" w:eastAsia="Calibri" w:hAnsi="Times New Roman" w:cs="Times New Roman"/>
            <w:sz w:val="28"/>
            <w:szCs w:val="28"/>
          </w:rPr>
          <w:t>урахуванням</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обмежень</w:t>
        </w:r>
        <w:proofErr w:type="spellEnd"/>
        <w:r w:rsidR="00093B44" w:rsidRPr="009E3A0A">
          <w:rPr>
            <w:rFonts w:ascii="Times New Roman" w:eastAsia="Calibri" w:hAnsi="Times New Roman" w:cs="Times New Roman"/>
            <w:sz w:val="28"/>
            <w:szCs w:val="28"/>
          </w:rPr>
          <w:t xml:space="preserve">, </w:t>
        </w:r>
        <w:proofErr w:type="spellStart"/>
        <w:r w:rsidR="00093B44" w:rsidRPr="009E3A0A">
          <w:rPr>
            <w:rFonts w:ascii="Times New Roman" w:eastAsia="Calibri" w:hAnsi="Times New Roman" w:cs="Times New Roman"/>
            <w:sz w:val="28"/>
            <w:szCs w:val="28"/>
          </w:rPr>
          <w:t>установлених</w:t>
        </w:r>
        <w:proofErr w:type="spellEnd"/>
        <w:r w:rsidR="00093B44" w:rsidRPr="009E3A0A">
          <w:rPr>
            <w:rFonts w:ascii="Times New Roman" w:eastAsia="Calibri" w:hAnsi="Times New Roman" w:cs="Times New Roman"/>
            <w:sz w:val="28"/>
            <w:szCs w:val="28"/>
          </w:rPr>
          <w:t xml:space="preserve"> законом, </w:t>
        </w:r>
        <w:proofErr w:type="spellStart"/>
        <w:r w:rsidR="00093B44" w:rsidRPr="009E3A0A">
          <w:rPr>
            <w:rFonts w:ascii="Times New Roman" w:eastAsia="Calibri" w:hAnsi="Times New Roman" w:cs="Times New Roman"/>
            <w:sz w:val="28"/>
            <w:szCs w:val="28"/>
          </w:rPr>
          <w:t>іншими</w:t>
        </w:r>
        <w:proofErr w:type="spellEnd"/>
        <w:r w:rsidR="00093B44" w:rsidRPr="009E3A0A">
          <w:rPr>
            <w:rFonts w:ascii="Times New Roman" w:eastAsia="Calibri" w:hAnsi="Times New Roman" w:cs="Times New Roman"/>
            <w:sz w:val="28"/>
            <w:szCs w:val="28"/>
          </w:rPr>
          <w:t xml:space="preserve"> нормативно-</w:t>
        </w:r>
        <w:proofErr w:type="spellStart"/>
        <w:r w:rsidR="00093B44" w:rsidRPr="009E3A0A">
          <w:rPr>
            <w:rFonts w:ascii="Times New Roman" w:eastAsia="Calibri" w:hAnsi="Times New Roman" w:cs="Times New Roman"/>
            <w:sz w:val="28"/>
            <w:szCs w:val="28"/>
          </w:rPr>
          <w:t>правовими</w:t>
        </w:r>
        <w:proofErr w:type="spellEnd"/>
        <w:r w:rsidR="00093B44" w:rsidRPr="009E3A0A">
          <w:rPr>
            <w:rFonts w:ascii="Times New Roman" w:eastAsia="Calibri" w:hAnsi="Times New Roman" w:cs="Times New Roman"/>
            <w:sz w:val="28"/>
            <w:szCs w:val="28"/>
          </w:rPr>
          <w:t xml:space="preserve"> актами та </w:t>
        </w:r>
        <w:proofErr w:type="spellStart"/>
        <w:r w:rsidR="00093B44" w:rsidRPr="009E3A0A">
          <w:rPr>
            <w:rFonts w:ascii="Times New Roman" w:eastAsia="Calibri" w:hAnsi="Times New Roman" w:cs="Times New Roman"/>
            <w:sz w:val="28"/>
            <w:szCs w:val="28"/>
          </w:rPr>
          <w:t>цим</w:t>
        </w:r>
        <w:proofErr w:type="spellEnd"/>
        <w:r w:rsidR="00093B44" w:rsidRPr="009E3A0A">
          <w:rPr>
            <w:rFonts w:ascii="Times New Roman" w:eastAsia="Calibri" w:hAnsi="Times New Roman" w:cs="Times New Roman"/>
            <w:sz w:val="28"/>
            <w:szCs w:val="28"/>
          </w:rPr>
          <w:t xml:space="preserve"> Статутом.</w:t>
        </w:r>
      </w:hyperlink>
    </w:p>
    <w:p w14:paraId="61ADEB3C" w14:textId="77777777" w:rsidR="00093B44" w:rsidRPr="009E3A0A" w:rsidRDefault="00093B44" w:rsidP="00093B44">
      <w:pPr>
        <w:numPr>
          <w:ilvl w:val="1"/>
          <w:numId w:val="1"/>
        </w:numPr>
        <w:spacing w:after="0"/>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Джерелами формування майна та коштів Підприємства є:</w:t>
      </w:r>
    </w:p>
    <w:p w14:paraId="682643D2" w14:textId="77777777" w:rsidR="00093B44" w:rsidRPr="009E3A0A" w:rsidRDefault="00093B44" w:rsidP="00093B44">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Комунальне майно, передане Підприємству відповідно до рішення Засновника.</w:t>
      </w:r>
    </w:p>
    <w:p w14:paraId="1F04C621" w14:textId="77777777" w:rsidR="00093B44" w:rsidRPr="009E3A0A" w:rsidRDefault="00093B44" w:rsidP="00093B44">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Кошти місцевого бюджету та кошти Національної служби здоров’я України.</w:t>
      </w:r>
    </w:p>
    <w:p w14:paraId="1531969D" w14:textId="77777777" w:rsidR="00093B44" w:rsidRPr="009E3A0A" w:rsidRDefault="00093B44" w:rsidP="00093B44">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Власні надходження Підприємства: кошти від здачі в оренду майна (за згоди Засновника), закріпленого на праві оперативного управління, кошти та майно, отримані Підприємством із джерел не заборонених законом.</w:t>
      </w:r>
    </w:p>
    <w:p w14:paraId="2A6BC879" w14:textId="77777777" w:rsidR="00093B44" w:rsidRPr="009E3A0A" w:rsidRDefault="00093B44" w:rsidP="00093B44">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Цільові кошти.</w:t>
      </w:r>
    </w:p>
    <w:p w14:paraId="03F68FB8"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Кредити банків.</w:t>
      </w:r>
    </w:p>
    <w:p w14:paraId="24F43D71"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Майно,  набуте в постійне або тимчасове користування від</w:t>
      </w:r>
      <w:r w:rsidRPr="009E3A0A">
        <w:rPr>
          <w:rFonts w:ascii="Times New Roman" w:eastAsia="Calibri" w:hAnsi="Times New Roman" w:cs="Times New Roman"/>
          <w:sz w:val="28"/>
          <w:szCs w:val="28"/>
          <w:lang w:val="uk-UA"/>
        </w:rPr>
        <w:t xml:space="preserve"> фізичних або юридичних осіб.</w:t>
      </w:r>
    </w:p>
    <w:p w14:paraId="48E5E959"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програм розвитку медичної галузі.</w:t>
      </w:r>
    </w:p>
    <w:p w14:paraId="3735D83E"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Інші джерела не заборонені законом.</w:t>
      </w:r>
    </w:p>
    <w:p w14:paraId="27B5A55B"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Вилучення майна Підприємства може мати місце лише у випадках, передбачених чинним законодавством України.</w:t>
      </w:r>
    </w:p>
    <w:p w14:paraId="7E955DEF"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може отримувати кредити для виконання статутних завдань під гарантію Засновника.</w:t>
      </w:r>
    </w:p>
    <w:p w14:paraId="43419DC6"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w:t>
      </w:r>
      <w:r>
        <w:rPr>
          <w:rFonts w:ascii="Times New Roman" w:eastAsia="Calibri" w:hAnsi="Times New Roman" w:cs="Times New Roman"/>
          <w:sz w:val="28"/>
          <w:szCs w:val="28"/>
          <w:lang w:val="uk-UA"/>
        </w:rPr>
        <w:t xml:space="preserve">має право, за погодженням з Засновником, </w:t>
      </w:r>
      <w:r w:rsidRPr="009E3A0A">
        <w:rPr>
          <w:rFonts w:ascii="Times New Roman" w:eastAsia="Calibri" w:hAnsi="Times New Roman" w:cs="Times New Roman"/>
          <w:sz w:val="28"/>
          <w:szCs w:val="28"/>
          <w:lang w:val="uk-UA"/>
        </w:rPr>
        <w:t>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локальних нормативних актів органів  місцевого самоврядування.</w:t>
      </w:r>
    </w:p>
    <w:p w14:paraId="474E89D3"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самостійно здійснює оперативний, бухгалтерський облік. Веде статистичну, бухгалтерську, податкову та медичну звітність і подає її органам, уповноваженим здійснювати контроль за відповідними напрямками діяльності Підприємства у визначеному законодавством порядку.</w:t>
      </w:r>
    </w:p>
    <w:p w14:paraId="2B0A35C6" w14:textId="77777777" w:rsidR="00093B44" w:rsidRPr="009E3A0A"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Власні надходження Підприємства використовуються відповідно до чинного законодавства України.</w:t>
      </w:r>
    </w:p>
    <w:p w14:paraId="41BDC9C4" w14:textId="77777777" w:rsidR="00093B44" w:rsidRPr="009E3A0A" w:rsidRDefault="00093B44" w:rsidP="00093B44">
      <w:pPr>
        <w:spacing w:before="240"/>
        <w:ind w:left="645"/>
        <w:contextualSpacing/>
        <w:jc w:val="both"/>
        <w:rPr>
          <w:rFonts w:ascii="Times New Roman" w:eastAsia="Calibri" w:hAnsi="Times New Roman" w:cs="Times New Roman"/>
          <w:sz w:val="28"/>
          <w:szCs w:val="28"/>
          <w:lang w:val="uk-UA"/>
        </w:rPr>
      </w:pPr>
    </w:p>
    <w:p w14:paraId="28F24011" w14:textId="77777777" w:rsidR="00093B44" w:rsidRPr="009E3A0A" w:rsidRDefault="00093B44" w:rsidP="00093B44">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ПРАВА ТА ОБОВЯЗКИ</w:t>
      </w:r>
    </w:p>
    <w:p w14:paraId="70909A2C" w14:textId="77777777" w:rsidR="00093B44" w:rsidRPr="009E3A0A" w:rsidRDefault="00093B44" w:rsidP="00093B44">
      <w:pPr>
        <w:spacing w:before="240"/>
        <w:ind w:left="645"/>
        <w:contextualSpacing/>
        <w:rPr>
          <w:rFonts w:ascii="Times New Roman" w:eastAsia="Calibri" w:hAnsi="Times New Roman" w:cs="Times New Roman"/>
          <w:b/>
          <w:sz w:val="28"/>
          <w:szCs w:val="28"/>
          <w:lang w:val="uk-UA"/>
        </w:rPr>
      </w:pPr>
    </w:p>
    <w:p w14:paraId="76778D8E" w14:textId="77777777" w:rsidR="00093B44" w:rsidRPr="009E3A0A" w:rsidRDefault="00093B44" w:rsidP="00093B44">
      <w:pPr>
        <w:numPr>
          <w:ilvl w:val="1"/>
          <w:numId w:val="1"/>
        </w:numPr>
        <w:spacing w:before="240"/>
        <w:contextualSpacing/>
        <w:jc w:val="both"/>
        <w:rPr>
          <w:rFonts w:ascii="Times New Roman" w:eastAsia="Calibri" w:hAnsi="Times New Roman" w:cs="Times New Roman"/>
          <w:b/>
          <w:i/>
          <w:sz w:val="28"/>
          <w:szCs w:val="28"/>
          <w:lang w:val="uk-UA"/>
        </w:rPr>
      </w:pPr>
      <w:r w:rsidRPr="009E3A0A">
        <w:rPr>
          <w:rFonts w:ascii="Times New Roman" w:eastAsia="Calibri" w:hAnsi="Times New Roman" w:cs="Times New Roman"/>
          <w:b/>
          <w:i/>
          <w:sz w:val="28"/>
          <w:szCs w:val="28"/>
          <w:lang w:val="uk-UA"/>
        </w:rPr>
        <w:t>Підприємство має право:</w:t>
      </w:r>
    </w:p>
    <w:p w14:paraId="637E7F4A"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Звертатися у порядку, передбаченому законодавством, до центральних та місцевих органів виконавчої влади, органів місцевого самоврядування, а також, установ, підприємств, організацій незалежно від форм власності та </w:t>
      </w:r>
      <w:r w:rsidRPr="009E3A0A">
        <w:rPr>
          <w:rFonts w:ascii="Times New Roman" w:eastAsia="Calibri" w:hAnsi="Times New Roman" w:cs="Times New Roman"/>
          <w:sz w:val="28"/>
          <w:szCs w:val="28"/>
          <w:lang w:val="uk-UA"/>
        </w:rPr>
        <w:lastRenderedPageBreak/>
        <w:t>підпорядкування для отримання інформації та матеріалів, необхідних для виконання  покладених на Підприємство завдань.</w:t>
      </w:r>
    </w:p>
    <w:p w14:paraId="06E619B8"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Самостійно планувати, організовувати та здійснювати свою статутну діяльність, визначати основні напрямки розвитку відповідно до своїх завдань та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44756788"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з фізичними особами, відповідно до законодавства. Здійснювати співробітництво з  іноземними організаціями відповідно до законодавства.</w:t>
      </w:r>
    </w:p>
    <w:p w14:paraId="6711B561"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Самостійно визначати напрямки використання грошових коштів</w:t>
      </w:r>
      <w:r>
        <w:rPr>
          <w:rFonts w:ascii="Times New Roman" w:eastAsia="Calibri" w:hAnsi="Times New Roman" w:cs="Times New Roman"/>
          <w:sz w:val="28"/>
          <w:szCs w:val="28"/>
          <w:lang w:val="uk-UA"/>
        </w:rPr>
        <w:t xml:space="preserve">, окрім: лише за згодою з Власником здійснюється  закупівля основних засобів, вартість яких  перевищує двадцять тисяч гривень </w:t>
      </w:r>
      <w:r w:rsidRPr="009E3A0A">
        <w:rPr>
          <w:rFonts w:ascii="Times New Roman" w:eastAsia="Calibri" w:hAnsi="Times New Roman" w:cs="Times New Roman"/>
          <w:sz w:val="28"/>
          <w:szCs w:val="28"/>
          <w:lang w:val="uk-UA"/>
        </w:rPr>
        <w:t xml:space="preserve"> у порядку, визначеному чинним законодавством України.</w:t>
      </w:r>
    </w:p>
    <w:p w14:paraId="2D683670"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14:paraId="11FD2541"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Залучати підприємства, установи, організації для реалізації своїх статутних завдань у визначеному законодавством порядку.</w:t>
      </w:r>
    </w:p>
    <w:p w14:paraId="378AFBCA"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Співпрацювати з іншими центрами та лікувально-профілактичними закладами вторинного та третинного рівня, науковими установами.</w:t>
      </w:r>
    </w:p>
    <w:p w14:paraId="69EA51AB"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Надавати консультативну допомогу з питань що належать до його компетенції,   спеціалістам інших закладів охорони здоров’я за їх запитом.  </w:t>
      </w:r>
    </w:p>
    <w:p w14:paraId="5D4BEC6E"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Створювати структурні підрозділи Підприємства відповідно до чинного  законодавства України із затвердженням Органом управління.</w:t>
      </w:r>
    </w:p>
    <w:p w14:paraId="44BA1399"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Здійснювати інші права, що не суперечать чинному законодавству.</w:t>
      </w:r>
    </w:p>
    <w:p w14:paraId="318EB40B" w14:textId="77777777" w:rsidR="00093B44" w:rsidRPr="009E3A0A" w:rsidRDefault="00093B44" w:rsidP="00093B44">
      <w:pPr>
        <w:numPr>
          <w:ilvl w:val="1"/>
          <w:numId w:val="1"/>
        </w:numPr>
        <w:spacing w:before="240"/>
        <w:contextualSpacing/>
        <w:jc w:val="both"/>
        <w:rPr>
          <w:rFonts w:ascii="Times New Roman" w:eastAsia="Calibri" w:hAnsi="Times New Roman" w:cs="Times New Roman"/>
          <w:b/>
          <w:i/>
          <w:sz w:val="28"/>
          <w:szCs w:val="28"/>
          <w:lang w:val="uk-UA"/>
        </w:rPr>
      </w:pPr>
      <w:r w:rsidRPr="009E3A0A">
        <w:rPr>
          <w:rFonts w:ascii="Times New Roman" w:eastAsia="Calibri" w:hAnsi="Times New Roman" w:cs="Times New Roman"/>
          <w:b/>
          <w:i/>
          <w:sz w:val="28"/>
          <w:szCs w:val="28"/>
          <w:lang w:val="uk-UA"/>
        </w:rPr>
        <w:t>Обов’язки Підприємства:</w:t>
      </w:r>
    </w:p>
    <w:p w14:paraId="4A9DCD35"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та соціального страхування.</w:t>
      </w:r>
    </w:p>
    <w:p w14:paraId="22D64179"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Здійснювати бухгалтерський облік, вести фінансову, статистичну податкову та  звітність згідно законодавства.</w:t>
      </w:r>
    </w:p>
    <w:p w14:paraId="109A82EC"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129D418C"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Планувати свою діяльність з метою реалізації єдиної комплексної політики в галузі охорони здоров’я. </w:t>
      </w:r>
    </w:p>
    <w:p w14:paraId="35E858F9" w14:textId="77777777" w:rsidR="00093B44" w:rsidRPr="009E3A0A" w:rsidRDefault="00093B44" w:rsidP="00093B44">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Розробляти та реалізовувати кадрову політику, контролювати підвищення кваліфікації працівників.</w:t>
      </w:r>
    </w:p>
    <w:p w14:paraId="2DAA1C61" w14:textId="77777777" w:rsidR="00093B44" w:rsidRPr="00894C47" w:rsidRDefault="00093B44" w:rsidP="00894C47">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14:paraId="720F797F" w14:textId="77777777" w:rsidR="00093B44" w:rsidRPr="009E3A0A" w:rsidRDefault="00093B44" w:rsidP="00894C47">
      <w:pPr>
        <w:spacing w:before="240"/>
        <w:contextualSpacing/>
        <w:rPr>
          <w:rFonts w:ascii="Times New Roman" w:eastAsia="Calibri" w:hAnsi="Times New Roman" w:cs="Times New Roman"/>
          <w:sz w:val="28"/>
          <w:szCs w:val="28"/>
          <w:lang w:val="uk-UA"/>
        </w:rPr>
      </w:pPr>
    </w:p>
    <w:p w14:paraId="56B4E92F" w14:textId="77777777" w:rsidR="00093B44" w:rsidRPr="009E3A0A" w:rsidRDefault="00093B44" w:rsidP="00093B44">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УПРАВЛІННЯ ПІДПРИЄМСТВОМ</w:t>
      </w:r>
    </w:p>
    <w:p w14:paraId="75628736" w14:textId="77777777" w:rsidR="00093B44" w:rsidRPr="009E3A0A" w:rsidRDefault="00093B44" w:rsidP="00093B44">
      <w:pPr>
        <w:spacing w:before="240"/>
        <w:ind w:left="645"/>
        <w:contextualSpacing/>
        <w:rPr>
          <w:rFonts w:ascii="Times New Roman" w:eastAsia="Calibri" w:hAnsi="Times New Roman" w:cs="Times New Roman"/>
          <w:b/>
          <w:sz w:val="28"/>
          <w:szCs w:val="28"/>
          <w:lang w:val="uk-UA"/>
        </w:rPr>
      </w:pPr>
    </w:p>
    <w:p w14:paraId="5FEA2C55" w14:textId="77777777" w:rsidR="00DB2F40" w:rsidRDefault="00DB2F40" w:rsidP="00093B44">
      <w:pPr>
        <w:numPr>
          <w:ilvl w:val="1"/>
          <w:numId w:val="1"/>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Вищим органом управління Підприємством є сесія Козятинської міської ради.</w:t>
      </w:r>
    </w:p>
    <w:p w14:paraId="35B3B3B0" w14:textId="77777777" w:rsidR="00093B44" w:rsidRDefault="00093B44" w:rsidP="00093B44">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Управління Підприємством здійснює виконавчий комітет Козятинської міської ради ( Орган управління).</w:t>
      </w:r>
    </w:p>
    <w:p w14:paraId="4A01359D" w14:textId="77777777" w:rsidR="00DB2F40" w:rsidRPr="009E3A0A" w:rsidRDefault="00DB2F40" w:rsidP="00093B44">
      <w:pPr>
        <w:numPr>
          <w:ilvl w:val="1"/>
          <w:numId w:val="1"/>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Безпосередній орган управління</w:t>
      </w:r>
      <w:r w:rsidR="001A3263">
        <w:rPr>
          <w:rFonts w:ascii="Times New Roman" w:eastAsia="Calibri" w:hAnsi="Times New Roman" w:cs="Times New Roman"/>
          <w:sz w:val="28"/>
          <w:szCs w:val="28"/>
          <w:lang w:val="uk-UA"/>
        </w:rPr>
        <w:t xml:space="preserve"> та головний розпорядник коштів є  виконавчий орган Козятинської міської ради – управління соціальної політики Козятинської міської ради.</w:t>
      </w:r>
    </w:p>
    <w:p w14:paraId="2B72973C"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Поточне управління (оперативне управління) Підприємством здійснює керівник Підприємства – директор, який призначається на посаду міським головою відповідно до діючого законодавства. Строк найму, права та обов’язки, відповідальність директора, умови його матеріального забезпечення, інші умови найму визначаються контрактом.</w:t>
      </w:r>
    </w:p>
    <w:p w14:paraId="6620B269"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u w:val="single"/>
          <w:lang w:val="uk-UA"/>
        </w:rPr>
      </w:pPr>
      <w:r w:rsidRPr="009E3A0A">
        <w:rPr>
          <w:rFonts w:ascii="Times New Roman" w:eastAsia="Calibri" w:hAnsi="Times New Roman" w:cs="Times New Roman"/>
          <w:sz w:val="28"/>
          <w:szCs w:val="28"/>
          <w:u w:val="single"/>
          <w:lang w:val="uk-UA"/>
        </w:rPr>
        <w:t>Засновник (Власник):</w:t>
      </w:r>
    </w:p>
    <w:p w14:paraId="0F694947"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Затверджує статут Підприємства.</w:t>
      </w:r>
    </w:p>
    <w:p w14:paraId="552CE82E"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Затверджує фінансовий план Підприємства та контролює його виконання.</w:t>
      </w:r>
    </w:p>
    <w:p w14:paraId="36D4202D"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Приймає рішення про реорганізацію та ліквідацію Підприємства, призначає ліквідаційну комісію, затверджує ліквідаційний баланс.</w:t>
      </w:r>
    </w:p>
    <w:p w14:paraId="02E334AB" w14:textId="77777777" w:rsidR="00093B44" w:rsidRPr="009E3A0A" w:rsidRDefault="00093B44" w:rsidP="00093B44">
      <w:pPr>
        <w:ind w:left="720"/>
        <w:contextualSpacing/>
        <w:jc w:val="both"/>
        <w:rPr>
          <w:rFonts w:ascii="Times New Roman" w:eastAsia="Calibri" w:hAnsi="Times New Roman" w:cs="Times New Roman"/>
          <w:sz w:val="28"/>
          <w:szCs w:val="28"/>
          <w:lang w:val="uk-UA"/>
        </w:rPr>
      </w:pPr>
    </w:p>
    <w:p w14:paraId="61684130"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u w:val="single"/>
          <w:lang w:val="uk-UA"/>
        </w:rPr>
      </w:pPr>
      <w:r w:rsidRPr="009E3A0A">
        <w:rPr>
          <w:rFonts w:ascii="Times New Roman" w:eastAsia="Calibri" w:hAnsi="Times New Roman" w:cs="Times New Roman"/>
          <w:sz w:val="28"/>
          <w:szCs w:val="28"/>
          <w:u w:val="single"/>
          <w:lang w:val="uk-UA"/>
        </w:rPr>
        <w:t>Орган управління:</w:t>
      </w:r>
    </w:p>
    <w:p w14:paraId="7799A9B3"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Визначає головні напрямки діяльності Підприємства, затверджує плани діяльності та затверджує звіти про їх виконання.</w:t>
      </w:r>
    </w:p>
    <w:p w14:paraId="5D103202"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Керівник органу управління – міський голова укладає і розриває контракт з керівником Підприємства та здійснює контроль за його виконанням.</w:t>
      </w:r>
    </w:p>
    <w:p w14:paraId="515B6BD7"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Погоджує договори Підприємства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3B44ED46"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Здійснює контроль за ефективним використанням майна, що є власністю Козятинської територіальної громади та закріплене за Підприємством на праві оперативного управління.</w:t>
      </w:r>
    </w:p>
    <w:p w14:paraId="5E4F6BEC" w14:textId="77777777" w:rsidR="00093B44" w:rsidRPr="009E3A0A" w:rsidRDefault="00093B44" w:rsidP="00093B44">
      <w:pPr>
        <w:ind w:left="720"/>
        <w:contextualSpacing/>
        <w:jc w:val="both"/>
        <w:rPr>
          <w:rFonts w:ascii="Times New Roman" w:eastAsia="Calibri" w:hAnsi="Times New Roman" w:cs="Times New Roman"/>
          <w:sz w:val="28"/>
          <w:szCs w:val="28"/>
          <w:lang w:val="uk-UA"/>
        </w:rPr>
      </w:pPr>
    </w:p>
    <w:p w14:paraId="27EC203E"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u w:val="single"/>
          <w:lang w:val="uk-UA"/>
        </w:rPr>
      </w:pPr>
      <w:r w:rsidRPr="009E3A0A">
        <w:rPr>
          <w:rFonts w:ascii="Times New Roman" w:eastAsia="Calibri" w:hAnsi="Times New Roman" w:cs="Times New Roman"/>
          <w:sz w:val="28"/>
          <w:szCs w:val="28"/>
          <w:u w:val="single"/>
          <w:lang w:val="uk-UA"/>
        </w:rPr>
        <w:t>Керівник Підприємства:</w:t>
      </w:r>
    </w:p>
    <w:p w14:paraId="289DA665"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Діє без довіреності від імені Підприємства, представляє його інтереси в органах державної влади, органах місцевого самоврядування, судових та правоохоронних органах,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Державного казначейства України та установах банків поточні та інші рахунки. </w:t>
      </w:r>
      <w:r w:rsidRPr="009E3A0A">
        <w:rPr>
          <w:rFonts w:ascii="Times New Roman" w:eastAsia="Calibri" w:hAnsi="Times New Roman" w:cs="Times New Roman"/>
          <w:sz w:val="28"/>
          <w:szCs w:val="28"/>
          <w:lang w:val="uk-UA"/>
        </w:rPr>
        <w:lastRenderedPageBreak/>
        <w:t>Здійснює державну реєстрацію Підприємства, установчих документів та подальших змін до них.</w:t>
      </w:r>
    </w:p>
    <w:p w14:paraId="43052930"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Самостійно вирішує питання діяльності Підприємства за винятком тих, що віднесені законодавством та цим Статутом до компетенції Засновника або Органу управління.</w:t>
      </w:r>
    </w:p>
    <w:p w14:paraId="3809EEA1"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Організовує роботу Підприємства щодо надання населенню медичної допомоги згідно з вимогами нормативно-правових актів.</w:t>
      </w:r>
    </w:p>
    <w:p w14:paraId="7014684F"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медичного забезпечення населення, використання наданого на праві оперативного управління Підприємству майна комунальної власності Козятинської територіальної громади згідно з вимогами законодавства, цього Статуту  та укладених Підприємством Договорів.</w:t>
      </w:r>
    </w:p>
    <w:p w14:paraId="59F28606"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межах своєї компетенції видає накази та інші акти, надає розпорядження обов'язкові до виконання всіх підрозділів та працівників Підприємства.</w:t>
      </w:r>
    </w:p>
    <w:p w14:paraId="480C809A"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Забезпечує контроль за веденням та зберіганням медичної та іншої документації.</w:t>
      </w:r>
    </w:p>
    <w:p w14:paraId="22AE676B"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строки та у порядку, встановлені законодавством, повідомляє відповідні органи про будь-які зміни даних про Підприємство, внесення яких є обов'язковим в порядку проведення державної реєстрації або здійснення медичної практики.</w:t>
      </w:r>
    </w:p>
    <w:p w14:paraId="17C234B0"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розпорядку. Створює умови підвищення фахового і кваліфікаційного рівня працівників згідно із штатним розписом.</w:t>
      </w:r>
    </w:p>
    <w:p w14:paraId="106BFBFD"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Забезпечує проведення колективних переговорів, укладання колективного договору в порядку, визначеному законодавством України.</w:t>
      </w:r>
    </w:p>
    <w:p w14:paraId="19AEC74B"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14:paraId="61204C6E"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2F20FD0A"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Вживає заходи до своєчасної та в повному обсязі виплати заробітної плати, а також сплати передбачених законодавством податків, зборів та інших обов’язкових платежів.</w:t>
      </w:r>
    </w:p>
    <w:p w14:paraId="1F9843BF"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 xml:space="preserve"> Несе відповідальність за збитки, завдані Підприємству з вини керівника Підприємства в порядку, визначеному законодавством.</w:t>
      </w:r>
    </w:p>
    <w:p w14:paraId="2F6BCB6F"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Затверджує положення про структурні підрозділи Підприємства, інші положення та порядки, що мають системний характер.</w:t>
      </w:r>
    </w:p>
    <w:p w14:paraId="55681B05"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За погодженням з Засновником та відповідно до вимог законодавства та даного Статуту має право укладати договори оренди майна.  </w:t>
      </w:r>
    </w:p>
    <w:p w14:paraId="15E1636A" w14:textId="77777777" w:rsidR="00093B44" w:rsidRPr="009E3A0A" w:rsidRDefault="00093B44" w:rsidP="00093B44">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Вирішує інші питання віднесені, до компетенції керівника Підприємства згідно із законодавством, цим Статутом, контрактом між Засновником та керівником Підприємства.</w:t>
      </w:r>
    </w:p>
    <w:p w14:paraId="02AF8FC3"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Керівник Підприємства та головний бухгалтер несуть персональну відповідальність за додержанням порядку ведення та достовірності обліку та</w:t>
      </w:r>
      <w:r>
        <w:rPr>
          <w:rFonts w:ascii="Times New Roman" w:eastAsia="Calibri" w:hAnsi="Times New Roman" w:cs="Times New Roman"/>
          <w:sz w:val="28"/>
          <w:szCs w:val="28"/>
          <w:lang w:val="uk-UA"/>
        </w:rPr>
        <w:t xml:space="preserve"> фінансової і</w:t>
      </w:r>
      <w:r w:rsidRPr="009E3A0A">
        <w:rPr>
          <w:rFonts w:ascii="Times New Roman" w:eastAsia="Calibri" w:hAnsi="Times New Roman" w:cs="Times New Roman"/>
          <w:sz w:val="28"/>
          <w:szCs w:val="28"/>
          <w:lang w:val="uk-UA"/>
        </w:rPr>
        <w:t xml:space="preserve"> статистичної звітності у встановленому законодавством порядку.</w:t>
      </w:r>
    </w:p>
    <w:p w14:paraId="242ACC70"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разі відсутності керівника Підприємства або неможливості виконувати свої обов'язки з інших причин, його обов'язки виконує заступник керівника (заступник директора) чи інша особа згідно з функціональними (посадовими) обов'язками.</w:t>
      </w:r>
    </w:p>
    <w:p w14:paraId="18F198B1" w14:textId="77777777" w:rsidR="00093B44" w:rsidRPr="009E3A0A" w:rsidRDefault="00093B44" w:rsidP="00093B44">
      <w:pPr>
        <w:ind w:left="645"/>
        <w:contextualSpacing/>
        <w:jc w:val="both"/>
        <w:rPr>
          <w:rFonts w:ascii="Times New Roman" w:eastAsia="Calibri" w:hAnsi="Times New Roman" w:cs="Times New Roman"/>
          <w:sz w:val="28"/>
          <w:szCs w:val="28"/>
          <w:lang w:val="uk-UA"/>
        </w:rPr>
      </w:pPr>
    </w:p>
    <w:p w14:paraId="077B8B08" w14:textId="77777777" w:rsidR="00093B44" w:rsidRDefault="00093B44" w:rsidP="00093B44">
      <w:pPr>
        <w:numPr>
          <w:ilvl w:val="0"/>
          <w:numId w:val="1"/>
        </w:numPr>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ОРГАНІЗАЦІЙНА СТРУКТУРА ПІДПРИЄМСТВА</w:t>
      </w:r>
    </w:p>
    <w:p w14:paraId="29916562" w14:textId="77777777" w:rsidR="00093B44" w:rsidRPr="0071715F" w:rsidRDefault="00093B44" w:rsidP="00093B44">
      <w:pPr>
        <w:ind w:left="645"/>
        <w:contextualSpacing/>
        <w:rPr>
          <w:rFonts w:ascii="Times New Roman" w:eastAsia="Calibri" w:hAnsi="Times New Roman" w:cs="Times New Roman"/>
          <w:b/>
          <w:sz w:val="28"/>
          <w:szCs w:val="28"/>
          <w:lang w:val="uk-UA"/>
        </w:rPr>
      </w:pPr>
    </w:p>
    <w:p w14:paraId="49EB3246" w14:textId="77777777" w:rsidR="00093B44" w:rsidRPr="009E3A0A" w:rsidRDefault="00093B44" w:rsidP="00093B44">
      <w:pPr>
        <w:widowControl w:val="0"/>
        <w:numPr>
          <w:ilvl w:val="1"/>
          <w:numId w:val="3"/>
        </w:numPr>
        <w:tabs>
          <w:tab w:val="left" w:pos="1400"/>
        </w:tabs>
        <w:kinsoku w:val="0"/>
        <w:overflowPunct w:val="0"/>
        <w:autoSpaceDE w:val="0"/>
        <w:autoSpaceDN w:val="0"/>
        <w:adjustRightInd w:val="0"/>
        <w:spacing w:before="263" w:after="0" w:line="240" w:lineRule="auto"/>
        <w:jc w:val="both"/>
        <w:rPr>
          <w:rFonts w:ascii="Times New Roman" w:eastAsia="Calibri" w:hAnsi="Times New Roman" w:cs="Times New Roman"/>
          <w:sz w:val="28"/>
          <w:szCs w:val="28"/>
        </w:rPr>
      </w:pPr>
      <w:r w:rsidRPr="009E3A0A">
        <w:rPr>
          <w:rFonts w:ascii="Times New Roman" w:eastAsia="Calibri" w:hAnsi="Times New Roman" w:cs="Times New Roman"/>
          <w:spacing w:val="-4"/>
          <w:sz w:val="28"/>
          <w:szCs w:val="28"/>
        </w:rPr>
        <w:t xml:space="preserve">Структура </w:t>
      </w:r>
      <w:proofErr w:type="spellStart"/>
      <w:r w:rsidRPr="009E3A0A">
        <w:rPr>
          <w:rFonts w:ascii="Times New Roman" w:eastAsia="Calibri" w:hAnsi="Times New Roman" w:cs="Times New Roman"/>
          <w:sz w:val="28"/>
          <w:szCs w:val="28"/>
        </w:rPr>
        <w:t>Підприємства</w:t>
      </w:r>
      <w:proofErr w:type="spellEnd"/>
      <w:r w:rsidRPr="009E3A0A">
        <w:rPr>
          <w:rFonts w:ascii="Times New Roman" w:eastAsia="Calibri" w:hAnsi="Times New Roman" w:cs="Times New Roman"/>
          <w:spacing w:val="4"/>
          <w:sz w:val="28"/>
          <w:szCs w:val="28"/>
        </w:rPr>
        <w:t xml:space="preserve"> </w:t>
      </w:r>
      <w:proofErr w:type="spellStart"/>
      <w:r w:rsidRPr="009E3A0A">
        <w:rPr>
          <w:rFonts w:ascii="Times New Roman" w:eastAsia="Calibri" w:hAnsi="Times New Roman" w:cs="Times New Roman"/>
          <w:spacing w:val="-6"/>
          <w:sz w:val="28"/>
          <w:szCs w:val="28"/>
        </w:rPr>
        <w:t>включає</w:t>
      </w:r>
      <w:proofErr w:type="spellEnd"/>
      <w:r w:rsidRPr="009E3A0A">
        <w:rPr>
          <w:rFonts w:ascii="Times New Roman" w:eastAsia="Calibri" w:hAnsi="Times New Roman" w:cs="Times New Roman"/>
          <w:spacing w:val="-6"/>
          <w:sz w:val="28"/>
          <w:szCs w:val="28"/>
        </w:rPr>
        <w:t>:</w:t>
      </w:r>
    </w:p>
    <w:p w14:paraId="5EF480D1" w14:textId="77777777" w:rsidR="00093B44" w:rsidRPr="009E3A0A" w:rsidRDefault="00093B44" w:rsidP="00093B44">
      <w:pPr>
        <w:widowControl w:val="0"/>
        <w:numPr>
          <w:ilvl w:val="2"/>
          <w:numId w:val="2"/>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proofErr w:type="spellStart"/>
      <w:r w:rsidRPr="009E3A0A">
        <w:rPr>
          <w:rFonts w:ascii="Times New Roman" w:eastAsia="Calibri" w:hAnsi="Times New Roman" w:cs="Times New Roman"/>
          <w:sz w:val="28"/>
          <w:szCs w:val="28"/>
        </w:rPr>
        <w:t>Адміністративно-управлінський</w:t>
      </w:r>
      <w:proofErr w:type="spellEnd"/>
      <w:r w:rsidRPr="009E3A0A">
        <w:rPr>
          <w:rFonts w:ascii="Times New Roman" w:eastAsia="Calibri" w:hAnsi="Times New Roman" w:cs="Times New Roman"/>
          <w:spacing w:val="-1"/>
          <w:sz w:val="28"/>
          <w:szCs w:val="28"/>
        </w:rPr>
        <w:t xml:space="preserve"> </w:t>
      </w:r>
      <w:proofErr w:type="spellStart"/>
      <w:r w:rsidRPr="009E3A0A">
        <w:rPr>
          <w:rFonts w:ascii="Times New Roman" w:eastAsia="Calibri" w:hAnsi="Times New Roman" w:cs="Times New Roman"/>
          <w:spacing w:val="-5"/>
          <w:sz w:val="28"/>
          <w:szCs w:val="28"/>
        </w:rPr>
        <w:t>відділ</w:t>
      </w:r>
      <w:proofErr w:type="spellEnd"/>
      <w:r w:rsidRPr="009E3A0A">
        <w:rPr>
          <w:rFonts w:ascii="Times New Roman" w:eastAsia="Calibri" w:hAnsi="Times New Roman" w:cs="Times New Roman"/>
          <w:spacing w:val="-5"/>
          <w:sz w:val="28"/>
          <w:szCs w:val="28"/>
        </w:rPr>
        <w:t>.</w:t>
      </w:r>
    </w:p>
    <w:p w14:paraId="64FEC683" w14:textId="77777777" w:rsidR="00093B44" w:rsidRPr="009E3A0A" w:rsidRDefault="00093B44" w:rsidP="00093B44">
      <w:pPr>
        <w:widowControl w:val="0"/>
        <w:numPr>
          <w:ilvl w:val="2"/>
          <w:numId w:val="2"/>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proofErr w:type="spellStart"/>
      <w:r w:rsidRPr="009E3A0A">
        <w:rPr>
          <w:rFonts w:ascii="Times New Roman" w:eastAsia="Calibri" w:hAnsi="Times New Roman" w:cs="Times New Roman"/>
          <w:spacing w:val="-4"/>
          <w:sz w:val="28"/>
          <w:szCs w:val="28"/>
        </w:rPr>
        <w:t>Допоміжні</w:t>
      </w:r>
      <w:proofErr w:type="spellEnd"/>
      <w:r w:rsidRPr="009E3A0A">
        <w:rPr>
          <w:rFonts w:ascii="Times New Roman" w:eastAsia="Calibri" w:hAnsi="Times New Roman" w:cs="Times New Roman"/>
          <w:spacing w:val="-4"/>
          <w:sz w:val="28"/>
          <w:szCs w:val="28"/>
        </w:rPr>
        <w:t xml:space="preserve"> </w:t>
      </w:r>
      <w:proofErr w:type="spellStart"/>
      <w:r w:rsidRPr="009E3A0A">
        <w:rPr>
          <w:rFonts w:ascii="Times New Roman" w:eastAsia="Calibri" w:hAnsi="Times New Roman" w:cs="Times New Roman"/>
          <w:spacing w:val="-4"/>
          <w:sz w:val="28"/>
          <w:szCs w:val="28"/>
        </w:rPr>
        <w:t>господарчі</w:t>
      </w:r>
      <w:proofErr w:type="spellEnd"/>
      <w:r>
        <w:rPr>
          <w:rFonts w:ascii="Times New Roman" w:eastAsia="Calibri" w:hAnsi="Times New Roman" w:cs="Times New Roman"/>
          <w:spacing w:val="-4"/>
          <w:sz w:val="28"/>
          <w:szCs w:val="28"/>
          <w:lang w:val="uk-UA"/>
        </w:rPr>
        <w:t xml:space="preserve"> підрозділи</w:t>
      </w:r>
      <w:r w:rsidRPr="009E3A0A">
        <w:rPr>
          <w:rFonts w:ascii="Times New Roman" w:eastAsia="Calibri" w:hAnsi="Times New Roman" w:cs="Times New Roman"/>
          <w:spacing w:val="-4"/>
          <w:sz w:val="28"/>
          <w:szCs w:val="28"/>
        </w:rPr>
        <w:t>.</w:t>
      </w:r>
    </w:p>
    <w:p w14:paraId="1D1281B5" w14:textId="77777777" w:rsidR="00093B44" w:rsidRPr="009E3A0A" w:rsidRDefault="00093B44" w:rsidP="00093B44">
      <w:pPr>
        <w:widowControl w:val="0"/>
        <w:numPr>
          <w:ilvl w:val="2"/>
          <w:numId w:val="2"/>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r>
        <w:rPr>
          <w:rFonts w:ascii="Times New Roman" w:eastAsia="Calibri" w:hAnsi="Times New Roman" w:cs="Times New Roman"/>
          <w:spacing w:val="-4"/>
          <w:sz w:val="28"/>
          <w:szCs w:val="28"/>
          <w:lang w:val="uk-UA"/>
        </w:rPr>
        <w:t>Стаціонарні відділення</w:t>
      </w:r>
    </w:p>
    <w:p w14:paraId="6A06C8BB" w14:textId="77777777" w:rsidR="00093B44" w:rsidRPr="005274A9" w:rsidRDefault="00093B44" w:rsidP="00093B44">
      <w:pPr>
        <w:widowControl w:val="0"/>
        <w:numPr>
          <w:ilvl w:val="2"/>
          <w:numId w:val="2"/>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r>
        <w:rPr>
          <w:rFonts w:ascii="Times New Roman" w:eastAsia="Calibri" w:hAnsi="Times New Roman" w:cs="Times New Roman"/>
          <w:color w:val="000000"/>
          <w:spacing w:val="-6"/>
          <w:sz w:val="28"/>
          <w:szCs w:val="28"/>
          <w:lang w:val="uk-UA"/>
        </w:rPr>
        <w:t>Допоміжні лікувально-діагностичні  підрозділи.</w:t>
      </w:r>
    </w:p>
    <w:p w14:paraId="214F8ED1" w14:textId="77777777" w:rsidR="00093B44" w:rsidRPr="009E3A0A" w:rsidRDefault="00093B44" w:rsidP="00093B44">
      <w:pPr>
        <w:widowControl w:val="0"/>
        <w:numPr>
          <w:ilvl w:val="2"/>
          <w:numId w:val="2"/>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r>
        <w:rPr>
          <w:rFonts w:ascii="Times New Roman" w:eastAsia="Calibri" w:hAnsi="Times New Roman" w:cs="Times New Roman"/>
          <w:color w:val="000000"/>
          <w:spacing w:val="-6"/>
          <w:sz w:val="28"/>
          <w:szCs w:val="28"/>
          <w:lang w:val="uk-UA"/>
        </w:rPr>
        <w:t>Амбулаторно-поліклінічне відділення</w:t>
      </w:r>
    </w:p>
    <w:p w14:paraId="0426BC73" w14:textId="77777777" w:rsidR="00093B44" w:rsidRPr="009E3A0A" w:rsidRDefault="00093B44" w:rsidP="00093B44">
      <w:pPr>
        <w:widowControl w:val="0"/>
        <w:numPr>
          <w:ilvl w:val="1"/>
          <w:numId w:val="1"/>
        </w:numPr>
        <w:tabs>
          <w:tab w:val="left" w:pos="1596"/>
        </w:tabs>
        <w:kinsoku w:val="0"/>
        <w:overflowPunct w:val="0"/>
        <w:autoSpaceDE w:val="0"/>
        <w:autoSpaceDN w:val="0"/>
        <w:adjustRightInd w:val="0"/>
        <w:spacing w:before="80" w:after="0" w:line="240" w:lineRule="auto"/>
        <w:ind w:right="1275"/>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5C2822AF" wp14:editId="0AC78B8A">
                <wp:simplePos x="0" y="0"/>
                <wp:positionH relativeFrom="page">
                  <wp:posOffset>0</wp:posOffset>
                </wp:positionH>
                <wp:positionV relativeFrom="page">
                  <wp:posOffset>140335</wp:posOffset>
                </wp:positionV>
                <wp:extent cx="7556500" cy="104140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41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0D931" w14:textId="77777777" w:rsidR="00093B44" w:rsidRDefault="00093B44" w:rsidP="00093B44">
                            <w:pPr>
                              <w:rPr>
                                <w:szCs w:val="24"/>
                                <w:lang w:val="en-US"/>
                              </w:rPr>
                            </w:pPr>
                          </w:p>
                          <w:p w14:paraId="66D8FF25" w14:textId="77777777" w:rsidR="00093B44" w:rsidRPr="006B5142" w:rsidRDefault="00093B44" w:rsidP="00093B44">
                            <w:pPr>
                              <w:rPr>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22AF" id="Прямоугольник 1" o:spid="_x0000_s1026" style="position:absolute;left:0;text-align:left;margin-left:0;margin-top:11.05pt;width:595pt;height:8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" o:allowincell="f" filled="f" stroked="f">
                <v:textbox inset="0,0,0,0">
                  <w:txbxContent>
                    <w:p w14:paraId="2440D931" w14:textId="77777777" w:rsidR="00093B44" w:rsidRDefault="00093B44" w:rsidP="00093B44">
                      <w:pPr>
                        <w:rPr>
                          <w:szCs w:val="24"/>
                          <w:lang w:val="en-US"/>
                        </w:rPr>
                      </w:pPr>
                    </w:p>
                    <w:p w14:paraId="66D8FF25" w14:textId="77777777" w:rsidR="00093B44" w:rsidRPr="006B5142" w:rsidRDefault="00093B44" w:rsidP="00093B44">
                      <w:pPr>
                        <w:rPr>
                          <w:szCs w:val="24"/>
                          <w:lang w:val="en-US"/>
                        </w:rPr>
                      </w:pPr>
                    </w:p>
                  </w:txbxContent>
                </v:textbox>
                <w10:wrap anchorx="page" anchory="page"/>
              </v:rect>
            </w:pict>
          </mc:Fallback>
        </mc:AlternateContent>
      </w:r>
      <w:r w:rsidRPr="009E3A0A">
        <w:rPr>
          <w:rFonts w:ascii="Times New Roman" w:eastAsia="Calibri" w:hAnsi="Times New Roman" w:cs="Times New Roman"/>
          <w:sz w:val="28"/>
          <w:szCs w:val="28"/>
          <w:lang w:val="uk-UA"/>
        </w:rPr>
        <w:t xml:space="preserve">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w:t>
      </w:r>
    </w:p>
    <w:p w14:paraId="5D18370E" w14:textId="77777777" w:rsidR="00093B44" w:rsidRPr="009E3A0A" w:rsidRDefault="00093B44" w:rsidP="00093B44">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Функціональні обов’язки та посадові інструкції  працівників Підприємства затверджуються його керівником.</w:t>
      </w:r>
    </w:p>
    <w:p w14:paraId="05050588" w14:textId="77777777" w:rsidR="00093B44" w:rsidRPr="0071715F" w:rsidRDefault="00093B44" w:rsidP="00093B44">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Штатну чисельність Підприємства керівник визначає на власний розсуд на підставі фактичних надходжень та з урахуванням видатків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послуги.</w:t>
      </w:r>
    </w:p>
    <w:p w14:paraId="2CB1E609" w14:textId="77777777" w:rsidR="00093B44" w:rsidRPr="009E3A0A" w:rsidRDefault="00093B44" w:rsidP="00093B44">
      <w:pPr>
        <w:widowControl w:val="0"/>
        <w:kinsoku w:val="0"/>
        <w:overflowPunct w:val="0"/>
        <w:autoSpaceDE w:val="0"/>
        <w:autoSpaceDN w:val="0"/>
        <w:adjustRightInd w:val="0"/>
        <w:spacing w:before="6" w:after="0" w:line="240" w:lineRule="auto"/>
        <w:jc w:val="both"/>
        <w:rPr>
          <w:rFonts w:ascii="Times New Roman" w:eastAsia="Times New Roman" w:hAnsi="Times New Roman" w:cs="Times New Roman"/>
          <w:sz w:val="28"/>
          <w:szCs w:val="28"/>
          <w:highlight w:val="yellow"/>
          <w:lang w:val="uk-UA" w:eastAsia="ru-RU"/>
        </w:rPr>
      </w:pPr>
    </w:p>
    <w:p w14:paraId="3FD2A084" w14:textId="77777777" w:rsidR="00093B44" w:rsidRPr="009E3A0A" w:rsidRDefault="00093B44" w:rsidP="00093B44">
      <w:pPr>
        <w:numPr>
          <w:ilvl w:val="0"/>
          <w:numId w:val="3"/>
        </w:numPr>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ПОВНОВАЖЕННЯ ТРУДОВОГО КОЛЕКТИВУ</w:t>
      </w:r>
    </w:p>
    <w:p w14:paraId="0E64B91B" w14:textId="77777777" w:rsidR="00093B44" w:rsidRPr="009E3A0A" w:rsidRDefault="00093B44" w:rsidP="00093B44">
      <w:pPr>
        <w:ind w:left="645"/>
        <w:contextualSpacing/>
        <w:rPr>
          <w:rFonts w:ascii="Times New Roman" w:eastAsia="Calibri" w:hAnsi="Times New Roman" w:cs="Times New Roman"/>
          <w:b/>
          <w:sz w:val="28"/>
          <w:szCs w:val="28"/>
          <w:lang w:val="uk-UA"/>
        </w:rPr>
      </w:pPr>
    </w:p>
    <w:p w14:paraId="491DE96B" w14:textId="77777777" w:rsidR="00093B44"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Працівники Підприємства мають право брати участь в управлінні Підприємством через загальні збори трудового колективу, професійні </w:t>
      </w:r>
      <w:r w:rsidRPr="009E3A0A">
        <w:rPr>
          <w:rFonts w:ascii="Times New Roman" w:eastAsia="Calibri" w:hAnsi="Times New Roman" w:cs="Times New Roman"/>
          <w:sz w:val="28"/>
          <w:szCs w:val="28"/>
          <w:lang w:val="uk-UA"/>
        </w:rPr>
        <w:lastRenderedPageBreak/>
        <w:t>спілки, які діють у трудовому колективі,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забезпечення працюючих.</w:t>
      </w:r>
    </w:p>
    <w:p w14:paraId="1B9098F2"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Представники первинної профспілкової організації </w:t>
      </w:r>
      <w:proofErr w:type="spellStart"/>
      <w:r>
        <w:rPr>
          <w:rFonts w:ascii="Times New Roman" w:eastAsia="Calibri" w:hAnsi="Times New Roman" w:cs="Times New Roman"/>
          <w:sz w:val="28"/>
          <w:szCs w:val="28"/>
          <w:lang w:val="uk-UA"/>
        </w:rPr>
        <w:t>представляютиь</w:t>
      </w:r>
      <w:proofErr w:type="spellEnd"/>
      <w:r>
        <w:rPr>
          <w:rFonts w:ascii="Times New Roman" w:eastAsia="Calibri" w:hAnsi="Times New Roman" w:cs="Times New Roman"/>
          <w:sz w:val="28"/>
          <w:szCs w:val="28"/>
          <w:lang w:val="uk-UA"/>
        </w:rPr>
        <w:t xml:space="preserve"> інтереси працівників в органах управління Підприємства відповідно до чинного законодавства.</w:t>
      </w:r>
    </w:p>
    <w:p w14:paraId="1548450C"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зобов’язане створювати умови, які б забезпечували участь працівників у його управлінні.  </w:t>
      </w:r>
    </w:p>
    <w:p w14:paraId="108D9BA1"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39820CB"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До складу органів, через які трудовий колектив реалізує своє право на участь в управлінні Підприємством, не може призначатися керівником Підприємства. Повноваження цих органів визначаються законодавством. </w:t>
      </w:r>
    </w:p>
    <w:p w14:paraId="1E2ED328"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05675CFB"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Право укладання колективного договору надається керівнику Підприємства, а від імені трудового колективу – уповноваженому ним органу.</w:t>
      </w:r>
    </w:p>
    <w:p w14:paraId="6966CC8B"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Сторони колективного договору звітують на загальних зборах колективу не менш ніж один раз на рік.</w:t>
      </w:r>
    </w:p>
    <w:p w14:paraId="27C1D5A7"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Питання щодо поліпшення умов праці, життя і здоров’я, гарантії обов’язкового   медичного страхування працівників Підприємства,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522E2363"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Форми і системи оплати праці, норми праці, розцінки,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та гарантій передбачених законами та діючими нормативними актами.</w:t>
      </w:r>
    </w:p>
    <w:p w14:paraId="4F105DE3"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Мінімальна заробітна плата працівників Підприємства не може бути нижчою від встановленого законодавством мінімального розміру заробітної плати.</w:t>
      </w:r>
    </w:p>
    <w:p w14:paraId="41EEADE6"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Умови оплати праці та матеріального забезпечення керівника Підприємства визначаються контр</w:t>
      </w:r>
      <w:r>
        <w:rPr>
          <w:rFonts w:ascii="Times New Roman" w:eastAsia="Calibri" w:hAnsi="Times New Roman" w:cs="Times New Roman"/>
          <w:sz w:val="28"/>
          <w:szCs w:val="28"/>
          <w:lang w:val="uk-UA"/>
        </w:rPr>
        <w:t>актом відповідно до чинного законодавства</w:t>
      </w:r>
    </w:p>
    <w:p w14:paraId="7C9221A0"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Оплата праці працівників здійснюється у першочерговому порядку. Усі платежі здійснюються Підприємством після виконання зобов’язань щодо заробітної плати та відповідних нарахувань.</w:t>
      </w:r>
    </w:p>
    <w:p w14:paraId="0D20E57F" w14:textId="77777777" w:rsidR="00093B44" w:rsidRPr="00894C47" w:rsidRDefault="00093B44" w:rsidP="00894C47">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законодавства.</w:t>
      </w:r>
    </w:p>
    <w:p w14:paraId="4211020B" w14:textId="77777777" w:rsidR="00093B44" w:rsidRPr="009E3A0A" w:rsidRDefault="00093B44" w:rsidP="00093B44">
      <w:pPr>
        <w:numPr>
          <w:ilvl w:val="0"/>
          <w:numId w:val="3"/>
        </w:numPr>
        <w:ind w:left="709" w:hanging="709"/>
        <w:contextualSpacing/>
        <w:jc w:val="center"/>
        <w:rPr>
          <w:rFonts w:ascii="Times New Roman" w:eastAsia="Calibri" w:hAnsi="Times New Roman" w:cs="Times New Roman"/>
          <w:sz w:val="28"/>
          <w:szCs w:val="28"/>
          <w:lang w:val="uk-UA"/>
        </w:rPr>
      </w:pPr>
      <w:r w:rsidRPr="009E3A0A">
        <w:rPr>
          <w:rFonts w:ascii="Times New Roman" w:eastAsia="Calibri" w:hAnsi="Times New Roman" w:cs="Times New Roman"/>
          <w:b/>
          <w:sz w:val="28"/>
          <w:szCs w:val="28"/>
          <w:lang w:val="uk-UA"/>
        </w:rPr>
        <w:lastRenderedPageBreak/>
        <w:t>КОНТРОЛЬ ТА ПЕРЕВІРКА ДІЯЛЬНОСТІ</w:t>
      </w:r>
      <w:r w:rsidRPr="009E3A0A">
        <w:rPr>
          <w:rFonts w:ascii="Times New Roman" w:eastAsia="Calibri" w:hAnsi="Times New Roman" w:cs="Times New Roman"/>
          <w:sz w:val="28"/>
          <w:szCs w:val="28"/>
          <w:lang w:val="uk-UA"/>
        </w:rPr>
        <w:t>.</w:t>
      </w:r>
    </w:p>
    <w:p w14:paraId="21882FB9" w14:textId="77777777" w:rsidR="00093B44" w:rsidRPr="009E3A0A" w:rsidRDefault="00093B44" w:rsidP="00093B44">
      <w:pPr>
        <w:ind w:left="709"/>
        <w:contextualSpacing/>
        <w:rPr>
          <w:rFonts w:ascii="Times New Roman" w:eastAsia="Calibri" w:hAnsi="Times New Roman" w:cs="Times New Roman"/>
          <w:sz w:val="28"/>
          <w:szCs w:val="28"/>
          <w:lang w:val="uk-UA"/>
        </w:rPr>
      </w:pPr>
    </w:p>
    <w:p w14:paraId="009B89E1" w14:textId="77777777" w:rsidR="00093B44"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Контроль якості надання медичної допомоги хворим на Підприємстві здійснюється</w:t>
      </w:r>
      <w:r>
        <w:rPr>
          <w:rFonts w:ascii="Times New Roman" w:eastAsia="Calibri" w:hAnsi="Times New Roman" w:cs="Times New Roman"/>
          <w:sz w:val="28"/>
          <w:szCs w:val="28"/>
          <w:lang w:val="uk-UA"/>
        </w:rPr>
        <w:t xml:space="preserve"> спеціально уповноваженими органами</w:t>
      </w:r>
      <w:r w:rsidRPr="009E3A0A">
        <w:rPr>
          <w:rFonts w:ascii="Times New Roman" w:eastAsia="Calibri" w:hAnsi="Times New Roman" w:cs="Times New Roman"/>
          <w:sz w:val="28"/>
          <w:szCs w:val="28"/>
          <w:lang w:val="uk-UA"/>
        </w:rPr>
        <w:t xml:space="preserve"> шляхом експертизи відповідності якості надання медичної допомоги міжнародним принципам доказової медицини, вимогам галузевих стандартів в сфері охорони здоров’я та діючому законодавству.</w:t>
      </w:r>
    </w:p>
    <w:p w14:paraId="6A051CA8" w14:textId="77777777" w:rsidR="00093B44"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Контроль за ефективністю господарської діяльності підприємства здійснюється Засновником.</w:t>
      </w:r>
    </w:p>
    <w:p w14:paraId="61294168"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Фінансовий контроль за діяльністю підприємства та за дотриманням трудового законодавства здійснюється уповноваженими органами відповідно до чинного законодавства.</w:t>
      </w:r>
    </w:p>
    <w:p w14:paraId="06BF1910" w14:textId="77777777" w:rsidR="00093B44" w:rsidRPr="009E3A0A" w:rsidRDefault="00093B44" w:rsidP="00093B44">
      <w:pPr>
        <w:contextualSpacing/>
        <w:jc w:val="both"/>
        <w:rPr>
          <w:rFonts w:ascii="Times New Roman" w:eastAsia="Calibri" w:hAnsi="Times New Roman" w:cs="Times New Roman"/>
          <w:sz w:val="28"/>
          <w:szCs w:val="28"/>
          <w:lang w:val="uk-UA"/>
        </w:rPr>
      </w:pPr>
    </w:p>
    <w:p w14:paraId="6C312BF7" w14:textId="77777777" w:rsidR="00093B44" w:rsidRPr="009E3A0A" w:rsidRDefault="00093B44" w:rsidP="00093B44">
      <w:pPr>
        <w:numPr>
          <w:ilvl w:val="0"/>
          <w:numId w:val="3"/>
        </w:numPr>
        <w:ind w:left="709" w:hanging="709"/>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ПРИПИНЕННЯ ДІЯЛЬНОСТІ ПІДПРИЄМСТВА</w:t>
      </w:r>
    </w:p>
    <w:p w14:paraId="35708291" w14:textId="77777777" w:rsidR="00093B44" w:rsidRPr="009E3A0A" w:rsidRDefault="00093B44" w:rsidP="00093B44">
      <w:pPr>
        <w:ind w:left="709"/>
        <w:contextualSpacing/>
        <w:rPr>
          <w:rFonts w:ascii="Times New Roman" w:eastAsia="Calibri" w:hAnsi="Times New Roman" w:cs="Times New Roman"/>
          <w:b/>
          <w:sz w:val="28"/>
          <w:szCs w:val="28"/>
          <w:lang w:val="uk-UA"/>
        </w:rPr>
      </w:pPr>
    </w:p>
    <w:p w14:paraId="384DB471"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14:paraId="18101CA2"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разі реорганізації  Підприємства вся сукупність його прав та обов’язків переходить до його правонаступника.</w:t>
      </w:r>
    </w:p>
    <w:p w14:paraId="3D273490"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Ліквідація Підприємства здійснюється ліквідаційною комісією, яка утворюється Засновником або за рішенням суду.</w:t>
      </w:r>
    </w:p>
    <w:p w14:paraId="24185D9E"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Порядок та строки проведення ліквідації, а також строки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55CC400D"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Ліквідаційна комісія розміщує у друкованих засобах масової інформації повідомлення про припинення юридичної особи та про порядок і строки </w:t>
      </w:r>
      <w:proofErr w:type="spellStart"/>
      <w:r w:rsidRPr="009E3A0A">
        <w:rPr>
          <w:rFonts w:ascii="Times New Roman" w:eastAsia="Calibri" w:hAnsi="Times New Roman" w:cs="Times New Roman"/>
          <w:sz w:val="28"/>
          <w:szCs w:val="28"/>
          <w:lang w:val="uk-UA"/>
        </w:rPr>
        <w:t>заявлення</w:t>
      </w:r>
      <w:proofErr w:type="spellEnd"/>
      <w:r w:rsidRPr="009E3A0A">
        <w:rPr>
          <w:rFonts w:ascii="Times New Roman" w:eastAsia="Calibri" w:hAnsi="Times New Roman" w:cs="Times New Roman"/>
          <w:sz w:val="28"/>
          <w:szCs w:val="28"/>
          <w:lang w:val="uk-UA"/>
        </w:rPr>
        <w:t xml:space="preserve"> кредиторами вимог до неї, наявних (відомих) кредиторів повідомляє особисто в письмовій формі у визначені законодавством строки.</w:t>
      </w:r>
    </w:p>
    <w:p w14:paraId="17C221C5"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Одночасно ліквідаційна комісія вживає всіх необхідних заходів щодо стягнення дебіторської заборгованості Підприємства.</w:t>
      </w:r>
    </w:p>
    <w:p w14:paraId="0D963D63"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57BDC8FE"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Ліквідаційна комісія виступає у судах від імені Підприємства, що ліквідується.</w:t>
      </w:r>
    </w:p>
    <w:p w14:paraId="26D4A3CC"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Черговість та порядок погашення вимог кредиторів визначається відповідно до чинного законодавства.</w:t>
      </w:r>
    </w:p>
    <w:p w14:paraId="469C95B0"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00274CD8"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разі припинення Підприємства (реорганізація, ліквідація) усі активи Підприємства передаються одній або кільком неприбутковим організаціям відповідного виду або зараховуються до доходу бюджету.</w:t>
      </w:r>
    </w:p>
    <w:p w14:paraId="7EBBAE04" w14:textId="77777777" w:rsidR="00093B44" w:rsidRPr="009E3A0A" w:rsidRDefault="00093B44" w:rsidP="00093B44">
      <w:pPr>
        <w:numPr>
          <w:ilvl w:val="1"/>
          <w:numId w:val="3"/>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010FCE76" w14:textId="1D3B2333" w:rsidR="00093B44" w:rsidRDefault="00093B44" w:rsidP="00093B44">
      <w:pPr>
        <w:ind w:left="709" w:hanging="709"/>
        <w:jc w:val="both"/>
        <w:rPr>
          <w:rFonts w:ascii="Times New Roman" w:eastAsia="Calibri" w:hAnsi="Times New Roman" w:cs="Times New Roman"/>
          <w:sz w:val="28"/>
          <w:szCs w:val="28"/>
          <w:lang w:val="uk-UA"/>
        </w:rPr>
      </w:pPr>
    </w:p>
    <w:p w14:paraId="00C22CAE" w14:textId="3438B7D3" w:rsidR="00392347" w:rsidRDefault="00392347" w:rsidP="00093B44">
      <w:pPr>
        <w:ind w:left="709" w:hanging="709"/>
        <w:jc w:val="both"/>
        <w:rPr>
          <w:rFonts w:ascii="Times New Roman" w:eastAsia="Calibri" w:hAnsi="Times New Roman" w:cs="Times New Roman"/>
          <w:sz w:val="28"/>
          <w:szCs w:val="28"/>
          <w:lang w:val="uk-UA"/>
        </w:rPr>
      </w:pPr>
    </w:p>
    <w:p w14:paraId="7EF0DE5C" w14:textId="798F6A6A" w:rsidR="00392347" w:rsidRDefault="00392347" w:rsidP="00093B44">
      <w:pPr>
        <w:ind w:left="709" w:hanging="709"/>
        <w:jc w:val="both"/>
        <w:rPr>
          <w:rFonts w:ascii="Times New Roman" w:eastAsia="Calibri" w:hAnsi="Times New Roman" w:cs="Times New Roman"/>
          <w:sz w:val="28"/>
          <w:szCs w:val="28"/>
          <w:lang w:val="uk-UA"/>
        </w:rPr>
      </w:pPr>
    </w:p>
    <w:p w14:paraId="0DF257D3" w14:textId="2520021C" w:rsidR="00392347" w:rsidRDefault="00392347" w:rsidP="00093B44">
      <w:pPr>
        <w:ind w:left="709" w:hanging="709"/>
        <w:jc w:val="both"/>
        <w:rPr>
          <w:rFonts w:ascii="Times New Roman" w:eastAsia="Calibri" w:hAnsi="Times New Roman" w:cs="Times New Roman"/>
          <w:sz w:val="28"/>
          <w:szCs w:val="28"/>
          <w:lang w:val="uk-UA"/>
        </w:rPr>
      </w:pPr>
    </w:p>
    <w:p w14:paraId="57FDB873" w14:textId="77777777" w:rsidR="00392347" w:rsidRPr="009E3A0A" w:rsidRDefault="00392347" w:rsidP="00093B44">
      <w:pPr>
        <w:ind w:left="709" w:hanging="709"/>
        <w:jc w:val="both"/>
        <w:rPr>
          <w:rFonts w:ascii="Times New Roman" w:eastAsia="Calibri" w:hAnsi="Times New Roman" w:cs="Times New Roman"/>
          <w:sz w:val="28"/>
          <w:szCs w:val="28"/>
          <w:lang w:val="uk-UA"/>
        </w:rPr>
      </w:pPr>
      <w:bookmarkStart w:id="0" w:name="_GoBack"/>
      <w:bookmarkEnd w:id="0"/>
    </w:p>
    <w:p w14:paraId="5670423B" w14:textId="77777777" w:rsidR="00093B44" w:rsidRPr="009E3A0A" w:rsidRDefault="00093B44" w:rsidP="00093B44">
      <w:pPr>
        <w:jc w:val="center"/>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Секретар ради                                                        Т. </w:t>
      </w:r>
      <w:proofErr w:type="spellStart"/>
      <w:r w:rsidRPr="009E3A0A">
        <w:rPr>
          <w:rFonts w:ascii="Times New Roman" w:eastAsia="Calibri" w:hAnsi="Times New Roman" w:cs="Times New Roman"/>
          <w:sz w:val="28"/>
          <w:szCs w:val="28"/>
          <w:lang w:val="uk-UA"/>
        </w:rPr>
        <w:t>Римша</w:t>
      </w:r>
      <w:proofErr w:type="spellEnd"/>
    </w:p>
    <w:p w14:paraId="2BA9C893" w14:textId="77777777" w:rsidR="00093B44" w:rsidRPr="009E3A0A" w:rsidRDefault="00093B44" w:rsidP="00093B44">
      <w:pPr>
        <w:rPr>
          <w:rFonts w:ascii="Times New Roman" w:eastAsia="Calibri" w:hAnsi="Times New Roman" w:cs="Times New Roman"/>
          <w:sz w:val="28"/>
          <w:szCs w:val="28"/>
        </w:rPr>
      </w:pPr>
    </w:p>
    <w:p w14:paraId="2B806700" w14:textId="77777777" w:rsidR="00093B44" w:rsidRPr="009E3A0A" w:rsidRDefault="00093B44" w:rsidP="00093B44">
      <w:pPr>
        <w:rPr>
          <w:rFonts w:ascii="Times New Roman" w:eastAsia="Calibri" w:hAnsi="Times New Roman" w:cs="Times New Roman"/>
          <w:sz w:val="28"/>
          <w:szCs w:val="28"/>
        </w:rPr>
      </w:pPr>
    </w:p>
    <w:p w14:paraId="77FC3C4B" w14:textId="77777777" w:rsidR="00093B44" w:rsidRDefault="00093B44" w:rsidP="00093B44">
      <w:pPr>
        <w:jc w:val="center"/>
        <w:rPr>
          <w:rFonts w:ascii="Times New Roman" w:eastAsia="Calibri" w:hAnsi="Times New Roman" w:cs="Times New Roman"/>
          <w:sz w:val="28"/>
          <w:szCs w:val="28"/>
          <w:lang w:val="uk-UA"/>
        </w:rPr>
      </w:pPr>
    </w:p>
    <w:p w14:paraId="22A20C86" w14:textId="77777777" w:rsidR="00093B44" w:rsidRDefault="00093B44" w:rsidP="00093B44">
      <w:pPr>
        <w:jc w:val="center"/>
        <w:rPr>
          <w:rFonts w:ascii="Times New Roman" w:eastAsia="Calibri" w:hAnsi="Times New Roman" w:cs="Times New Roman"/>
          <w:sz w:val="28"/>
          <w:szCs w:val="28"/>
          <w:lang w:val="uk-UA"/>
        </w:rPr>
      </w:pPr>
    </w:p>
    <w:p w14:paraId="3DC72D26" w14:textId="77777777" w:rsidR="00093B44" w:rsidRDefault="00093B44" w:rsidP="00093B44">
      <w:pPr>
        <w:jc w:val="center"/>
        <w:rPr>
          <w:rFonts w:ascii="Times New Roman" w:eastAsia="Calibri" w:hAnsi="Times New Roman" w:cs="Times New Roman"/>
          <w:sz w:val="28"/>
          <w:szCs w:val="28"/>
          <w:lang w:val="uk-UA"/>
        </w:rPr>
      </w:pPr>
    </w:p>
    <w:p w14:paraId="1D1BD4B0" w14:textId="77777777" w:rsidR="00093B44" w:rsidRDefault="00093B44" w:rsidP="00093B44">
      <w:pPr>
        <w:rPr>
          <w:rFonts w:ascii="Times New Roman" w:eastAsia="Calibri" w:hAnsi="Times New Roman" w:cs="Times New Roman"/>
          <w:sz w:val="28"/>
          <w:szCs w:val="28"/>
          <w:lang w:val="uk-UA"/>
        </w:rPr>
      </w:pPr>
    </w:p>
    <w:p w14:paraId="4FBB1B29" w14:textId="77777777" w:rsidR="00093B44" w:rsidRDefault="00093B44" w:rsidP="00093B44">
      <w:pPr>
        <w:rPr>
          <w:rFonts w:ascii="Times New Roman" w:eastAsia="Calibri" w:hAnsi="Times New Roman" w:cs="Times New Roman"/>
          <w:sz w:val="28"/>
          <w:szCs w:val="28"/>
          <w:lang w:val="uk-UA"/>
        </w:rPr>
      </w:pPr>
    </w:p>
    <w:p w14:paraId="580DC8B6" w14:textId="77777777" w:rsidR="00D45A26" w:rsidRDefault="00392347"/>
    <w:sectPr w:rsidR="00D45A26" w:rsidSect="00093B44">
      <w:pgSz w:w="11906" w:h="16838"/>
      <w:pgMar w:top="680"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PTSerif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73D96"/>
    <w:multiLevelType w:val="hybridMultilevel"/>
    <w:tmpl w:val="BEFE8A76"/>
    <w:lvl w:ilvl="0" w:tplc="8C6C9B8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D5957"/>
    <w:multiLevelType w:val="hybridMultilevel"/>
    <w:tmpl w:val="B0EE27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552A3D"/>
    <w:multiLevelType w:val="multilevel"/>
    <w:tmpl w:val="464AD7FA"/>
    <w:lvl w:ilvl="0">
      <w:start w:val="8"/>
      <w:numFmt w:val="decimal"/>
      <w:lvlText w:val="%1."/>
      <w:lvlJc w:val="left"/>
      <w:pPr>
        <w:ind w:left="420" w:hanging="420"/>
      </w:pPr>
      <w:rPr>
        <w:rFonts w:hint="default"/>
        <w:sz w:val="27"/>
      </w:rPr>
    </w:lvl>
    <w:lvl w:ilvl="1">
      <w:start w:val="1"/>
      <w:numFmt w:val="decimal"/>
      <w:lvlText w:val="%1.%2."/>
      <w:lvlJc w:val="left"/>
      <w:pPr>
        <w:ind w:left="862" w:hanging="720"/>
      </w:pPr>
      <w:rPr>
        <w:rFonts w:hint="default"/>
        <w:sz w:val="24"/>
        <w:szCs w:val="24"/>
      </w:rPr>
    </w:lvl>
    <w:lvl w:ilvl="2">
      <w:start w:val="1"/>
      <w:numFmt w:val="decimal"/>
      <w:lvlText w:val="%1.%2.%3."/>
      <w:lvlJc w:val="left"/>
      <w:pPr>
        <w:ind w:left="3920" w:hanging="720"/>
      </w:pPr>
      <w:rPr>
        <w:rFonts w:hint="default"/>
        <w:sz w:val="27"/>
      </w:rPr>
    </w:lvl>
    <w:lvl w:ilvl="3">
      <w:start w:val="1"/>
      <w:numFmt w:val="decimal"/>
      <w:lvlText w:val="%1.%2.%3.%4."/>
      <w:lvlJc w:val="left"/>
      <w:pPr>
        <w:ind w:left="5880" w:hanging="1080"/>
      </w:pPr>
      <w:rPr>
        <w:rFonts w:hint="default"/>
        <w:sz w:val="27"/>
      </w:rPr>
    </w:lvl>
    <w:lvl w:ilvl="4">
      <w:start w:val="1"/>
      <w:numFmt w:val="decimal"/>
      <w:lvlText w:val="%1.%2.%3.%4.%5."/>
      <w:lvlJc w:val="left"/>
      <w:pPr>
        <w:ind w:left="7480" w:hanging="1080"/>
      </w:pPr>
      <w:rPr>
        <w:rFonts w:hint="default"/>
        <w:sz w:val="27"/>
      </w:rPr>
    </w:lvl>
    <w:lvl w:ilvl="5">
      <w:start w:val="1"/>
      <w:numFmt w:val="decimal"/>
      <w:lvlText w:val="%1.%2.%3.%4.%5.%6."/>
      <w:lvlJc w:val="left"/>
      <w:pPr>
        <w:ind w:left="9440" w:hanging="1440"/>
      </w:pPr>
      <w:rPr>
        <w:rFonts w:hint="default"/>
        <w:sz w:val="27"/>
      </w:rPr>
    </w:lvl>
    <w:lvl w:ilvl="6">
      <w:start w:val="1"/>
      <w:numFmt w:val="decimal"/>
      <w:lvlText w:val="%1.%2.%3.%4.%5.%6.%7."/>
      <w:lvlJc w:val="left"/>
      <w:pPr>
        <w:ind w:left="11040" w:hanging="1440"/>
      </w:pPr>
      <w:rPr>
        <w:rFonts w:hint="default"/>
        <w:sz w:val="27"/>
      </w:rPr>
    </w:lvl>
    <w:lvl w:ilvl="7">
      <w:start w:val="1"/>
      <w:numFmt w:val="decimal"/>
      <w:lvlText w:val="%1.%2.%3.%4.%5.%6.%7.%8."/>
      <w:lvlJc w:val="left"/>
      <w:pPr>
        <w:ind w:left="13000" w:hanging="1800"/>
      </w:pPr>
      <w:rPr>
        <w:rFonts w:hint="default"/>
        <w:sz w:val="27"/>
      </w:rPr>
    </w:lvl>
    <w:lvl w:ilvl="8">
      <w:start w:val="1"/>
      <w:numFmt w:val="decimal"/>
      <w:lvlText w:val="%1.%2.%3.%4.%5.%6.%7.%8.%9."/>
      <w:lvlJc w:val="left"/>
      <w:pPr>
        <w:ind w:left="14600" w:hanging="1800"/>
      </w:pPr>
      <w:rPr>
        <w:rFonts w:hint="default"/>
        <w:sz w:val="27"/>
      </w:rPr>
    </w:lvl>
  </w:abstractNum>
  <w:abstractNum w:abstractNumId="3" w15:restartNumberingAfterBreak="0">
    <w:nsid w:val="7325207C"/>
    <w:multiLevelType w:val="multilevel"/>
    <w:tmpl w:val="9B347F10"/>
    <w:lvl w:ilvl="0">
      <w:start w:val="1"/>
      <w:numFmt w:val="decimal"/>
      <w:lvlText w:val="%1."/>
      <w:lvlJc w:val="left"/>
      <w:pPr>
        <w:ind w:left="645" w:hanging="645"/>
      </w:pPr>
      <w:rPr>
        <w:rFonts w:hint="default"/>
      </w:rPr>
    </w:lvl>
    <w:lvl w:ilvl="1">
      <w:start w:val="1"/>
      <w:numFmt w:val="decimal"/>
      <w:lvlText w:val="%1.%2."/>
      <w:lvlJc w:val="left"/>
      <w:pPr>
        <w:ind w:left="645" w:hanging="645"/>
      </w:pPr>
      <w:rPr>
        <w:rFonts w:ascii="Times New Roman" w:hAnsi="Times New Roman" w:cs="Times New Roman"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44"/>
    <w:rsid w:val="00093B44"/>
    <w:rsid w:val="001A3263"/>
    <w:rsid w:val="00314060"/>
    <w:rsid w:val="00392347"/>
    <w:rsid w:val="006612B9"/>
    <w:rsid w:val="006A00A1"/>
    <w:rsid w:val="00894C47"/>
    <w:rsid w:val="00DB2F40"/>
    <w:rsid w:val="00F23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95B0"/>
  <w15:docId w15:val="{8DE8512C-4D12-4E8A-A0CC-F5BE7EEF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B44"/>
    <w:pPr>
      <w:ind w:left="720"/>
      <w:contextualSpacing/>
    </w:pPr>
  </w:style>
  <w:style w:type="character" w:styleId="a4">
    <w:name w:val="Strong"/>
    <w:basedOn w:val="a0"/>
    <w:uiPriority w:val="22"/>
    <w:qFormat/>
    <w:rsid w:val="00093B44"/>
    <w:rPr>
      <w:b/>
      <w:bCs/>
    </w:rPr>
  </w:style>
  <w:style w:type="paragraph" w:styleId="a5">
    <w:name w:val="Balloon Text"/>
    <w:basedOn w:val="a"/>
    <w:link w:val="a6"/>
    <w:uiPriority w:val="99"/>
    <w:semiHidden/>
    <w:unhideWhenUsed/>
    <w:rsid w:val="00093B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3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KP180938.htm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3960</Words>
  <Characters>22575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2021-04-26T07:00:00Z</cp:lastPrinted>
  <dcterms:created xsi:type="dcterms:W3CDTF">2021-05-11T05:36:00Z</dcterms:created>
  <dcterms:modified xsi:type="dcterms:W3CDTF">2021-05-11T05:36:00Z</dcterms:modified>
</cp:coreProperties>
</file>