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2AF15" w14:textId="77777777" w:rsidR="00F2654A" w:rsidRDefault="00F2654A" w:rsidP="00F2654A">
      <w:pPr>
        <w:pStyle w:val="a3"/>
        <w:rPr>
          <w:sz w:val="20"/>
        </w:rPr>
      </w:pPr>
    </w:p>
    <w:p w14:paraId="45C369EF" w14:textId="77777777" w:rsidR="00900ADD" w:rsidRDefault="00900ADD" w:rsidP="00F2654A">
      <w:pPr>
        <w:pStyle w:val="a3"/>
        <w:rPr>
          <w:sz w:val="20"/>
        </w:rPr>
      </w:pPr>
    </w:p>
    <w:p w14:paraId="477C46B2" w14:textId="77777777" w:rsidR="00320CD2" w:rsidRDefault="00320CD2" w:rsidP="00320CD2">
      <w:pPr>
        <w:pStyle w:val="a3"/>
        <w:spacing w:before="7"/>
        <w:jc w:val="center"/>
        <w:rPr>
          <w:sz w:val="27"/>
        </w:rPr>
      </w:pPr>
      <w:r w:rsidRPr="00297DB1">
        <w:rPr>
          <w:noProof/>
          <w:lang w:val="ru-RU"/>
        </w:rPr>
        <w:drawing>
          <wp:inline distT="0" distB="0" distL="0" distR="0" wp14:anchorId="2039E93A" wp14:editId="68B508B8">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5B0EC7D" w14:textId="77777777" w:rsidR="00320CD2" w:rsidRDefault="00320CD2" w:rsidP="00320CD2">
      <w:pPr>
        <w:pStyle w:val="11"/>
      </w:pPr>
      <w:r>
        <w:t xml:space="preserve">КОЗЯТИНСЬКА МІСЬКА РАДА ВІННИЦЬКОЇ ОБЛАСТІ </w:t>
      </w:r>
    </w:p>
    <w:p w14:paraId="6F6D385F" w14:textId="77777777" w:rsidR="00320CD2" w:rsidRDefault="00320CD2" w:rsidP="00320CD2">
      <w:pPr>
        <w:pStyle w:val="a3"/>
        <w:spacing w:before="10"/>
        <w:rPr>
          <w:b/>
          <w:sz w:val="27"/>
        </w:rPr>
      </w:pPr>
    </w:p>
    <w:p w14:paraId="4C1880DC" w14:textId="77777777" w:rsidR="00320CD2" w:rsidRPr="00C879D8" w:rsidRDefault="00320CD2" w:rsidP="00320CD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63144492" w14:textId="77777777" w:rsidR="00320CD2" w:rsidRPr="00C879D8" w:rsidRDefault="00320CD2" w:rsidP="00320CD2">
      <w:pPr>
        <w:tabs>
          <w:tab w:val="left" w:pos="2611"/>
          <w:tab w:val="left" w:pos="4363"/>
        </w:tabs>
        <w:spacing w:before="1"/>
        <w:ind w:left="411"/>
        <w:rPr>
          <w:sz w:val="28"/>
        </w:rPr>
      </w:pPr>
    </w:p>
    <w:p w14:paraId="006BC268" w14:textId="418F2CF0" w:rsidR="00F2654A" w:rsidRDefault="00320CD2" w:rsidP="00320CD2">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56</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2CBBBBA5" w14:textId="77777777" w:rsidR="00320CD2" w:rsidRPr="00F2654A" w:rsidRDefault="00320CD2" w:rsidP="00320CD2">
      <w:pPr>
        <w:rPr>
          <w:sz w:val="16"/>
          <w:szCs w:val="16"/>
        </w:rPr>
      </w:pPr>
    </w:p>
    <w:p w14:paraId="410DC9DA" w14:textId="77777777" w:rsidR="00454093" w:rsidRDefault="00454093" w:rsidP="00454093">
      <w:pPr>
        <w:rPr>
          <w:sz w:val="28"/>
          <w:szCs w:val="28"/>
        </w:rPr>
      </w:pPr>
      <w:r>
        <w:rPr>
          <w:sz w:val="28"/>
          <w:szCs w:val="28"/>
        </w:rPr>
        <w:t xml:space="preserve">Про надання дозволу гр. </w:t>
      </w:r>
      <w:r w:rsidR="00AC1ED0">
        <w:rPr>
          <w:sz w:val="28"/>
          <w:szCs w:val="28"/>
        </w:rPr>
        <w:t>Степанку О.В.</w:t>
      </w:r>
    </w:p>
    <w:p w14:paraId="49058145" w14:textId="77777777" w:rsidR="00454093" w:rsidRDefault="00454093" w:rsidP="00454093">
      <w:pPr>
        <w:rPr>
          <w:sz w:val="28"/>
          <w:szCs w:val="28"/>
        </w:rPr>
      </w:pPr>
      <w:r>
        <w:rPr>
          <w:sz w:val="28"/>
          <w:szCs w:val="28"/>
        </w:rPr>
        <w:t xml:space="preserve">на розроблення технічної документації </w:t>
      </w:r>
    </w:p>
    <w:p w14:paraId="733D0789" w14:textId="77777777" w:rsidR="00454093" w:rsidRDefault="00454093" w:rsidP="00454093">
      <w:pPr>
        <w:rPr>
          <w:sz w:val="28"/>
          <w:szCs w:val="28"/>
        </w:rPr>
      </w:pPr>
      <w:r>
        <w:rPr>
          <w:sz w:val="28"/>
          <w:szCs w:val="28"/>
        </w:rPr>
        <w:t xml:space="preserve">із землеустрою щодо встановлення </w:t>
      </w:r>
    </w:p>
    <w:p w14:paraId="0756F9F3" w14:textId="77777777" w:rsidR="00454093" w:rsidRDefault="00454093" w:rsidP="00454093">
      <w:pPr>
        <w:rPr>
          <w:sz w:val="28"/>
          <w:szCs w:val="28"/>
        </w:rPr>
      </w:pPr>
      <w:r>
        <w:rPr>
          <w:sz w:val="28"/>
          <w:szCs w:val="28"/>
        </w:rPr>
        <w:t xml:space="preserve">(відновлення) меж земельної </w:t>
      </w:r>
      <w:r w:rsidR="00AC1ED0">
        <w:rPr>
          <w:sz w:val="28"/>
          <w:szCs w:val="28"/>
        </w:rPr>
        <w:t>ділянки</w:t>
      </w:r>
      <w:r>
        <w:rPr>
          <w:sz w:val="28"/>
          <w:szCs w:val="28"/>
        </w:rPr>
        <w:t xml:space="preserve"> </w:t>
      </w:r>
    </w:p>
    <w:p w14:paraId="2EBF9766" w14:textId="77777777" w:rsidR="00454093" w:rsidRDefault="00AC1ED0" w:rsidP="00454093">
      <w:pPr>
        <w:rPr>
          <w:sz w:val="28"/>
          <w:szCs w:val="28"/>
        </w:rPr>
      </w:pPr>
      <w:r>
        <w:rPr>
          <w:sz w:val="28"/>
          <w:szCs w:val="28"/>
        </w:rPr>
        <w:t>в натурі (на місцевості)</w:t>
      </w:r>
      <w:r w:rsidR="00454093">
        <w:rPr>
          <w:sz w:val="28"/>
          <w:szCs w:val="28"/>
        </w:rPr>
        <w:t>.</w:t>
      </w:r>
    </w:p>
    <w:p w14:paraId="071FFFC5" w14:textId="77777777" w:rsidR="00AC1ED0" w:rsidRDefault="00AC1ED0" w:rsidP="00AC1ED0">
      <w:pPr>
        <w:ind w:left="-567"/>
        <w:rPr>
          <w:sz w:val="16"/>
          <w:szCs w:val="16"/>
        </w:rPr>
      </w:pPr>
    </w:p>
    <w:p w14:paraId="71A3E8A1" w14:textId="77777777" w:rsidR="00AC1ED0" w:rsidRDefault="00AC1ED0" w:rsidP="00AC1ED0">
      <w:pPr>
        <w:tabs>
          <w:tab w:val="left" w:pos="9595"/>
        </w:tabs>
        <w:jc w:val="both"/>
        <w:rPr>
          <w:sz w:val="28"/>
          <w:szCs w:val="28"/>
        </w:rPr>
      </w:pPr>
      <w:r>
        <w:rPr>
          <w:sz w:val="28"/>
          <w:szCs w:val="28"/>
        </w:rPr>
        <w:t xml:space="preserve">              Розглянувши заяву гр. Степанка О.В., державний акт на право постійного користування землею серія ВН 47 від 10.04.1998 року виданого гр. Степанку О.В.,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 31, 116,122,123 Земельного кодексу України, міська рада</w:t>
      </w:r>
    </w:p>
    <w:p w14:paraId="38204DF1" w14:textId="77777777" w:rsidR="00AC1ED0" w:rsidRDefault="00AC1ED0" w:rsidP="00AC1ED0">
      <w:pPr>
        <w:jc w:val="center"/>
        <w:rPr>
          <w:sz w:val="16"/>
          <w:szCs w:val="16"/>
        </w:rPr>
      </w:pPr>
    </w:p>
    <w:p w14:paraId="4A5AEE4B" w14:textId="77777777" w:rsidR="00AC1ED0" w:rsidRDefault="00AC1ED0" w:rsidP="00AC1ED0">
      <w:pPr>
        <w:jc w:val="center"/>
        <w:rPr>
          <w:sz w:val="28"/>
          <w:szCs w:val="28"/>
        </w:rPr>
      </w:pPr>
      <w:r>
        <w:rPr>
          <w:sz w:val="28"/>
          <w:szCs w:val="28"/>
        </w:rPr>
        <w:t>В И Р І Ш И Л А:</w:t>
      </w:r>
    </w:p>
    <w:p w14:paraId="1D7481A0" w14:textId="77777777" w:rsidR="00AC1ED0" w:rsidRDefault="00AC1ED0" w:rsidP="00AC1ED0">
      <w:pPr>
        <w:jc w:val="both"/>
        <w:rPr>
          <w:sz w:val="16"/>
          <w:szCs w:val="16"/>
        </w:rPr>
      </w:pPr>
    </w:p>
    <w:p w14:paraId="199D8A74" w14:textId="77777777" w:rsidR="00454093" w:rsidRDefault="00454093" w:rsidP="00454093">
      <w:pPr>
        <w:jc w:val="both"/>
        <w:rPr>
          <w:sz w:val="16"/>
          <w:szCs w:val="16"/>
        </w:rPr>
      </w:pPr>
    </w:p>
    <w:p w14:paraId="4BD547E0" w14:textId="77777777" w:rsidR="00454093" w:rsidRDefault="00454093" w:rsidP="00454093">
      <w:pPr>
        <w:jc w:val="center"/>
        <w:rPr>
          <w:sz w:val="16"/>
          <w:szCs w:val="16"/>
        </w:rPr>
      </w:pPr>
    </w:p>
    <w:p w14:paraId="50333E02" w14:textId="77777777" w:rsidR="00454093" w:rsidRDefault="00454093" w:rsidP="00454093">
      <w:pPr>
        <w:numPr>
          <w:ilvl w:val="0"/>
          <w:numId w:val="1"/>
        </w:numPr>
        <w:ind w:left="0" w:firstLine="0"/>
        <w:jc w:val="both"/>
        <w:rPr>
          <w:sz w:val="28"/>
          <w:szCs w:val="28"/>
        </w:rPr>
      </w:pPr>
      <w:r>
        <w:rPr>
          <w:sz w:val="28"/>
          <w:szCs w:val="28"/>
        </w:rPr>
        <w:t xml:space="preserve">Надати гр. </w:t>
      </w:r>
      <w:r w:rsidR="00AC1ED0">
        <w:rPr>
          <w:sz w:val="28"/>
          <w:szCs w:val="28"/>
        </w:rPr>
        <w:t>Степанку Олексію Васильовичу</w:t>
      </w:r>
      <w:r>
        <w:rPr>
          <w:sz w:val="28"/>
          <w:szCs w:val="28"/>
        </w:rPr>
        <w:t xml:space="preserve"> дозвіл на розроблення технічної документації із землеустрою щодо встановлення (відновлення) меж земельної </w:t>
      </w:r>
      <w:r w:rsidR="00AC1ED0">
        <w:rPr>
          <w:sz w:val="28"/>
          <w:szCs w:val="28"/>
        </w:rPr>
        <w:t>ділянки в натурі (на місцевості)</w:t>
      </w:r>
      <w:r>
        <w:rPr>
          <w:sz w:val="28"/>
          <w:szCs w:val="28"/>
        </w:rPr>
        <w:t xml:space="preserve">, площею </w:t>
      </w:r>
      <w:r w:rsidR="00AC1ED0">
        <w:rPr>
          <w:sz w:val="28"/>
          <w:szCs w:val="28"/>
        </w:rPr>
        <w:t>7,93</w:t>
      </w:r>
      <w:r>
        <w:rPr>
          <w:sz w:val="28"/>
          <w:szCs w:val="28"/>
        </w:rPr>
        <w:t xml:space="preserve"> га для ведення </w:t>
      </w:r>
      <w:r w:rsidR="002F49D9">
        <w:rPr>
          <w:sz w:val="28"/>
          <w:szCs w:val="28"/>
        </w:rPr>
        <w:t>селянського (фермерського) господарства</w:t>
      </w:r>
      <w:r>
        <w:rPr>
          <w:sz w:val="28"/>
          <w:szCs w:val="28"/>
        </w:rPr>
        <w:t xml:space="preserve">, на території Козятинської міської територіальної громади (на території колишньої </w:t>
      </w:r>
      <w:r w:rsidR="002F49D9">
        <w:rPr>
          <w:sz w:val="28"/>
          <w:szCs w:val="28"/>
        </w:rPr>
        <w:t>Сокілецької</w:t>
      </w:r>
      <w:r w:rsidR="000B6708">
        <w:rPr>
          <w:sz w:val="28"/>
          <w:szCs w:val="28"/>
        </w:rPr>
        <w:t xml:space="preserve"> </w:t>
      </w:r>
      <w:r>
        <w:rPr>
          <w:sz w:val="28"/>
          <w:szCs w:val="28"/>
        </w:rPr>
        <w:t>сільської ради).</w:t>
      </w:r>
    </w:p>
    <w:p w14:paraId="58DEA034" w14:textId="77777777" w:rsidR="00454093" w:rsidRDefault="00454093" w:rsidP="00454093">
      <w:pPr>
        <w:jc w:val="both"/>
        <w:rPr>
          <w:sz w:val="16"/>
          <w:szCs w:val="16"/>
        </w:rPr>
      </w:pPr>
    </w:p>
    <w:p w14:paraId="6FB4BDAF" w14:textId="77777777" w:rsidR="00454093" w:rsidRDefault="00454093" w:rsidP="00DD55A6">
      <w:pPr>
        <w:pStyle w:val="a7"/>
        <w:numPr>
          <w:ilvl w:val="0"/>
          <w:numId w:val="1"/>
        </w:numPr>
        <w:tabs>
          <w:tab w:val="clear" w:pos="4153"/>
          <w:tab w:val="clear" w:pos="8306"/>
          <w:tab w:val="right" w:pos="0"/>
        </w:tabs>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3DDD7C4" w14:textId="36DF4631" w:rsidR="002F49D9" w:rsidRDefault="002F49D9" w:rsidP="00F2654A">
      <w:pPr>
        <w:tabs>
          <w:tab w:val="left" w:pos="6295"/>
        </w:tabs>
        <w:spacing w:before="207"/>
        <w:jc w:val="center"/>
        <w:rPr>
          <w:sz w:val="28"/>
        </w:rPr>
      </w:pPr>
    </w:p>
    <w:p w14:paraId="2E949A3F" w14:textId="15EE3190" w:rsidR="00320CD2" w:rsidRDefault="00320CD2" w:rsidP="00F2654A">
      <w:pPr>
        <w:tabs>
          <w:tab w:val="left" w:pos="6295"/>
        </w:tabs>
        <w:spacing w:before="207"/>
        <w:jc w:val="center"/>
        <w:rPr>
          <w:sz w:val="28"/>
        </w:rPr>
      </w:pPr>
    </w:p>
    <w:p w14:paraId="6DF03082" w14:textId="77777777" w:rsidR="00320CD2" w:rsidRDefault="00320CD2" w:rsidP="00F2654A">
      <w:pPr>
        <w:tabs>
          <w:tab w:val="left" w:pos="6295"/>
        </w:tabs>
        <w:spacing w:before="207"/>
        <w:jc w:val="center"/>
        <w:rPr>
          <w:sz w:val="28"/>
        </w:rPr>
      </w:pPr>
      <w:bookmarkStart w:id="0" w:name="_GoBack"/>
      <w:bookmarkEnd w:id="0"/>
    </w:p>
    <w:p w14:paraId="7FC154CD" w14:textId="77777777" w:rsidR="00320CD2" w:rsidRDefault="00320CD2" w:rsidP="00320CD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02179146" w14:textId="41A205B2" w:rsidR="00591458" w:rsidRDefault="00591458" w:rsidP="00320CD2">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B6708"/>
    <w:rsid w:val="00212822"/>
    <w:rsid w:val="002F49D9"/>
    <w:rsid w:val="00320CD2"/>
    <w:rsid w:val="00331A01"/>
    <w:rsid w:val="00454093"/>
    <w:rsid w:val="005162A3"/>
    <w:rsid w:val="00591458"/>
    <w:rsid w:val="00616351"/>
    <w:rsid w:val="0083138E"/>
    <w:rsid w:val="00900ADD"/>
    <w:rsid w:val="009C710E"/>
    <w:rsid w:val="009F4453"/>
    <w:rsid w:val="009F6804"/>
    <w:rsid w:val="00A51935"/>
    <w:rsid w:val="00AC1ED0"/>
    <w:rsid w:val="00AC462E"/>
    <w:rsid w:val="00B4631A"/>
    <w:rsid w:val="00C13213"/>
    <w:rsid w:val="00C92189"/>
    <w:rsid w:val="00CA38AE"/>
    <w:rsid w:val="00CB423C"/>
    <w:rsid w:val="00DA345F"/>
    <w:rsid w:val="00DC27D1"/>
    <w:rsid w:val="00DD55A6"/>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A9DB"/>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AC1ED0"/>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7997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8922295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2021-06-22T06:50:00Z</cp:lastPrinted>
  <dcterms:created xsi:type="dcterms:W3CDTF">2021-07-19T08:39:00Z</dcterms:created>
  <dcterms:modified xsi:type="dcterms:W3CDTF">2021-07-19T08:39:00Z</dcterms:modified>
</cp:coreProperties>
</file>