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66811" w14:textId="77777777" w:rsidR="004F17ED" w:rsidRPr="00AB53E8" w:rsidRDefault="004F17ED" w:rsidP="004F17ED">
      <w:pPr>
        <w:pStyle w:val="ac"/>
        <w:jc w:val="center"/>
        <w:rPr>
          <w:color w:val="000000"/>
          <w:sz w:val="32"/>
          <w:szCs w:val="32"/>
        </w:rPr>
      </w:pPr>
      <w:r w:rsidRPr="00453CFF">
        <w:rPr>
          <w:noProof/>
        </w:rPr>
        <w:drawing>
          <wp:inline distT="0" distB="0" distL="0" distR="0" wp14:anchorId="14BDAB7A" wp14:editId="4B682CEE">
            <wp:extent cx="495300" cy="676275"/>
            <wp:effectExtent l="0" t="0" r="0" b="9525"/>
            <wp:docPr id="4302107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3173D" w14:textId="77777777" w:rsidR="004F17ED" w:rsidRPr="00AB53E8" w:rsidRDefault="004F17ED" w:rsidP="004F17ED">
      <w:pPr>
        <w:keepNext/>
        <w:spacing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AB53E8">
        <w:rPr>
          <w:rFonts w:ascii="Times New Roman" w:hAnsi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70EF4870" w14:textId="77777777" w:rsidR="004F17ED" w:rsidRPr="00AB53E8" w:rsidRDefault="004F17ED" w:rsidP="004F17ED">
      <w:pPr>
        <w:keepNext/>
        <w:spacing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 w:rsidRPr="00AB53E8">
        <w:rPr>
          <w:rFonts w:ascii="Times New Roman" w:hAnsi="Times New Roman"/>
          <w:b/>
          <w:spacing w:val="30"/>
          <w:sz w:val="28"/>
          <w:szCs w:val="28"/>
        </w:rPr>
        <w:t>ВІННИЦЬКОЇ ОБЛАСТІ</w:t>
      </w:r>
    </w:p>
    <w:p w14:paraId="26BAE341" w14:textId="77777777" w:rsidR="004F17ED" w:rsidRPr="00AB53E8" w:rsidRDefault="004F17ED" w:rsidP="004F17ED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B53E8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6AAD041C" w14:textId="77A95BBF" w:rsidR="004F17ED" w:rsidRDefault="004F17ED" w:rsidP="004F17ED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bCs/>
          <w:sz w:val="28"/>
          <w:szCs w:val="28"/>
        </w:rPr>
      </w:pPr>
      <w:r w:rsidRPr="00AB53E8"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>______________</w:t>
      </w:r>
      <w:r w:rsidRPr="00AB53E8">
        <w:rPr>
          <w:rFonts w:ascii="Times New Roman" w:hAnsi="Times New Roman"/>
          <w:sz w:val="28"/>
          <w:u w:val="single"/>
        </w:rPr>
        <w:t>202</w:t>
      </w:r>
      <w:r>
        <w:rPr>
          <w:rFonts w:ascii="Times New Roman" w:hAnsi="Times New Roman"/>
          <w:sz w:val="28"/>
          <w:u w:val="single"/>
        </w:rPr>
        <w:t>6</w:t>
      </w:r>
      <w:r w:rsidRPr="00AB53E8">
        <w:rPr>
          <w:rFonts w:ascii="Times New Roman" w:hAnsi="Times New Roman"/>
          <w:sz w:val="28"/>
          <w:u w:val="single"/>
        </w:rPr>
        <w:t xml:space="preserve"> р. </w:t>
      </w:r>
      <w:r w:rsidRPr="00AB53E8">
        <w:rPr>
          <w:rFonts w:ascii="Times New Roman" w:hAnsi="Times New Roman"/>
          <w:spacing w:val="-1"/>
          <w:sz w:val="28"/>
        </w:rPr>
        <w:t xml:space="preserve"> </w:t>
      </w:r>
      <w:r w:rsidRPr="00AB53E8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______</w:t>
      </w:r>
      <w:r w:rsidRPr="00AB53E8">
        <w:rPr>
          <w:rFonts w:ascii="Times New Roman" w:hAnsi="Times New Roman"/>
          <w:sz w:val="28"/>
        </w:rPr>
        <w:t xml:space="preserve">                         </w:t>
      </w:r>
      <w:r>
        <w:rPr>
          <w:rFonts w:ascii="Times New Roman" w:hAnsi="Times New Roman"/>
          <w:sz w:val="28"/>
        </w:rPr>
        <w:t xml:space="preserve">          </w:t>
      </w:r>
      <w:r w:rsidRPr="00AB53E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      </w:t>
      </w:r>
      <w:r w:rsidRPr="00AB53E8">
        <w:rPr>
          <w:rFonts w:ascii="Times New Roman" w:hAnsi="Times New Roman"/>
          <w:sz w:val="28"/>
        </w:rPr>
        <w:t xml:space="preserve"> </w:t>
      </w:r>
      <w:r w:rsidRPr="00AB53E8">
        <w:rPr>
          <w:rFonts w:ascii="Times New Roman" w:hAnsi="Times New Roman"/>
          <w:bCs/>
          <w:sz w:val="28"/>
          <w:szCs w:val="28"/>
        </w:rPr>
        <w:t xml:space="preserve">сесія </w:t>
      </w:r>
      <w:r w:rsidRPr="00AB53E8">
        <w:rPr>
          <w:rFonts w:ascii="Times New Roman" w:hAnsi="Times New Roman"/>
          <w:bCs/>
          <w:sz w:val="28"/>
          <w:szCs w:val="28"/>
          <w:u w:val="single"/>
        </w:rPr>
        <w:t>8</w:t>
      </w:r>
      <w:r w:rsidRPr="00AB53E8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0A839BAA" w14:textId="77777777" w:rsidR="004F17ED" w:rsidRDefault="004F17ED" w:rsidP="004F17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F7750A" w14:textId="366892D1" w:rsidR="004F17ED" w:rsidRPr="00780C8E" w:rsidRDefault="004F17ED" w:rsidP="004F17E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D1979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>надання повноважень</w:t>
      </w:r>
    </w:p>
    <w:p w14:paraId="3151E7E3" w14:textId="77777777" w:rsidR="004F17ED" w:rsidRPr="00780C8E" w:rsidRDefault="004F17ED" w:rsidP="004F17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39AEA1" w14:textId="289436BF" w:rsidR="004F17ED" w:rsidRPr="00780C8E" w:rsidRDefault="004F17ED" w:rsidP="004F17ED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80C8E">
        <w:rPr>
          <w:rFonts w:ascii="Times New Roman" w:hAnsi="Times New Roman"/>
          <w:color w:val="000000"/>
          <w:sz w:val="28"/>
          <w:szCs w:val="28"/>
        </w:rPr>
        <w:t xml:space="preserve">Керуючись </w:t>
      </w:r>
      <w:r w:rsidRPr="00780C8E">
        <w:rPr>
          <w:rFonts w:ascii="Times New Roman" w:hAnsi="Times New Roman"/>
          <w:bCs/>
          <w:color w:val="000000"/>
          <w:sz w:val="28"/>
          <w:szCs w:val="28"/>
        </w:rPr>
        <w:t>Законом України «Про місцеве самоврядування в Україні»</w:t>
      </w:r>
      <w:r w:rsidR="00C87A13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780C8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780C8E">
        <w:rPr>
          <w:rFonts w:ascii="Times New Roman" w:hAnsi="Times New Roman"/>
          <w:sz w:val="28"/>
          <w:szCs w:val="28"/>
        </w:rPr>
        <w:t xml:space="preserve">з метою </w:t>
      </w:r>
      <w:r>
        <w:rPr>
          <w:rFonts w:ascii="Times New Roman" w:hAnsi="Times New Roman"/>
          <w:sz w:val="28"/>
          <w:szCs w:val="28"/>
        </w:rPr>
        <w:t xml:space="preserve">представлення інтересів Департаменту гуманітарної політики Козятинської міської ради в судах України </w:t>
      </w:r>
      <w:r w:rsidRPr="00780C8E">
        <w:rPr>
          <w:rFonts w:ascii="Times New Roman" w:hAnsi="Times New Roman"/>
          <w:bCs/>
          <w:color w:val="000000"/>
          <w:sz w:val="28"/>
          <w:szCs w:val="28"/>
        </w:rPr>
        <w:t>міська рада,</w:t>
      </w:r>
    </w:p>
    <w:p w14:paraId="17256493" w14:textId="77777777" w:rsidR="00C87A13" w:rsidRDefault="00C87A13" w:rsidP="004F17ED">
      <w:pPr>
        <w:shd w:val="clear" w:color="auto" w:fill="FFFFFF"/>
        <w:spacing w:after="180"/>
        <w:ind w:firstLine="567"/>
        <w:rPr>
          <w:rFonts w:ascii="Times New Roman" w:hAnsi="Times New Roman"/>
          <w:b/>
          <w:color w:val="000000"/>
          <w:sz w:val="28"/>
          <w:szCs w:val="28"/>
        </w:rPr>
      </w:pPr>
    </w:p>
    <w:p w14:paraId="75ED350B" w14:textId="581E22AE" w:rsidR="004F17ED" w:rsidRPr="00780C8E" w:rsidRDefault="004F17ED" w:rsidP="004F17ED">
      <w:pPr>
        <w:shd w:val="clear" w:color="auto" w:fill="FFFFFF"/>
        <w:spacing w:after="180"/>
        <w:ind w:firstLine="567"/>
        <w:rPr>
          <w:rFonts w:ascii="Times New Roman" w:hAnsi="Times New Roman"/>
          <w:b/>
          <w:color w:val="000000"/>
          <w:sz w:val="28"/>
          <w:szCs w:val="28"/>
        </w:rPr>
      </w:pPr>
      <w:r w:rsidRPr="00780C8E">
        <w:rPr>
          <w:rFonts w:ascii="Times New Roman" w:hAnsi="Times New Roman"/>
          <w:b/>
          <w:color w:val="000000"/>
          <w:sz w:val="28"/>
          <w:szCs w:val="28"/>
        </w:rPr>
        <w:t>В И Р І Ш И Л А:</w:t>
      </w:r>
    </w:p>
    <w:p w14:paraId="2818F00B" w14:textId="5A1E6571" w:rsidR="004F17ED" w:rsidRDefault="004F17ED" w:rsidP="004F17E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80C8E"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bCs/>
          <w:sz w:val="28"/>
          <w:szCs w:val="28"/>
        </w:rPr>
        <w:t xml:space="preserve">Надати право вчиняти юридичні дії без довіреності, а саме право діяти без окремого доручення керівника, </w:t>
      </w:r>
      <w:proofErr w:type="spellStart"/>
      <w:r>
        <w:rPr>
          <w:rFonts w:ascii="Times New Roman" w:hAnsi="Times New Roman"/>
          <w:bCs/>
          <w:sz w:val="28"/>
          <w:szCs w:val="28"/>
        </w:rPr>
        <w:t>самопредставництво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органу у судах України, використовуючи усі права що надані законом стороні по справі – підписанту:</w:t>
      </w:r>
    </w:p>
    <w:p w14:paraId="7188CA2F" w14:textId="4FF3BA43" w:rsidR="004F17ED" w:rsidRDefault="00347111" w:rsidP="0034711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– </w:t>
      </w:r>
      <w:r w:rsidR="004F17ED">
        <w:rPr>
          <w:rFonts w:ascii="Times New Roman" w:hAnsi="Times New Roman"/>
          <w:bCs/>
          <w:color w:val="000000"/>
          <w:sz w:val="28"/>
          <w:szCs w:val="28"/>
        </w:rPr>
        <w:t xml:space="preserve">від імені Департаменту </w:t>
      </w:r>
      <w:r w:rsidR="004F17ED">
        <w:rPr>
          <w:rFonts w:ascii="Times New Roman" w:hAnsi="Times New Roman"/>
          <w:sz w:val="28"/>
          <w:szCs w:val="28"/>
        </w:rPr>
        <w:t>гуманітарної політики Козятинської міської ради – начальнику юридично-фінансового відділу ГАЛЯС Людмилі Василівні</w:t>
      </w:r>
      <w:r w:rsidR="00C87A13">
        <w:rPr>
          <w:rFonts w:ascii="Times New Roman" w:hAnsi="Times New Roman"/>
          <w:sz w:val="28"/>
          <w:szCs w:val="28"/>
        </w:rPr>
        <w:t xml:space="preserve"> та начальнику відділу освіти ГЛИБОЧУК Ользі Іванівні.</w:t>
      </w:r>
    </w:p>
    <w:p w14:paraId="039FE802" w14:textId="77777777" w:rsidR="00C87A13" w:rsidRDefault="00C87A13" w:rsidP="004F17ED">
      <w:pPr>
        <w:autoSpaceDE w:val="0"/>
        <w:autoSpaceDN w:val="0"/>
        <w:adjustRightInd w:val="0"/>
        <w:spacing w:after="0" w:line="241" w:lineRule="atLeast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69769E4" w14:textId="10901C71" w:rsidR="004F17ED" w:rsidRPr="00A12255" w:rsidRDefault="00C87A13" w:rsidP="004F17ED">
      <w:pPr>
        <w:autoSpaceDE w:val="0"/>
        <w:autoSpaceDN w:val="0"/>
        <w:adjustRightInd w:val="0"/>
        <w:spacing w:after="0" w:line="241" w:lineRule="atLeast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4F17E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F17ED" w:rsidRPr="00A12255">
        <w:rPr>
          <w:rFonts w:ascii="Times New Roman" w:hAnsi="Times New Roman"/>
          <w:color w:val="000000"/>
          <w:sz w:val="28"/>
          <w:szCs w:val="28"/>
        </w:rPr>
        <w:t>Контроль за виконанням цього рішення покласти на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="004F17ED" w:rsidRPr="00A12255">
        <w:rPr>
          <w:rFonts w:ascii="Times New Roman" w:hAnsi="Times New Roman"/>
          <w:color w:val="000000"/>
          <w:sz w:val="28"/>
          <w:szCs w:val="28"/>
        </w:rPr>
        <w:t>О.Шумський</w:t>
      </w:r>
      <w:proofErr w:type="spellEnd"/>
      <w:r w:rsidR="004F17ED" w:rsidRPr="00A12255">
        <w:rPr>
          <w:rFonts w:ascii="Times New Roman" w:hAnsi="Times New Roman"/>
          <w:color w:val="000000"/>
          <w:sz w:val="28"/>
          <w:szCs w:val="28"/>
        </w:rPr>
        <w:t>).</w:t>
      </w:r>
    </w:p>
    <w:p w14:paraId="79C5F969" w14:textId="77777777" w:rsidR="004F17ED" w:rsidRPr="00756A94" w:rsidRDefault="004F17ED" w:rsidP="004F17ED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AFE2A14" w14:textId="77777777" w:rsidR="004F17ED" w:rsidRDefault="004F17ED" w:rsidP="004F17ED">
      <w:pPr>
        <w:autoSpaceDE w:val="0"/>
        <w:autoSpaceDN w:val="0"/>
        <w:adjustRightInd w:val="0"/>
        <w:spacing w:after="0" w:line="241" w:lineRule="atLeast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3A121B3" w14:textId="77777777" w:rsidR="004F17ED" w:rsidRPr="000A74F7" w:rsidRDefault="004F17ED" w:rsidP="004F17ED">
      <w:pPr>
        <w:autoSpaceDE w:val="0"/>
        <w:autoSpaceDN w:val="0"/>
        <w:adjustRightInd w:val="0"/>
        <w:spacing w:after="0" w:line="241" w:lineRule="atLeast"/>
        <w:ind w:firstLine="540"/>
        <w:jc w:val="both"/>
        <w:rPr>
          <w:rFonts w:ascii="Times New Roman" w:hAnsi="Times New Roman"/>
        </w:rPr>
      </w:pPr>
      <w:r w:rsidRPr="007D112A">
        <w:rPr>
          <w:rFonts w:ascii="Times New Roman" w:hAnsi="Times New Roman"/>
          <w:b/>
          <w:color w:val="000000"/>
          <w:sz w:val="28"/>
          <w:szCs w:val="28"/>
        </w:rPr>
        <w:t xml:space="preserve">Секретар ради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Ірина РЕПАЛО</w:t>
      </w:r>
      <w:r>
        <w:rPr>
          <w:rFonts w:ascii="Times New Roman" w:hAnsi="Times New Roman"/>
        </w:rPr>
        <w:t xml:space="preserve"> </w:t>
      </w:r>
    </w:p>
    <w:p w14:paraId="1796A11A" w14:textId="77777777" w:rsidR="004F17ED" w:rsidRDefault="004F17ED" w:rsidP="004F17ED">
      <w:pPr>
        <w:spacing w:after="0"/>
        <w:rPr>
          <w:rFonts w:ascii="Times New Roman" w:hAnsi="Times New Roman"/>
        </w:rPr>
      </w:pPr>
    </w:p>
    <w:p w14:paraId="08AF2A75" w14:textId="77777777" w:rsidR="004F17ED" w:rsidRDefault="004F17ED" w:rsidP="004F17ED">
      <w:pPr>
        <w:spacing w:after="0"/>
        <w:rPr>
          <w:rFonts w:ascii="Times New Roman" w:hAnsi="Times New Roman"/>
        </w:rPr>
      </w:pPr>
    </w:p>
    <w:p w14:paraId="42FC6CF9" w14:textId="77777777" w:rsidR="004F17ED" w:rsidRPr="001D1979" w:rsidRDefault="004F17ED" w:rsidP="004F17ED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uk-UA" w:bidi="uk-UA"/>
        </w:rPr>
      </w:pPr>
      <w:proofErr w:type="spellStart"/>
      <w:r w:rsidRPr="001D1979">
        <w:rPr>
          <w:rFonts w:ascii="Times New Roman" w:eastAsia="Times New Roman" w:hAnsi="Times New Roman"/>
          <w:sz w:val="24"/>
          <w:szCs w:val="24"/>
          <w:lang w:eastAsia="uk-UA" w:bidi="uk-UA"/>
        </w:rPr>
        <w:t>О.Шумський</w:t>
      </w:r>
      <w:proofErr w:type="spellEnd"/>
      <w:r w:rsidRPr="001D1979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 </w:t>
      </w:r>
    </w:p>
    <w:p w14:paraId="68ED5536" w14:textId="77777777" w:rsidR="004F17ED" w:rsidRPr="001D1979" w:rsidRDefault="004F17ED" w:rsidP="004F17ED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uk-UA" w:bidi="uk-UA"/>
        </w:rPr>
      </w:pPr>
      <w:proofErr w:type="spellStart"/>
      <w:r w:rsidRPr="001D1979">
        <w:rPr>
          <w:rFonts w:ascii="Times New Roman" w:eastAsia="Times New Roman" w:hAnsi="Times New Roman"/>
          <w:sz w:val="24"/>
          <w:szCs w:val="24"/>
          <w:lang w:eastAsia="uk-UA" w:bidi="uk-UA"/>
        </w:rPr>
        <w:t>Ю.Кукуруза</w:t>
      </w:r>
      <w:proofErr w:type="spellEnd"/>
      <w:r w:rsidRPr="001D1979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 </w:t>
      </w:r>
    </w:p>
    <w:p w14:paraId="73EAE0C4" w14:textId="77777777" w:rsidR="004F17ED" w:rsidRDefault="004F17ED" w:rsidP="004F17ED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uk-UA" w:bidi="uk-UA"/>
        </w:rPr>
      </w:pPr>
      <w:proofErr w:type="spellStart"/>
      <w:r w:rsidRPr="001D1979">
        <w:rPr>
          <w:rFonts w:ascii="Times New Roman" w:eastAsia="Times New Roman" w:hAnsi="Times New Roman"/>
          <w:sz w:val="24"/>
          <w:szCs w:val="24"/>
          <w:lang w:eastAsia="uk-UA" w:bidi="uk-UA"/>
        </w:rPr>
        <w:t>А.Діденко</w:t>
      </w:r>
      <w:proofErr w:type="spellEnd"/>
      <w:r w:rsidRPr="001D1979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                     </w:t>
      </w:r>
    </w:p>
    <w:p w14:paraId="58843A17" w14:textId="77777777" w:rsidR="00295E0A" w:rsidRDefault="00295E0A"/>
    <w:sectPr w:rsidR="00295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ED"/>
    <w:rsid w:val="00295E0A"/>
    <w:rsid w:val="00335AD5"/>
    <w:rsid w:val="00347111"/>
    <w:rsid w:val="004F17ED"/>
    <w:rsid w:val="008F3729"/>
    <w:rsid w:val="00A23221"/>
    <w:rsid w:val="00C8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4230"/>
  <w15:chartTrackingRefBased/>
  <w15:docId w15:val="{296454AE-B2A6-4736-86BF-025ECB4F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7E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17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7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E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7E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7E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7E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7E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7E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7E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7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1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17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17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17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17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17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17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17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1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F1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7E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F1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17E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F17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17E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/>
      <w14:ligatures w14:val="standardContextual"/>
    </w:rPr>
  </w:style>
  <w:style w:type="character" w:styleId="a8">
    <w:name w:val="Intense Emphasis"/>
    <w:basedOn w:val="a0"/>
    <w:uiPriority w:val="21"/>
    <w:qFormat/>
    <w:rsid w:val="004F17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1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F17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17E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F17E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Пользователь</cp:lastModifiedBy>
  <cp:revision>2</cp:revision>
  <cp:lastPrinted>2026-01-26T09:28:00Z</cp:lastPrinted>
  <dcterms:created xsi:type="dcterms:W3CDTF">2026-01-26T13:58:00Z</dcterms:created>
  <dcterms:modified xsi:type="dcterms:W3CDTF">2026-01-26T13:58:00Z</dcterms:modified>
</cp:coreProperties>
</file>