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65C49" w14:textId="77777777" w:rsidR="006E5ADF" w:rsidRPr="001127A6" w:rsidRDefault="0072689D" w:rsidP="006E5ADF">
      <w:pPr>
        <w:ind w:left="2127"/>
        <w:rPr>
          <w:color w:val="000000"/>
          <w:sz w:val="32"/>
          <w:szCs w:val="32"/>
        </w:rPr>
      </w:pPr>
      <w:r w:rsidRPr="00B9788E">
        <w:rPr>
          <w:color w:val="000000"/>
          <w:sz w:val="28"/>
        </w:rPr>
        <w:t xml:space="preserve">                                 </w:t>
      </w:r>
      <w:r w:rsidR="006E5ADF" w:rsidRPr="00967C1E">
        <w:rPr>
          <w:noProof/>
        </w:rPr>
        <w:drawing>
          <wp:inline distT="0" distB="0" distL="0" distR="0" wp14:anchorId="7AE2D6F1" wp14:editId="6B5CDA1A">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E5ADF">
        <w:rPr>
          <w:noProof/>
        </w:rPr>
        <w:t xml:space="preserve">                                                </w:t>
      </w:r>
      <w:r w:rsidR="006E5ADF">
        <w:rPr>
          <w:noProof/>
          <w:sz w:val="32"/>
          <w:szCs w:val="32"/>
        </w:rPr>
        <w:t xml:space="preserve"> </w:t>
      </w:r>
    </w:p>
    <w:p w14:paraId="3DBF20EE" w14:textId="77777777" w:rsidR="006E5ADF" w:rsidRDefault="006E5ADF" w:rsidP="006E5AD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85F1E14" w14:textId="77777777" w:rsidR="006E5ADF" w:rsidRPr="00D82B2C" w:rsidRDefault="006E5ADF" w:rsidP="006E5AD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411DA61" w14:textId="77777777" w:rsidR="006E5ADF" w:rsidRPr="00C91996" w:rsidRDefault="006E5ADF" w:rsidP="006E5ADF">
      <w:pPr>
        <w:jc w:val="center"/>
        <w:rPr>
          <w:color w:val="000000"/>
          <w:sz w:val="28"/>
          <w:szCs w:val="28"/>
        </w:rPr>
      </w:pPr>
    </w:p>
    <w:p w14:paraId="5BF39168" w14:textId="77777777" w:rsidR="006E5ADF" w:rsidRDefault="006E5ADF" w:rsidP="006E5ADF">
      <w:pPr>
        <w:jc w:val="center"/>
        <w:rPr>
          <w:b/>
          <w:bCs/>
          <w:color w:val="000000"/>
          <w:sz w:val="28"/>
          <w:szCs w:val="28"/>
        </w:rPr>
      </w:pPr>
      <w:r w:rsidRPr="00C91996">
        <w:rPr>
          <w:b/>
          <w:bCs/>
          <w:color w:val="000000"/>
          <w:sz w:val="28"/>
          <w:szCs w:val="28"/>
        </w:rPr>
        <w:t>РІШЕННЯ</w:t>
      </w:r>
    </w:p>
    <w:p w14:paraId="2A1E1847" w14:textId="77777777" w:rsidR="006E5ADF" w:rsidRPr="00BB3CC6" w:rsidRDefault="006E5ADF" w:rsidP="006E5ADF">
      <w:pPr>
        <w:jc w:val="center"/>
        <w:rPr>
          <w:color w:val="000000"/>
          <w:sz w:val="28"/>
          <w:szCs w:val="28"/>
        </w:rPr>
      </w:pPr>
    </w:p>
    <w:p w14:paraId="5F9618EF" w14:textId="4C79B3AB" w:rsidR="006E5ADF" w:rsidRPr="00707A37" w:rsidRDefault="006E5ADF" w:rsidP="006E5ADF">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87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1C476B0F" w:rsidR="00F2654A" w:rsidRPr="008360AB" w:rsidRDefault="00F2654A" w:rsidP="006E5ADF">
      <w:pPr>
        <w:ind w:left="2127"/>
        <w:rPr>
          <w:sz w:val="16"/>
          <w:szCs w:val="16"/>
        </w:rPr>
      </w:pPr>
    </w:p>
    <w:p w14:paraId="44D20998" w14:textId="77777777" w:rsidR="00586C16" w:rsidRDefault="00586C16" w:rsidP="00586C16">
      <w:pPr>
        <w:pStyle w:val="ab"/>
        <w:shd w:val="clear" w:color="auto" w:fill="FFFFFF"/>
        <w:rPr>
          <w:b/>
          <w:iCs/>
          <w:sz w:val="28"/>
          <w:szCs w:val="28"/>
        </w:rPr>
      </w:pPr>
      <w:r>
        <w:rPr>
          <w:b/>
          <w:iCs/>
          <w:sz w:val="28"/>
          <w:szCs w:val="28"/>
        </w:rPr>
        <w:t xml:space="preserve">Про внесення змін в рішення 41 сесії 8 скликання </w:t>
      </w:r>
    </w:p>
    <w:p w14:paraId="4353FE31" w14:textId="130CCCC3" w:rsidR="00586C16" w:rsidRDefault="00586C16" w:rsidP="00586C16">
      <w:pPr>
        <w:pStyle w:val="ab"/>
        <w:shd w:val="clear" w:color="auto" w:fill="FFFFFF"/>
        <w:rPr>
          <w:b/>
          <w:iCs/>
          <w:sz w:val="28"/>
          <w:szCs w:val="28"/>
        </w:rPr>
      </w:pPr>
      <w:r>
        <w:rPr>
          <w:b/>
          <w:iCs/>
          <w:sz w:val="28"/>
          <w:szCs w:val="28"/>
        </w:rPr>
        <w:t>Козятинської міської ради від 18.01.2024 року № 1281-</w:t>
      </w:r>
      <w:r>
        <w:rPr>
          <w:b/>
          <w:iCs/>
          <w:sz w:val="28"/>
          <w:szCs w:val="28"/>
          <w:lang w:val="en-US"/>
        </w:rPr>
        <w:t>VIII</w:t>
      </w:r>
      <w:r>
        <w:rPr>
          <w:b/>
          <w:iCs/>
          <w:sz w:val="28"/>
          <w:szCs w:val="28"/>
        </w:rPr>
        <w:t>.</w:t>
      </w:r>
    </w:p>
    <w:p w14:paraId="084B82CF" w14:textId="77777777" w:rsidR="00586C16" w:rsidRDefault="00586C16" w:rsidP="00586C16">
      <w:pPr>
        <w:jc w:val="center"/>
        <w:textAlignment w:val="baseline"/>
        <w:rPr>
          <w:rFonts w:ascii="Segoe UI" w:hAnsi="Segoe UI" w:cs="Segoe UI"/>
          <w:sz w:val="28"/>
          <w:szCs w:val="28"/>
          <w:lang w:eastAsia="ru-RU"/>
        </w:rPr>
      </w:pPr>
      <w:r>
        <w:rPr>
          <w:sz w:val="28"/>
          <w:szCs w:val="28"/>
          <w:lang w:eastAsia="ru-RU"/>
        </w:rPr>
        <w:t> </w:t>
      </w:r>
    </w:p>
    <w:p w14:paraId="53E5ECFB" w14:textId="1DCE8514" w:rsidR="00586C16" w:rsidRDefault="00586C16" w:rsidP="00586C16">
      <w:pPr>
        <w:jc w:val="both"/>
        <w:textAlignment w:val="baseline"/>
        <w:rPr>
          <w:iCs/>
          <w:sz w:val="28"/>
          <w:szCs w:val="28"/>
          <w:lang w:eastAsia="ru-RU"/>
        </w:rPr>
      </w:pPr>
      <w:r>
        <w:rPr>
          <w:iCs/>
          <w:sz w:val="28"/>
          <w:szCs w:val="28"/>
          <w:lang w:eastAsia="ru-RU"/>
        </w:rPr>
        <w:t xml:space="preserve"> </w:t>
      </w:r>
      <w:r>
        <w:rPr>
          <w:iCs/>
          <w:sz w:val="28"/>
          <w:szCs w:val="28"/>
          <w:lang w:eastAsia="ru-RU"/>
        </w:rPr>
        <w:tab/>
        <w:t xml:space="preserve">Розглянувши заяву громадян Дашкевич Л.П., Дашкевича С.М., </w:t>
      </w:r>
      <w:proofErr w:type="spellStart"/>
      <w:r>
        <w:rPr>
          <w:iCs/>
          <w:sz w:val="28"/>
          <w:szCs w:val="28"/>
          <w:lang w:eastAsia="ru-RU"/>
        </w:rPr>
        <w:t>Стрижалківської</w:t>
      </w:r>
      <w:proofErr w:type="spellEnd"/>
      <w:r>
        <w:rPr>
          <w:iCs/>
          <w:sz w:val="28"/>
          <w:szCs w:val="28"/>
          <w:lang w:eastAsia="ru-RU"/>
        </w:rPr>
        <w:t xml:space="preserve"> Н.М., </w:t>
      </w:r>
      <w:proofErr w:type="spellStart"/>
      <w:r>
        <w:rPr>
          <w:iCs/>
          <w:sz w:val="28"/>
          <w:szCs w:val="28"/>
          <w:lang w:eastAsia="ru-RU"/>
        </w:rPr>
        <w:t>Півторак</w:t>
      </w:r>
      <w:proofErr w:type="spellEnd"/>
      <w:r>
        <w:rPr>
          <w:iCs/>
          <w:sz w:val="28"/>
          <w:szCs w:val="28"/>
          <w:lang w:eastAsia="ru-RU"/>
        </w:rPr>
        <w:t xml:space="preserve"> У. М., Бондаренко Н.П.,</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w:t>
      </w:r>
      <w:r>
        <w:rPr>
          <w:iCs/>
          <w:sz w:val="28"/>
          <w:szCs w:val="28"/>
          <w:lang w:eastAsia="ru-RU"/>
        </w:rPr>
        <w:t xml:space="preserve"> керуючись  Законом України «Про місцеве самоврядування в Україні», ст.12,140 Земельного кодексу України,  міська рада</w:t>
      </w:r>
    </w:p>
    <w:p w14:paraId="36C13259" w14:textId="77777777" w:rsidR="00586C16" w:rsidRDefault="00586C16" w:rsidP="00586C16">
      <w:pPr>
        <w:jc w:val="both"/>
        <w:textAlignment w:val="baseline"/>
        <w:rPr>
          <w:rFonts w:ascii="Segoe UI" w:hAnsi="Segoe UI" w:cs="Segoe UI"/>
          <w:sz w:val="28"/>
          <w:szCs w:val="28"/>
          <w:lang w:eastAsia="ru-RU"/>
        </w:rPr>
      </w:pPr>
      <w:r>
        <w:rPr>
          <w:sz w:val="28"/>
          <w:szCs w:val="28"/>
          <w:lang w:eastAsia="ru-RU"/>
        </w:rPr>
        <w:t xml:space="preserve"> </w:t>
      </w:r>
    </w:p>
    <w:p w14:paraId="2CB56004" w14:textId="77777777" w:rsidR="00586C16" w:rsidRDefault="00586C16" w:rsidP="00586C16">
      <w:pPr>
        <w:jc w:val="center"/>
        <w:textAlignment w:val="baseline"/>
        <w:rPr>
          <w:b/>
          <w:sz w:val="28"/>
          <w:szCs w:val="28"/>
          <w:lang w:eastAsia="ru-RU"/>
        </w:rPr>
      </w:pPr>
      <w:r>
        <w:rPr>
          <w:b/>
          <w:sz w:val="28"/>
          <w:szCs w:val="28"/>
          <w:lang w:eastAsia="ru-RU"/>
        </w:rPr>
        <w:t>В И Р І Ш И Л А: </w:t>
      </w:r>
    </w:p>
    <w:p w14:paraId="45315192" w14:textId="77777777" w:rsidR="00586C16" w:rsidRDefault="00586C16" w:rsidP="00586C16">
      <w:pPr>
        <w:textAlignment w:val="baseline"/>
        <w:rPr>
          <w:rFonts w:ascii="Segoe UI" w:hAnsi="Segoe UI" w:cs="Segoe UI"/>
          <w:sz w:val="28"/>
          <w:szCs w:val="28"/>
          <w:lang w:eastAsia="ru-RU"/>
        </w:rPr>
      </w:pPr>
      <w:r>
        <w:rPr>
          <w:sz w:val="28"/>
          <w:szCs w:val="28"/>
          <w:lang w:eastAsia="ru-RU"/>
        </w:rPr>
        <w:t> </w:t>
      </w:r>
    </w:p>
    <w:p w14:paraId="29C4E638" w14:textId="28DBBE64" w:rsidR="00586C16" w:rsidRPr="00586C16" w:rsidRDefault="00586C16" w:rsidP="00D674C0">
      <w:pPr>
        <w:pStyle w:val="aa"/>
        <w:numPr>
          <w:ilvl w:val="0"/>
          <w:numId w:val="26"/>
        </w:numPr>
        <w:jc w:val="both"/>
        <w:rPr>
          <w:b/>
          <w:i/>
          <w:sz w:val="28"/>
          <w:szCs w:val="28"/>
        </w:rPr>
      </w:pPr>
      <w:r w:rsidRPr="00586C16">
        <w:rPr>
          <w:sz w:val="28"/>
          <w:szCs w:val="28"/>
        </w:rPr>
        <w:t>Внести зміни в Додаток 1 до рішення  41 сесії міської ради 8 скликання № 1281 -VІІІ від 18.01.2024 року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громадянам земельних ділянок</w:t>
      </w:r>
      <w:r>
        <w:rPr>
          <w:sz w:val="28"/>
          <w:szCs w:val="28"/>
        </w:rPr>
        <w:t>», а саме виключити пункт :</w:t>
      </w:r>
    </w:p>
    <w:p w14:paraId="37C4F29B" w14:textId="77777777" w:rsidR="00B935BB" w:rsidRPr="00586C16" w:rsidRDefault="00586C16" w:rsidP="00586C16">
      <w:pPr>
        <w:jc w:val="both"/>
        <w:rPr>
          <w:b/>
          <w:i/>
          <w:sz w:val="28"/>
          <w:szCs w:val="28"/>
        </w:rPr>
      </w:pPr>
      <w:r w:rsidRPr="00586C16">
        <w:rPr>
          <w:sz w:val="28"/>
          <w:szCs w:val="28"/>
        </w:rPr>
        <w:t xml:space="preserve"> </w:t>
      </w:r>
      <w:r>
        <w:rPr>
          <w:sz w:val="28"/>
          <w:szCs w:val="28"/>
        </w:rPr>
        <w:t xml:space="preserve">    </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872"/>
        <w:gridCol w:w="1276"/>
        <w:gridCol w:w="2126"/>
        <w:gridCol w:w="1134"/>
        <w:gridCol w:w="850"/>
        <w:gridCol w:w="851"/>
        <w:gridCol w:w="850"/>
      </w:tblGrid>
      <w:tr w:rsidR="00B935BB" w14:paraId="7D15EB9F" w14:textId="77777777" w:rsidTr="00B935BB">
        <w:trPr>
          <w:cantSplit/>
          <w:trHeight w:val="460"/>
        </w:trPr>
        <w:tc>
          <w:tcPr>
            <w:tcW w:w="425" w:type="dxa"/>
            <w:tcMar>
              <w:left w:w="0" w:type="dxa"/>
              <w:right w:w="0" w:type="dxa"/>
            </w:tcMar>
            <w:vAlign w:val="center"/>
          </w:tcPr>
          <w:p w14:paraId="199BEF64" w14:textId="77777777" w:rsidR="00B935BB" w:rsidRDefault="00B935BB" w:rsidP="00EF5747">
            <w:pPr>
              <w:tabs>
                <w:tab w:val="left" w:pos="4845"/>
              </w:tabs>
              <w:ind w:left="-223" w:right="-312"/>
              <w:jc w:val="center"/>
            </w:pPr>
            <w:r>
              <w:t>86</w:t>
            </w:r>
          </w:p>
        </w:tc>
        <w:tc>
          <w:tcPr>
            <w:tcW w:w="1872" w:type="dxa"/>
            <w:tcMar>
              <w:left w:w="0" w:type="dxa"/>
              <w:right w:w="0" w:type="dxa"/>
            </w:tcMar>
          </w:tcPr>
          <w:p w14:paraId="0E3B82F5"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Бондаренко</w:t>
            </w:r>
          </w:p>
          <w:p w14:paraId="1C1BAA40"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Наталія Павлівна</w:t>
            </w:r>
          </w:p>
          <w:p w14:paraId="6C5F2A65"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 xml:space="preserve">Дашкевич </w:t>
            </w:r>
          </w:p>
          <w:p w14:paraId="19EA5A08"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Лариса Петрівна</w:t>
            </w:r>
          </w:p>
          <w:p w14:paraId="4E8CA9C4"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Дашкевич Сергій Миколайович</w:t>
            </w:r>
          </w:p>
          <w:p w14:paraId="05599B46" w14:textId="77777777" w:rsidR="00B935BB" w:rsidRDefault="00B935BB" w:rsidP="00EF5747">
            <w:pPr>
              <w:pStyle w:val="Style11"/>
              <w:jc w:val="center"/>
              <w:rPr>
                <w:rFonts w:ascii="Times New Roman" w:hAnsi="Times New Roman"/>
                <w:sz w:val="20"/>
                <w:lang w:val="uk-UA"/>
              </w:rPr>
            </w:pPr>
            <w:proofErr w:type="spellStart"/>
            <w:r>
              <w:rPr>
                <w:rFonts w:ascii="Times New Roman" w:hAnsi="Times New Roman"/>
                <w:sz w:val="20"/>
                <w:lang w:val="uk-UA"/>
              </w:rPr>
              <w:t>Стрижалковська</w:t>
            </w:r>
            <w:proofErr w:type="spellEnd"/>
          </w:p>
          <w:p w14:paraId="59A68274"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Наталія Миколаївна</w:t>
            </w:r>
          </w:p>
          <w:p w14:paraId="63E7748E" w14:textId="77777777" w:rsidR="00B935BB" w:rsidRDefault="00B935BB" w:rsidP="00EF5747">
            <w:pPr>
              <w:pStyle w:val="Style11"/>
              <w:jc w:val="center"/>
              <w:rPr>
                <w:rFonts w:ascii="Times New Roman" w:hAnsi="Times New Roman"/>
                <w:sz w:val="20"/>
                <w:lang w:val="uk-UA"/>
              </w:rPr>
            </w:pPr>
            <w:proofErr w:type="spellStart"/>
            <w:r>
              <w:rPr>
                <w:rFonts w:ascii="Times New Roman" w:hAnsi="Times New Roman"/>
                <w:sz w:val="20"/>
                <w:lang w:val="uk-UA"/>
              </w:rPr>
              <w:t>Півторак</w:t>
            </w:r>
            <w:proofErr w:type="spellEnd"/>
          </w:p>
          <w:p w14:paraId="416F5250"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Уляна Михайлівна</w:t>
            </w:r>
          </w:p>
          <w:p w14:paraId="66B5A206" w14:textId="77777777" w:rsidR="00B935BB" w:rsidRDefault="00B935BB" w:rsidP="00EF5747">
            <w:pPr>
              <w:pStyle w:val="Style11"/>
              <w:jc w:val="center"/>
              <w:rPr>
                <w:rFonts w:ascii="Times New Roman" w:hAnsi="Times New Roman"/>
                <w:sz w:val="20"/>
                <w:lang w:val="uk-UA"/>
              </w:rPr>
            </w:pPr>
          </w:p>
        </w:tc>
        <w:tc>
          <w:tcPr>
            <w:tcW w:w="1276" w:type="dxa"/>
            <w:tcMar>
              <w:left w:w="0" w:type="dxa"/>
              <w:right w:w="0" w:type="dxa"/>
            </w:tcMar>
          </w:tcPr>
          <w:p w14:paraId="6115ADA6" w14:textId="77777777" w:rsidR="00B935BB" w:rsidRDefault="00B935BB" w:rsidP="00EF5747">
            <w:pPr>
              <w:pStyle w:val="Style11"/>
              <w:jc w:val="center"/>
              <w:rPr>
                <w:rFonts w:ascii="Times New Roman" w:hAnsi="Times New Roman"/>
                <w:sz w:val="20"/>
                <w:lang w:val="uk-UA"/>
              </w:rPr>
            </w:pPr>
          </w:p>
          <w:p w14:paraId="17B3A19C"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 xml:space="preserve">м. Козятин, </w:t>
            </w:r>
          </w:p>
          <w:p w14:paraId="614B8B27" w14:textId="77777777" w:rsidR="00B935BB" w:rsidRDefault="00B935BB" w:rsidP="00EF5747">
            <w:pPr>
              <w:pStyle w:val="Style11"/>
              <w:jc w:val="center"/>
              <w:rPr>
                <w:rFonts w:ascii="Times New Roman" w:hAnsi="Times New Roman"/>
                <w:sz w:val="20"/>
                <w:lang w:val="uk-UA"/>
              </w:rPr>
            </w:pPr>
            <w:proofErr w:type="spellStart"/>
            <w:r>
              <w:rPr>
                <w:rFonts w:ascii="Times New Roman" w:hAnsi="Times New Roman"/>
                <w:sz w:val="20"/>
                <w:lang w:val="uk-UA"/>
              </w:rPr>
              <w:t>провул</w:t>
            </w:r>
            <w:proofErr w:type="spellEnd"/>
            <w:r>
              <w:rPr>
                <w:rFonts w:ascii="Times New Roman" w:hAnsi="Times New Roman"/>
                <w:sz w:val="20"/>
                <w:lang w:val="uk-UA"/>
              </w:rPr>
              <w:t>. В. Наумова,9</w:t>
            </w:r>
          </w:p>
        </w:tc>
        <w:tc>
          <w:tcPr>
            <w:tcW w:w="2126" w:type="dxa"/>
            <w:tcMar>
              <w:left w:w="0" w:type="dxa"/>
              <w:right w:w="0" w:type="dxa"/>
            </w:tcMar>
          </w:tcPr>
          <w:p w14:paraId="2A263AD3"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0510500000:00:008:0203</w:t>
            </w:r>
          </w:p>
        </w:tc>
        <w:tc>
          <w:tcPr>
            <w:tcW w:w="1134" w:type="dxa"/>
            <w:tcMar>
              <w:left w:w="0" w:type="dxa"/>
              <w:right w:w="0" w:type="dxa"/>
            </w:tcMar>
            <w:vAlign w:val="center"/>
          </w:tcPr>
          <w:p w14:paraId="17AB7A76" w14:textId="77777777" w:rsidR="00B935BB" w:rsidRPr="00316669" w:rsidRDefault="00B935BB" w:rsidP="00EF5747">
            <w:pPr>
              <w:jc w:val="center"/>
              <w:rPr>
                <w:sz w:val="16"/>
                <w:szCs w:val="16"/>
              </w:rPr>
            </w:pPr>
            <w:r w:rsidRPr="00316669">
              <w:rPr>
                <w:sz w:val="16"/>
                <w:szCs w:val="16"/>
              </w:rPr>
              <w:t>Для будівництва та обслуговування житлового будинку, господарських будівель та споруд</w:t>
            </w:r>
          </w:p>
        </w:tc>
        <w:tc>
          <w:tcPr>
            <w:tcW w:w="850" w:type="dxa"/>
            <w:tcMar>
              <w:left w:w="0" w:type="dxa"/>
              <w:right w:w="0" w:type="dxa"/>
            </w:tcMar>
            <w:vAlign w:val="center"/>
          </w:tcPr>
          <w:p w14:paraId="2885B11F" w14:textId="77777777" w:rsidR="00B935BB" w:rsidRDefault="00B935BB" w:rsidP="00EF5747">
            <w:pPr>
              <w:tabs>
                <w:tab w:val="left" w:pos="4845"/>
              </w:tabs>
              <w:ind w:left="-108" w:right="-104"/>
              <w:jc w:val="center"/>
            </w:pPr>
            <w:r>
              <w:t>0,1000</w:t>
            </w:r>
          </w:p>
        </w:tc>
        <w:tc>
          <w:tcPr>
            <w:tcW w:w="851" w:type="dxa"/>
            <w:tcMar>
              <w:left w:w="0" w:type="dxa"/>
              <w:right w:w="0" w:type="dxa"/>
            </w:tcMar>
            <w:vAlign w:val="center"/>
          </w:tcPr>
          <w:p w14:paraId="2BE8CB34" w14:textId="77777777" w:rsidR="00B935BB" w:rsidRDefault="00B935BB" w:rsidP="00EF5747">
            <w:pPr>
              <w:tabs>
                <w:tab w:val="left" w:pos="4845"/>
              </w:tabs>
              <w:ind w:left="-108" w:right="-104"/>
              <w:jc w:val="center"/>
            </w:pPr>
            <w:r>
              <w:t>0,0238</w:t>
            </w:r>
          </w:p>
        </w:tc>
        <w:tc>
          <w:tcPr>
            <w:tcW w:w="850" w:type="dxa"/>
            <w:tcMar>
              <w:left w:w="0" w:type="dxa"/>
              <w:right w:w="0" w:type="dxa"/>
            </w:tcMar>
            <w:vAlign w:val="center"/>
          </w:tcPr>
          <w:p w14:paraId="1CC854AC" w14:textId="77777777" w:rsidR="00B935BB" w:rsidRDefault="00B935BB" w:rsidP="00EF5747">
            <w:pPr>
              <w:tabs>
                <w:tab w:val="left" w:pos="4845"/>
              </w:tabs>
              <w:ind w:right="-104"/>
            </w:pPr>
            <w:r>
              <w:t>0,0762</w:t>
            </w:r>
          </w:p>
        </w:tc>
      </w:tr>
    </w:tbl>
    <w:p w14:paraId="47AECE46" w14:textId="236A156E" w:rsidR="00586C16" w:rsidRPr="00586C16" w:rsidRDefault="00586C16" w:rsidP="00586C16">
      <w:pPr>
        <w:jc w:val="both"/>
        <w:rPr>
          <w:b/>
          <w:i/>
          <w:sz w:val="28"/>
          <w:szCs w:val="28"/>
        </w:rPr>
      </w:pPr>
    </w:p>
    <w:p w14:paraId="5418B15C" w14:textId="77777777" w:rsidR="00586C16" w:rsidRDefault="00586C16" w:rsidP="00586C16">
      <w:pPr>
        <w:pStyle w:val="aa"/>
        <w:numPr>
          <w:ilvl w:val="0"/>
          <w:numId w:val="26"/>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5258F235" w14:textId="77777777" w:rsidR="00586C16" w:rsidRDefault="00586C16" w:rsidP="00586C16">
      <w:pPr>
        <w:pStyle w:val="aa"/>
        <w:ind w:left="360"/>
        <w:jc w:val="both"/>
        <w:rPr>
          <w:sz w:val="28"/>
          <w:szCs w:val="28"/>
        </w:rPr>
      </w:pPr>
    </w:p>
    <w:p w14:paraId="2226027E" w14:textId="09D1477A" w:rsidR="003E09AC" w:rsidRDefault="003E09AC" w:rsidP="003E09AC">
      <w:pPr>
        <w:tabs>
          <w:tab w:val="left" w:pos="6295"/>
        </w:tabs>
        <w:spacing w:before="207"/>
        <w:jc w:val="center"/>
        <w:rPr>
          <w:b/>
          <w:sz w:val="28"/>
          <w:szCs w:val="28"/>
        </w:rPr>
      </w:pPr>
      <w:r>
        <w:rPr>
          <w:b/>
          <w:sz w:val="28"/>
          <w:szCs w:val="28"/>
        </w:rPr>
        <w:t xml:space="preserve">Секретар ради                 </w:t>
      </w:r>
      <w:r w:rsidR="006E5ADF">
        <w:rPr>
          <w:b/>
          <w:sz w:val="28"/>
          <w:szCs w:val="28"/>
        </w:rPr>
        <w:t xml:space="preserve">                             </w:t>
      </w:r>
      <w:bookmarkStart w:id="0" w:name="_GoBack"/>
      <w:bookmarkEnd w:id="0"/>
      <w:r>
        <w:rPr>
          <w:b/>
          <w:sz w:val="28"/>
          <w:szCs w:val="28"/>
        </w:rPr>
        <w:t xml:space="preserve">               Ірина РЕПАЛО</w:t>
      </w:r>
    </w:p>
    <w:p w14:paraId="33D69E4B" w14:textId="77777777" w:rsidR="003E09AC" w:rsidRDefault="003E09AC" w:rsidP="003E0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C3BD08A" w14:textId="23068A50" w:rsidR="003E09AC" w:rsidRDefault="006E5ADF" w:rsidP="003E0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2C430510" w:rsidR="00B9788E" w:rsidRPr="00B9788E" w:rsidRDefault="00B9788E" w:rsidP="003E09AC">
      <w:pPr>
        <w:tabs>
          <w:tab w:val="left" w:pos="6295"/>
        </w:tabs>
        <w:spacing w:before="207"/>
        <w:jc w:val="center"/>
      </w:pPr>
    </w:p>
    <w:sectPr w:rsidR="00B9788E" w:rsidRPr="00B9788E" w:rsidSect="00AA3413">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BD4E5C"/>
    <w:multiLevelType w:val="hybridMultilevel"/>
    <w:tmpl w:val="D0FA85B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AA63C5C"/>
    <w:multiLevelType w:val="hybridMultilevel"/>
    <w:tmpl w:val="9B965C6E"/>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4C4C4B"/>
    <w:multiLevelType w:val="hybridMultilevel"/>
    <w:tmpl w:val="26DAE04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7BA750F"/>
    <w:multiLevelType w:val="hybridMultilevel"/>
    <w:tmpl w:val="23D06B5E"/>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3"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7"/>
  </w:num>
  <w:num w:numId="14">
    <w:abstractNumId w:val="11"/>
  </w:num>
  <w:num w:numId="15">
    <w:abstractNumId w:val="23"/>
  </w:num>
  <w:num w:numId="16">
    <w:abstractNumId w:val="20"/>
  </w:num>
  <w:num w:numId="17">
    <w:abstractNumId w:val="2"/>
  </w:num>
  <w:num w:numId="18">
    <w:abstractNumId w:val="12"/>
  </w:num>
  <w:num w:numId="19">
    <w:abstractNumId w:val="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6"/>
  </w:num>
  <w:num w:numId="23">
    <w:abstractNumId w:val="5"/>
  </w:num>
  <w:num w:numId="24">
    <w:abstractNumId w:val="1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F26DD"/>
    <w:rsid w:val="001F64EE"/>
    <w:rsid w:val="00212822"/>
    <w:rsid w:val="002208E2"/>
    <w:rsid w:val="00226116"/>
    <w:rsid w:val="00234C96"/>
    <w:rsid w:val="00237F37"/>
    <w:rsid w:val="00251499"/>
    <w:rsid w:val="002A1F46"/>
    <w:rsid w:val="002B08BA"/>
    <w:rsid w:val="002C15AF"/>
    <w:rsid w:val="002C29D2"/>
    <w:rsid w:val="00331A01"/>
    <w:rsid w:val="003437F5"/>
    <w:rsid w:val="00357851"/>
    <w:rsid w:val="003625A1"/>
    <w:rsid w:val="00391AEF"/>
    <w:rsid w:val="003E00B0"/>
    <w:rsid w:val="003E09AC"/>
    <w:rsid w:val="003E3C76"/>
    <w:rsid w:val="003F1F6E"/>
    <w:rsid w:val="00404DA6"/>
    <w:rsid w:val="00405518"/>
    <w:rsid w:val="00443DAD"/>
    <w:rsid w:val="004D0294"/>
    <w:rsid w:val="004D5BBD"/>
    <w:rsid w:val="005122A2"/>
    <w:rsid w:val="00520F7B"/>
    <w:rsid w:val="00525CD1"/>
    <w:rsid w:val="0054362B"/>
    <w:rsid w:val="00586C16"/>
    <w:rsid w:val="00591458"/>
    <w:rsid w:val="005B5A7B"/>
    <w:rsid w:val="005D43E4"/>
    <w:rsid w:val="00602A05"/>
    <w:rsid w:val="0060776D"/>
    <w:rsid w:val="00613FE7"/>
    <w:rsid w:val="00616351"/>
    <w:rsid w:val="006722A8"/>
    <w:rsid w:val="006752AA"/>
    <w:rsid w:val="006A253D"/>
    <w:rsid w:val="006C4686"/>
    <w:rsid w:val="006C75B7"/>
    <w:rsid w:val="006D04ED"/>
    <w:rsid w:val="006E5ADF"/>
    <w:rsid w:val="0072689D"/>
    <w:rsid w:val="0072724E"/>
    <w:rsid w:val="00736BFE"/>
    <w:rsid w:val="007840C4"/>
    <w:rsid w:val="007D682C"/>
    <w:rsid w:val="007D6BFE"/>
    <w:rsid w:val="007E7541"/>
    <w:rsid w:val="0080711B"/>
    <w:rsid w:val="0082436C"/>
    <w:rsid w:val="0083138E"/>
    <w:rsid w:val="008360AB"/>
    <w:rsid w:val="00841953"/>
    <w:rsid w:val="0086239F"/>
    <w:rsid w:val="008C7304"/>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A3413"/>
    <w:rsid w:val="00AC26C5"/>
    <w:rsid w:val="00AC462E"/>
    <w:rsid w:val="00AE01EA"/>
    <w:rsid w:val="00B4631A"/>
    <w:rsid w:val="00B52721"/>
    <w:rsid w:val="00B56C5A"/>
    <w:rsid w:val="00B935BB"/>
    <w:rsid w:val="00B9788E"/>
    <w:rsid w:val="00BB1399"/>
    <w:rsid w:val="00BB244B"/>
    <w:rsid w:val="00BD4D05"/>
    <w:rsid w:val="00BF3787"/>
    <w:rsid w:val="00C048A4"/>
    <w:rsid w:val="00C10BB1"/>
    <w:rsid w:val="00C231CA"/>
    <w:rsid w:val="00C47121"/>
    <w:rsid w:val="00C85E58"/>
    <w:rsid w:val="00CA38AE"/>
    <w:rsid w:val="00CA4F17"/>
    <w:rsid w:val="00CB0B5E"/>
    <w:rsid w:val="00CB423C"/>
    <w:rsid w:val="00CD3CDE"/>
    <w:rsid w:val="00CE16C0"/>
    <w:rsid w:val="00CE498D"/>
    <w:rsid w:val="00D03349"/>
    <w:rsid w:val="00D51D44"/>
    <w:rsid w:val="00D608B6"/>
    <w:rsid w:val="00D96614"/>
    <w:rsid w:val="00DA345F"/>
    <w:rsid w:val="00DC1DFA"/>
    <w:rsid w:val="00DC27D1"/>
    <w:rsid w:val="00DD5C73"/>
    <w:rsid w:val="00DE19FA"/>
    <w:rsid w:val="00E11E5D"/>
    <w:rsid w:val="00E20928"/>
    <w:rsid w:val="00E800F5"/>
    <w:rsid w:val="00E83AF7"/>
    <w:rsid w:val="00EC18F0"/>
    <w:rsid w:val="00EE3FDF"/>
    <w:rsid w:val="00EE6866"/>
    <w:rsid w:val="00F01224"/>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BC752C2-2B5B-4069-849E-B7BF7EAA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iPriority w:val="99"/>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customStyle="1" w:styleId="tj">
    <w:name w:val="tj"/>
    <w:basedOn w:val="a"/>
    <w:uiPriority w:val="99"/>
    <w:semiHidden/>
    <w:rsid w:val="00586C16"/>
    <w:pPr>
      <w:spacing w:before="100" w:beforeAutospacing="1" w:after="100" w:afterAutospacing="1"/>
    </w:pPr>
  </w:style>
  <w:style w:type="paragraph" w:customStyle="1" w:styleId="Style11">
    <w:name w:val="Style11"/>
    <w:basedOn w:val="a"/>
    <w:rsid w:val="00B935BB"/>
    <w:pPr>
      <w:widowControl w:val="0"/>
      <w:autoSpaceDE w:val="0"/>
      <w:autoSpaceDN w:val="0"/>
      <w:adjustRightInd w:val="0"/>
      <w:spacing w:line="274" w:lineRule="exact"/>
    </w:pPr>
    <w:rPr>
      <w:rFonts w:ascii="Arial Narrow" w:hAnsi="Arial Narro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51676057">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35802269">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174359896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02FA9-14E7-4917-AF89-9166355A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2024-10-15T08:53:00Z</cp:lastPrinted>
  <dcterms:created xsi:type="dcterms:W3CDTF">2024-10-28T06:41:00Z</dcterms:created>
  <dcterms:modified xsi:type="dcterms:W3CDTF">2024-10-28T06:41:00Z</dcterms:modified>
</cp:coreProperties>
</file>