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17D" w:rsidRDefault="001C117D" w:rsidP="001C117D">
      <w:pPr>
        <w:ind w:hanging="1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2024B87C" wp14:editId="3BC627DE">
            <wp:extent cx="533400" cy="82296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439AE" wp14:editId="23558D5F">
                <wp:simplePos x="0" y="0"/>
                <wp:positionH relativeFrom="column">
                  <wp:posOffset>4587240</wp:posOffset>
                </wp:positionH>
                <wp:positionV relativeFrom="paragraph">
                  <wp:posOffset>67310</wp:posOffset>
                </wp:positionV>
                <wp:extent cx="1143000" cy="4572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17D" w:rsidRDefault="001C117D" w:rsidP="001C117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439AE" id="Прямоугольник 3" o:spid="_x0000_s1026" style="position:absolute;left:0;text-align:left;margin-left:361.2pt;margin-top:5.3pt;width:9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" strokecolor="white">
                <v:textbox>
                  <w:txbxContent>
                    <w:p w:rsidR="001C117D" w:rsidRDefault="001C117D" w:rsidP="001C117D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</w:t>
      </w:r>
    </w:p>
    <w:p w:rsidR="001C117D" w:rsidRDefault="001C117D" w:rsidP="001C117D">
      <w:pPr>
        <w:ind w:hanging="13"/>
        <w:jc w:val="center"/>
        <w:rPr>
          <w:sz w:val="18"/>
          <w:szCs w:val="18"/>
          <w:lang w:eastAsia="ru-RU"/>
        </w:rPr>
      </w:pPr>
    </w:p>
    <w:p w:rsidR="001C117D" w:rsidRDefault="001C117D" w:rsidP="001C117D">
      <w:pPr>
        <w:pStyle w:val="1"/>
        <w:jc w:val="center"/>
        <w:rPr>
          <w:sz w:val="32"/>
        </w:rPr>
      </w:pPr>
      <w:r>
        <w:rPr>
          <w:sz w:val="32"/>
        </w:rPr>
        <w:t>КОЗЯТИНСЬКА МІСЬКА РАДА ВІННИЦЬКОЇ ОБЛАСТІ</w:t>
      </w:r>
    </w:p>
    <w:p w:rsidR="001C117D" w:rsidRDefault="001C117D" w:rsidP="001C117D">
      <w:pPr>
        <w:pStyle w:val="1"/>
        <w:jc w:val="center"/>
        <w:rPr>
          <w:sz w:val="16"/>
        </w:rPr>
      </w:pPr>
    </w:p>
    <w:p w:rsidR="001C117D" w:rsidRDefault="001C117D" w:rsidP="001C117D">
      <w:pPr>
        <w:pStyle w:val="1"/>
        <w:jc w:val="center"/>
        <w:rPr>
          <w:sz w:val="44"/>
        </w:rPr>
      </w:pPr>
      <w:r>
        <w:rPr>
          <w:sz w:val="44"/>
        </w:rPr>
        <w:t xml:space="preserve">Р І Ш Е Н </w:t>
      </w:r>
      <w:proofErr w:type="spellStart"/>
      <w:r>
        <w:rPr>
          <w:sz w:val="44"/>
        </w:rPr>
        <w:t>Н</w:t>
      </w:r>
      <w:proofErr w:type="spellEnd"/>
      <w:r>
        <w:rPr>
          <w:sz w:val="44"/>
        </w:rPr>
        <w:t xml:space="preserve"> Я</w:t>
      </w:r>
    </w:p>
    <w:p w:rsidR="001C117D" w:rsidRDefault="001C117D" w:rsidP="001C117D">
      <w:pPr>
        <w:pStyle w:val="1"/>
        <w:jc w:val="center"/>
        <w:rPr>
          <w:sz w:val="28"/>
          <w:szCs w:val="28"/>
        </w:rPr>
      </w:pPr>
    </w:p>
    <w:p w:rsidR="001C117D" w:rsidRDefault="001C117D" w:rsidP="001C117D">
      <w:pPr>
        <w:pStyle w:val="1"/>
        <w:jc w:val="center"/>
        <w:rPr>
          <w:sz w:val="28"/>
          <w:szCs w:val="28"/>
        </w:rPr>
      </w:pPr>
    </w:p>
    <w:p w:rsidR="001C117D" w:rsidRDefault="001C117D" w:rsidP="001C117D">
      <w:pPr>
        <w:suppressAutoHyphens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-</w:t>
      </w:r>
      <w:r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ІІІ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:rsidR="001C117D" w:rsidRDefault="001C117D" w:rsidP="001C117D">
      <w:pPr>
        <w:pStyle w:val="a3"/>
        <w:jc w:val="both"/>
        <w:rPr>
          <w:sz w:val="28"/>
          <w:szCs w:val="28"/>
        </w:rPr>
      </w:pPr>
    </w:p>
    <w:p w:rsidR="001C117D" w:rsidRDefault="001C117D" w:rsidP="001C117D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:rsidR="001C117D" w:rsidRDefault="001C117D" w:rsidP="001C117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 Комплексної оборонно-правоохоронної програми</w:t>
      </w:r>
    </w:p>
    <w:p w:rsidR="001C117D" w:rsidRDefault="001C117D" w:rsidP="001C117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:rsidR="001C117D" w:rsidRDefault="001C117D" w:rsidP="001C117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4714)</w:t>
      </w:r>
    </w:p>
    <w:p w:rsidR="001C117D" w:rsidRDefault="001C117D" w:rsidP="001C117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C117D" w:rsidRDefault="001C117D" w:rsidP="001C117D">
      <w:pPr>
        <w:pStyle w:val="a3"/>
        <w:rPr>
          <w:rFonts w:ascii="Times New Roman" w:hAnsi="Times New Roman"/>
          <w:sz w:val="28"/>
          <w:szCs w:val="28"/>
        </w:rPr>
      </w:pPr>
    </w:p>
    <w:p w:rsidR="001C117D" w:rsidRDefault="001C117D" w:rsidP="001C117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 військової частини А 4714 від 11.01.2025 № 93/210/184, з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відбиття збройної агресії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росії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оборони території України вздовж усієї лінії фронту,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:rsidR="001C117D" w:rsidRDefault="001C117D" w:rsidP="001C117D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:rsidR="001C117D" w:rsidRDefault="001C117D" w:rsidP="001C117D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:rsidR="001C117D" w:rsidRDefault="001C117D" w:rsidP="001C117D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</w:t>
      </w:r>
      <w:r>
        <w:rPr>
          <w:rFonts w:ascii="Times New Roman" w:hAnsi="Times New Roman"/>
          <w:sz w:val="28"/>
          <w:szCs w:val="28"/>
          <w:lang w:eastAsia="uk-UA"/>
        </w:rPr>
        <w:t xml:space="preserve"> до Комплексної оборонно-правоохоронної програми Козятинської міської територіальної громади на 2021 - 2025 роки  , </w:t>
      </w:r>
      <w:r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 xml:space="preserve">рішенням 6 сесії 8 скликання від 26.02.2021 р. № 116-VІІ </w:t>
      </w:r>
      <w:r>
        <w:rPr>
          <w:rFonts w:ascii="Times New Roman" w:hAnsi="Times New Roman"/>
          <w:sz w:val="28"/>
          <w:szCs w:val="28"/>
          <w:lang w:eastAsia="uk-UA"/>
        </w:rPr>
        <w:t>(далі – Програма)</w:t>
      </w:r>
      <w:r>
        <w:rPr>
          <w:rFonts w:ascii="Times New Roman" w:hAnsi="Times New Roman"/>
          <w:bCs/>
          <w:sz w:val="28"/>
          <w:szCs w:val="28"/>
        </w:rPr>
        <w:t xml:space="preserve">, додавши розділ </w:t>
      </w:r>
      <w:r>
        <w:rPr>
          <w:rFonts w:ascii="Times New Roman" w:hAnsi="Times New Roman"/>
          <w:b/>
          <w:bCs/>
          <w:sz w:val="28"/>
          <w:szCs w:val="28"/>
        </w:rPr>
        <w:t>ХХХ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834CB3">
        <w:rPr>
          <w:rFonts w:ascii="Times New Roman" w:eastAsia="MS Mincho" w:hAnsi="Times New Roman"/>
          <w:b/>
          <w:i/>
          <w:color w:val="FF0000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«Матеріальне забезпечення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військової частини                        А 4714»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з наступними заходами та їх фінансуванням на 2025 рік в сумі 3 000 000, 00 гривень:</w:t>
      </w:r>
    </w:p>
    <w:p w:rsidR="001C117D" w:rsidRDefault="001C117D" w:rsidP="001C117D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придбання автомобільної техніки та матеріально-технічне її забезпечення. </w:t>
      </w:r>
    </w:p>
    <w:p w:rsidR="001C117D" w:rsidRDefault="001C117D" w:rsidP="001C117D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2025 рік</w:t>
      </w:r>
      <w:r>
        <w:rPr>
          <w:rFonts w:ascii="Times New Roman" w:hAnsi="Times New Roman"/>
          <w:sz w:val="28"/>
          <w:szCs w:val="28"/>
        </w:rPr>
        <w:t>.</w:t>
      </w:r>
    </w:p>
    <w:p w:rsidR="001C117D" w:rsidRDefault="001C117D" w:rsidP="001C117D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</w:t>
      </w:r>
      <w:r>
        <w:rPr>
          <w:rFonts w:ascii="Times New Roman" w:hAnsi="Times New Roman"/>
          <w:sz w:val="28"/>
          <w:szCs w:val="28"/>
        </w:rPr>
        <w:lastRenderedPageBreak/>
        <w:t xml:space="preserve">органі ради, з гуманітарних питань, соціального захисту населення, молодіжної політики, спорту та медичного обслуговування  (О. </w:t>
      </w:r>
      <w:proofErr w:type="spellStart"/>
      <w:r>
        <w:rPr>
          <w:rFonts w:ascii="Times New Roman" w:hAnsi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/>
          <w:sz w:val="28"/>
          <w:szCs w:val="28"/>
        </w:rPr>
        <w:t>) та постійну депутатську комісію з питань фінансів, бюджету та соціально-економічного розвитку (О. Поліщук).</w:t>
      </w:r>
    </w:p>
    <w:p w:rsidR="001C117D" w:rsidRDefault="001C117D" w:rsidP="001C117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C117D" w:rsidRDefault="001C117D" w:rsidP="001C117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C117D" w:rsidRDefault="001C117D" w:rsidP="001C117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:rsidR="001C117D" w:rsidRDefault="001C117D" w:rsidP="001C117D">
      <w:pPr>
        <w:pStyle w:val="a3"/>
      </w:pPr>
    </w:p>
    <w:p w:rsidR="001C117D" w:rsidRDefault="001C117D" w:rsidP="001C117D"/>
    <w:p w:rsidR="001C117D" w:rsidRDefault="001C117D" w:rsidP="001C117D"/>
    <w:p w:rsidR="0021139D" w:rsidRDefault="0021139D" w:rsidP="002113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39D" w:rsidRDefault="0021139D" w:rsidP="002113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Поліщук</w:t>
      </w:r>
    </w:p>
    <w:p w:rsidR="0021139D" w:rsidRDefault="0021139D" w:rsidP="002113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Кукуруза</w:t>
      </w:r>
      <w:proofErr w:type="spellEnd"/>
    </w:p>
    <w:p w:rsidR="0021139D" w:rsidRDefault="0021139D" w:rsidP="002113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Вельгус</w:t>
      </w:r>
      <w:proofErr w:type="spellEnd"/>
    </w:p>
    <w:p w:rsidR="0021139D" w:rsidRDefault="0021139D" w:rsidP="0021139D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О. Ружицька</w:t>
      </w:r>
    </w:p>
    <w:p w:rsidR="001C117D" w:rsidRDefault="001C117D" w:rsidP="001C117D">
      <w:pPr>
        <w:spacing w:after="0"/>
        <w:sectPr w:rsidR="001C117D">
          <w:pgSz w:w="12240" w:h="15840"/>
          <w:pgMar w:top="1134" w:right="850" w:bottom="1134" w:left="1701" w:header="708" w:footer="708" w:gutter="0"/>
          <w:cols w:space="720"/>
        </w:sectPr>
      </w:pPr>
      <w:bookmarkStart w:id="0" w:name="_GoBack"/>
      <w:bookmarkEnd w:id="0"/>
    </w:p>
    <w:p w:rsidR="001C117D" w:rsidRDefault="001C117D" w:rsidP="001C117D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до рішення сесії Козятинської міської ради</w:t>
      </w:r>
    </w:p>
    <w:p w:rsidR="001C117D" w:rsidRDefault="001C117D" w:rsidP="001C117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№ </w:t>
      </w:r>
      <w:r>
        <w:rPr>
          <w:rFonts w:ascii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від 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1C117D" w:rsidRDefault="001C117D" w:rsidP="001C117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117D" w:rsidRDefault="001C117D" w:rsidP="001C11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C117D" w:rsidRDefault="001C117D" w:rsidP="001C117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:rsidR="001C117D" w:rsidRDefault="001C117D" w:rsidP="001C117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:rsidR="001C117D" w:rsidRDefault="001C117D" w:rsidP="001C11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1C117D" w:rsidTr="00BC4997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1C117D" w:rsidTr="00BC4997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7D" w:rsidRDefault="001C117D" w:rsidP="00BC499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7D" w:rsidRDefault="001C117D" w:rsidP="00BC499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7D" w:rsidRDefault="001C117D" w:rsidP="00BC499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7D" w:rsidRDefault="001C117D" w:rsidP="00BC499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7D" w:rsidRDefault="001C117D" w:rsidP="00BC4997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7D" w:rsidRDefault="001C117D" w:rsidP="00BC499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7D" w:rsidRDefault="001C117D" w:rsidP="00BC499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C117D" w:rsidTr="00BC4997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1C117D" w:rsidTr="00BC4997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35.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314D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 4714»</w:t>
            </w:r>
          </w:p>
        </w:tc>
      </w:tr>
      <w:tr w:rsidR="001C117D" w:rsidTr="00BC4997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C117D" w:rsidTr="00BC4997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7D" w:rsidRDefault="001C117D" w:rsidP="00BC49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7D" w:rsidRPr="001C117D" w:rsidRDefault="001C117D" w:rsidP="00BC499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Pr="001C11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ридбання автомобільної техніки та матеріально-технічне її забезпечення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117D" w:rsidRDefault="001C117D" w:rsidP="00BC4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7D" w:rsidRDefault="001C117D" w:rsidP="00BC4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1C117D" w:rsidRDefault="001C117D" w:rsidP="00BC49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7D" w:rsidRDefault="001C117D" w:rsidP="00BC4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7D" w:rsidRDefault="001C117D" w:rsidP="00BC4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7D" w:rsidRDefault="001C117D" w:rsidP="00BC4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7D" w:rsidRDefault="001C117D" w:rsidP="00BC4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17D" w:rsidRDefault="001C117D" w:rsidP="00BC49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117D" w:rsidRDefault="001C117D" w:rsidP="00BC499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C117D" w:rsidRDefault="001C117D" w:rsidP="00BC49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17D" w:rsidRDefault="001C117D" w:rsidP="00BC49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виконання бойових завдань в/ч А 4714</w:t>
            </w:r>
          </w:p>
        </w:tc>
      </w:tr>
    </w:tbl>
    <w:p w:rsidR="001C117D" w:rsidRDefault="001C117D" w:rsidP="001C117D">
      <w:pPr>
        <w:pStyle w:val="a3"/>
        <w:rPr>
          <w:rFonts w:ascii="Times New Roman" w:hAnsi="Times New Roman"/>
          <w:b/>
          <w:sz w:val="28"/>
          <w:szCs w:val="28"/>
        </w:rPr>
      </w:pPr>
    </w:p>
    <w:p w:rsidR="001C117D" w:rsidRDefault="001C117D" w:rsidP="001C117D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1C117D" w:rsidRDefault="001C117D" w:rsidP="001C117D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:rsidR="001C117D" w:rsidRDefault="001C117D" w:rsidP="001C117D"/>
    <w:p w:rsidR="00937AA8" w:rsidRDefault="00937AA8"/>
    <w:sectPr w:rsidR="00937AA8" w:rsidSect="000A3943">
      <w:pgSz w:w="15840" w:h="12240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7D"/>
    <w:rsid w:val="001C117D"/>
    <w:rsid w:val="0021139D"/>
    <w:rsid w:val="00937AA8"/>
    <w:rsid w:val="00C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ABF3F-F0D7-40B9-BEDE-15CDC900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17D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117D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1C1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1C117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1C11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1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117D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1796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Zeon</cp:lastModifiedBy>
  <cp:revision>4</cp:revision>
  <cp:lastPrinted>2025-01-22T14:55:00Z</cp:lastPrinted>
  <dcterms:created xsi:type="dcterms:W3CDTF">2025-01-22T12:23:00Z</dcterms:created>
  <dcterms:modified xsi:type="dcterms:W3CDTF">2025-01-22T14:56:00Z</dcterms:modified>
</cp:coreProperties>
</file>