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133F5" w14:textId="522276BE" w:rsidR="00C838D8" w:rsidRPr="00A24104" w:rsidRDefault="00C838D8" w:rsidP="00C838D8">
      <w:pPr>
        <w:pStyle w:val="a5"/>
        <w:spacing w:before="7"/>
        <w:jc w:val="center"/>
        <w:rPr>
          <w:sz w:val="27"/>
        </w:rPr>
      </w:pPr>
      <w:r w:rsidRPr="00184A64">
        <w:rPr>
          <w:noProof/>
          <w:lang w:val="ru-RU"/>
        </w:rPr>
        <w:drawing>
          <wp:inline distT="0" distB="0" distL="0" distR="0" wp14:anchorId="76952173" wp14:editId="3CCAFB96">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4A32F85" w14:textId="77777777" w:rsidR="00C838D8" w:rsidRPr="00B77F52" w:rsidRDefault="00C838D8" w:rsidP="00C838D8">
      <w:pPr>
        <w:pStyle w:val="11"/>
      </w:pPr>
      <w:r w:rsidRPr="00B77F52">
        <w:t xml:space="preserve">КОЗЯТИНСЬКА МІСЬКА РАДА ВІННИЦЬКОЇ ОБЛАСТІ </w:t>
      </w:r>
    </w:p>
    <w:p w14:paraId="4362E246" w14:textId="77777777" w:rsidR="00C838D8" w:rsidRPr="00B77F52" w:rsidRDefault="00C838D8" w:rsidP="00C838D8">
      <w:pPr>
        <w:pStyle w:val="a5"/>
        <w:spacing w:before="10"/>
        <w:rPr>
          <w:b/>
          <w:sz w:val="27"/>
        </w:rPr>
      </w:pPr>
    </w:p>
    <w:p w14:paraId="438F72EB" w14:textId="77777777" w:rsidR="00C838D8" w:rsidRPr="00B77F52" w:rsidRDefault="00C838D8" w:rsidP="00C838D8">
      <w:pPr>
        <w:ind w:left="391" w:right="613"/>
        <w:jc w:val="center"/>
        <w:rPr>
          <w:b/>
          <w:sz w:val="28"/>
        </w:rPr>
      </w:pPr>
      <w:r w:rsidRPr="00B77F52">
        <w:rPr>
          <w:b/>
          <w:sz w:val="28"/>
        </w:rPr>
        <w:t xml:space="preserve">Р І Ш Е Н </w:t>
      </w:r>
      <w:proofErr w:type="spellStart"/>
      <w:r w:rsidRPr="00B77F52">
        <w:rPr>
          <w:b/>
          <w:sz w:val="28"/>
        </w:rPr>
        <w:t>Н</w:t>
      </w:r>
      <w:proofErr w:type="spellEnd"/>
      <w:r w:rsidRPr="00B77F52">
        <w:rPr>
          <w:b/>
          <w:sz w:val="28"/>
        </w:rPr>
        <w:t xml:space="preserve"> Я</w:t>
      </w:r>
    </w:p>
    <w:p w14:paraId="713872E4" w14:textId="77777777" w:rsidR="00C838D8" w:rsidRPr="00B77F52" w:rsidRDefault="00C838D8" w:rsidP="00C838D8">
      <w:pPr>
        <w:ind w:left="391" w:right="613"/>
        <w:jc w:val="center"/>
        <w:rPr>
          <w:b/>
          <w:sz w:val="28"/>
        </w:rPr>
      </w:pPr>
    </w:p>
    <w:p w14:paraId="1D9C86A6" w14:textId="6D74B177" w:rsidR="00C838D8" w:rsidRPr="00B77F52" w:rsidRDefault="00C838D8" w:rsidP="00C838D8">
      <w:pPr>
        <w:rPr>
          <w:bCs/>
          <w:sz w:val="28"/>
          <w:szCs w:val="28"/>
        </w:rPr>
      </w:pPr>
      <w:r w:rsidRPr="00B77F52">
        <w:rPr>
          <w:sz w:val="28"/>
          <w:u w:val="single"/>
        </w:rPr>
        <w:t xml:space="preserve">20.01.2023 р. </w:t>
      </w:r>
      <w:r w:rsidRPr="00B77F52">
        <w:rPr>
          <w:spacing w:val="-1"/>
          <w:sz w:val="28"/>
        </w:rPr>
        <w:t xml:space="preserve"> </w:t>
      </w:r>
      <w:r w:rsidRPr="00B77F52">
        <w:rPr>
          <w:sz w:val="28"/>
        </w:rPr>
        <w:t>№</w:t>
      </w:r>
      <w:r w:rsidRPr="00B77F52">
        <w:rPr>
          <w:sz w:val="28"/>
          <w:u w:val="single"/>
        </w:rPr>
        <w:t xml:space="preserve">  10</w:t>
      </w:r>
      <w:r>
        <w:rPr>
          <w:sz w:val="28"/>
          <w:u w:val="single"/>
        </w:rPr>
        <w:t>50</w:t>
      </w:r>
      <w:r w:rsidRPr="00B77F52">
        <w:rPr>
          <w:sz w:val="28"/>
          <w:u w:val="single"/>
        </w:rPr>
        <w:t>-</w:t>
      </w:r>
      <w:r w:rsidRPr="00B77F52">
        <w:rPr>
          <w:sz w:val="28"/>
          <w:u w:val="single"/>
          <w:lang w:val="en-US"/>
        </w:rPr>
        <w:t>V</w:t>
      </w:r>
      <w:r w:rsidRPr="00B77F52">
        <w:rPr>
          <w:sz w:val="28"/>
          <w:u w:val="single"/>
        </w:rPr>
        <w:t>ІІІ</w:t>
      </w:r>
      <w:r w:rsidRPr="00B77F52">
        <w:rPr>
          <w:sz w:val="28"/>
        </w:rPr>
        <w:tab/>
        <w:t xml:space="preserve">                                       </w:t>
      </w:r>
      <w:r w:rsidRPr="00B77F52">
        <w:rPr>
          <w:sz w:val="28"/>
          <w:u w:val="single"/>
        </w:rPr>
        <w:t xml:space="preserve"> 31 (п)</w:t>
      </w:r>
      <w:r w:rsidRPr="00B77F52">
        <w:rPr>
          <w:color w:val="FF0000"/>
          <w:sz w:val="28"/>
        </w:rPr>
        <w:t xml:space="preserve"> </w:t>
      </w:r>
      <w:r w:rsidRPr="00B77F52">
        <w:rPr>
          <w:bCs/>
          <w:sz w:val="28"/>
          <w:szCs w:val="28"/>
        </w:rPr>
        <w:t xml:space="preserve">сесія </w:t>
      </w:r>
      <w:r w:rsidRPr="00B77F52">
        <w:rPr>
          <w:bCs/>
          <w:sz w:val="28"/>
          <w:szCs w:val="28"/>
          <w:u w:val="single"/>
        </w:rPr>
        <w:t>8</w:t>
      </w:r>
      <w:r w:rsidRPr="00B77F52">
        <w:rPr>
          <w:bCs/>
          <w:sz w:val="28"/>
          <w:szCs w:val="28"/>
        </w:rPr>
        <w:t xml:space="preserve"> скликання</w:t>
      </w:r>
    </w:p>
    <w:p w14:paraId="029E4752" w14:textId="5C1D9976" w:rsidR="00F36659" w:rsidRPr="0015637C" w:rsidRDefault="00F36659" w:rsidP="00F36659">
      <w:pPr>
        <w:rPr>
          <w:b/>
        </w:rPr>
      </w:pP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p>
    <w:p w14:paraId="0D22BD07" w14:textId="77777777" w:rsidR="00F36659" w:rsidRDefault="00F36659" w:rsidP="0091600E">
      <w:pPr>
        <w:rPr>
          <w:b/>
          <w:bCs/>
          <w:sz w:val="28"/>
          <w:u w:val="single"/>
        </w:rPr>
      </w:pPr>
    </w:p>
    <w:p w14:paraId="08BA7DC8" w14:textId="77777777" w:rsidR="00190B2C" w:rsidRDefault="00190B2C" w:rsidP="0091600E">
      <w:pPr>
        <w:tabs>
          <w:tab w:val="left" w:pos="5715"/>
        </w:tabs>
        <w:ind w:firstLine="700"/>
        <w:jc w:val="center"/>
        <w:rPr>
          <w:sz w:val="28"/>
          <w:szCs w:val="28"/>
        </w:rPr>
      </w:pPr>
      <w:r>
        <w:rPr>
          <w:sz w:val="28"/>
          <w:szCs w:val="28"/>
        </w:rPr>
        <w:t>Про внесення змін в рішення 28 сесії міської ради</w:t>
      </w:r>
    </w:p>
    <w:p w14:paraId="757809A8" w14:textId="77777777" w:rsidR="00F36659" w:rsidRPr="0015637C" w:rsidRDefault="00190B2C" w:rsidP="0091600E">
      <w:pPr>
        <w:tabs>
          <w:tab w:val="left" w:pos="5715"/>
        </w:tabs>
        <w:ind w:firstLine="700"/>
        <w:jc w:val="center"/>
        <w:rPr>
          <w:sz w:val="28"/>
          <w:szCs w:val="28"/>
        </w:rPr>
      </w:pPr>
      <w:r>
        <w:rPr>
          <w:sz w:val="28"/>
          <w:szCs w:val="28"/>
        </w:rPr>
        <w:t>8 скликання від 23.09.2022 року № 931-VIII «</w:t>
      </w:r>
      <w:r w:rsidR="0091600E">
        <w:rPr>
          <w:sz w:val="28"/>
          <w:szCs w:val="28"/>
        </w:rPr>
        <w:t xml:space="preserve">Про </w:t>
      </w:r>
      <w:r w:rsidR="00F36659" w:rsidRPr="0015637C">
        <w:rPr>
          <w:sz w:val="28"/>
          <w:szCs w:val="28"/>
        </w:rPr>
        <w:t xml:space="preserve">перейменування </w:t>
      </w:r>
      <w:r w:rsidR="0091600E">
        <w:rPr>
          <w:sz w:val="28"/>
          <w:szCs w:val="28"/>
        </w:rPr>
        <w:t xml:space="preserve">    </w:t>
      </w:r>
      <w:r w:rsidR="00F36659" w:rsidRPr="0015637C">
        <w:rPr>
          <w:sz w:val="28"/>
          <w:szCs w:val="28"/>
        </w:rPr>
        <w:t xml:space="preserve">вулиць і провулків </w:t>
      </w:r>
      <w:r w:rsidR="00F36659">
        <w:rPr>
          <w:sz w:val="28"/>
          <w:szCs w:val="28"/>
        </w:rPr>
        <w:t>Козятинської міської територіальної громади</w:t>
      </w:r>
      <w:r w:rsidR="0091600E">
        <w:rPr>
          <w:sz w:val="28"/>
          <w:szCs w:val="28"/>
        </w:rPr>
        <w:t>»</w:t>
      </w:r>
    </w:p>
    <w:p w14:paraId="191762D4" w14:textId="77777777" w:rsidR="00F36659" w:rsidRDefault="00F36659" w:rsidP="00F36659">
      <w:pPr>
        <w:ind w:firstLine="700"/>
        <w:jc w:val="both"/>
        <w:rPr>
          <w:sz w:val="28"/>
          <w:szCs w:val="28"/>
        </w:rPr>
      </w:pPr>
    </w:p>
    <w:p w14:paraId="31372812" w14:textId="77777777" w:rsidR="00F36659" w:rsidRDefault="00F36659" w:rsidP="00F36659">
      <w:pPr>
        <w:ind w:firstLine="700"/>
        <w:jc w:val="both"/>
        <w:rPr>
          <w:sz w:val="28"/>
          <w:szCs w:val="28"/>
        </w:rPr>
      </w:pPr>
    </w:p>
    <w:p w14:paraId="2C091833" w14:textId="77777777" w:rsidR="00F36659" w:rsidRDefault="00F36659" w:rsidP="00F36659">
      <w:pPr>
        <w:ind w:firstLine="851"/>
        <w:jc w:val="both"/>
        <w:rPr>
          <w:sz w:val="28"/>
          <w:szCs w:val="28"/>
        </w:rPr>
      </w:pPr>
      <w:r w:rsidRPr="0015637C">
        <w:rPr>
          <w:sz w:val="28"/>
          <w:szCs w:val="28"/>
        </w:rPr>
        <w:t xml:space="preserve">Відповідно до </w:t>
      </w:r>
      <w:r w:rsidR="00C26909">
        <w:rPr>
          <w:sz w:val="28"/>
          <w:szCs w:val="28"/>
        </w:rPr>
        <w:t>листа Вінницької регіональної філії державного підприємства «Національні інформаційні системи</w:t>
      </w:r>
      <w:r w:rsidR="00BB48F4">
        <w:rPr>
          <w:sz w:val="28"/>
          <w:szCs w:val="28"/>
        </w:rPr>
        <w:t>» №787/27-40 від 28.11.2022 року</w:t>
      </w:r>
      <w:r w:rsidR="00F76856">
        <w:rPr>
          <w:sz w:val="28"/>
          <w:szCs w:val="28"/>
        </w:rPr>
        <w:t xml:space="preserve"> про </w:t>
      </w:r>
      <w:r w:rsidR="00BB48F4">
        <w:rPr>
          <w:sz w:val="28"/>
          <w:szCs w:val="28"/>
        </w:rPr>
        <w:t>перейменування у словнику вулиць Державного реєстру речових прав на нерухоме майно населених пунктів Козятинської міської територіальної громади</w:t>
      </w:r>
      <w:r w:rsidR="00572D39">
        <w:rPr>
          <w:sz w:val="28"/>
          <w:szCs w:val="28"/>
        </w:rPr>
        <w:t xml:space="preserve"> виникла технічна помилка</w:t>
      </w:r>
      <w:r w:rsidR="00F76856">
        <w:rPr>
          <w:sz w:val="28"/>
          <w:szCs w:val="28"/>
        </w:rPr>
        <w:t xml:space="preserve"> в назві вулиці Полковника Бойка </w:t>
      </w:r>
    </w:p>
    <w:p w14:paraId="73F23850" w14:textId="77777777" w:rsidR="00F36659" w:rsidRPr="00C838D8" w:rsidRDefault="00F36659" w:rsidP="00F36659">
      <w:pPr>
        <w:ind w:firstLine="851"/>
        <w:jc w:val="both"/>
        <w:rPr>
          <w:sz w:val="16"/>
          <w:szCs w:val="16"/>
        </w:rPr>
      </w:pPr>
    </w:p>
    <w:p w14:paraId="2E674276" w14:textId="4D7FAA60" w:rsidR="00F36659" w:rsidRPr="00C5341A" w:rsidRDefault="00C838D8" w:rsidP="00F36659">
      <w:pPr>
        <w:ind w:firstLine="700"/>
        <w:jc w:val="both"/>
        <w:rPr>
          <w:sz w:val="28"/>
          <w:szCs w:val="28"/>
        </w:rPr>
      </w:pPr>
      <w:r>
        <w:rPr>
          <w:sz w:val="28"/>
          <w:szCs w:val="28"/>
        </w:rPr>
        <w:t xml:space="preserve">                                            </w:t>
      </w:r>
      <w:r w:rsidR="00F36659" w:rsidRPr="00C5341A">
        <w:rPr>
          <w:sz w:val="28"/>
          <w:szCs w:val="28"/>
        </w:rPr>
        <w:t>В</w:t>
      </w:r>
      <w:r>
        <w:rPr>
          <w:sz w:val="28"/>
          <w:szCs w:val="28"/>
        </w:rPr>
        <w:t xml:space="preserve"> </w:t>
      </w:r>
      <w:r w:rsidR="00F36659" w:rsidRPr="00C5341A">
        <w:rPr>
          <w:sz w:val="28"/>
          <w:szCs w:val="28"/>
        </w:rPr>
        <w:t>И</w:t>
      </w:r>
      <w:r>
        <w:rPr>
          <w:sz w:val="28"/>
          <w:szCs w:val="28"/>
        </w:rPr>
        <w:t xml:space="preserve"> </w:t>
      </w:r>
      <w:r w:rsidR="00F36659" w:rsidRPr="00C5341A">
        <w:rPr>
          <w:sz w:val="28"/>
          <w:szCs w:val="28"/>
        </w:rPr>
        <w:t>Р</w:t>
      </w:r>
      <w:r>
        <w:rPr>
          <w:sz w:val="28"/>
          <w:szCs w:val="28"/>
        </w:rPr>
        <w:t xml:space="preserve"> </w:t>
      </w:r>
      <w:r w:rsidR="00F36659" w:rsidRPr="00C5341A">
        <w:rPr>
          <w:sz w:val="28"/>
          <w:szCs w:val="28"/>
        </w:rPr>
        <w:t>І</w:t>
      </w:r>
      <w:r>
        <w:rPr>
          <w:sz w:val="28"/>
          <w:szCs w:val="28"/>
        </w:rPr>
        <w:t xml:space="preserve"> </w:t>
      </w:r>
      <w:r w:rsidR="00F36659" w:rsidRPr="00C5341A">
        <w:rPr>
          <w:sz w:val="28"/>
          <w:szCs w:val="28"/>
        </w:rPr>
        <w:t>Ш</w:t>
      </w:r>
      <w:r>
        <w:rPr>
          <w:sz w:val="28"/>
          <w:szCs w:val="28"/>
        </w:rPr>
        <w:t xml:space="preserve"> </w:t>
      </w:r>
      <w:r w:rsidR="00F36659" w:rsidRPr="00C5341A">
        <w:rPr>
          <w:sz w:val="28"/>
          <w:szCs w:val="28"/>
        </w:rPr>
        <w:t>И</w:t>
      </w:r>
      <w:r>
        <w:rPr>
          <w:sz w:val="28"/>
          <w:szCs w:val="28"/>
        </w:rPr>
        <w:t xml:space="preserve"> </w:t>
      </w:r>
      <w:r w:rsidR="00F36659" w:rsidRPr="00C5341A">
        <w:rPr>
          <w:sz w:val="28"/>
          <w:szCs w:val="28"/>
        </w:rPr>
        <w:t>Л</w:t>
      </w:r>
      <w:r>
        <w:rPr>
          <w:sz w:val="28"/>
          <w:szCs w:val="28"/>
        </w:rPr>
        <w:t xml:space="preserve"> </w:t>
      </w:r>
      <w:r w:rsidR="00F36659" w:rsidRPr="00C5341A">
        <w:rPr>
          <w:sz w:val="28"/>
          <w:szCs w:val="28"/>
        </w:rPr>
        <w:t>А:</w:t>
      </w:r>
    </w:p>
    <w:p w14:paraId="4A6D63D6" w14:textId="77777777" w:rsidR="00F36659" w:rsidRDefault="00F36659" w:rsidP="00F36659">
      <w:pPr>
        <w:ind w:left="160" w:firstLine="620"/>
        <w:jc w:val="both"/>
        <w:rPr>
          <w:sz w:val="28"/>
          <w:szCs w:val="28"/>
        </w:rPr>
      </w:pPr>
    </w:p>
    <w:p w14:paraId="619BE0B5" w14:textId="77777777" w:rsidR="009639F0" w:rsidRDefault="00F833A4" w:rsidP="00F833A4">
      <w:pPr>
        <w:spacing w:after="200" w:line="276" w:lineRule="auto"/>
        <w:jc w:val="both"/>
        <w:rPr>
          <w:sz w:val="28"/>
          <w:szCs w:val="28"/>
        </w:rPr>
      </w:pPr>
      <w:r w:rsidRPr="00F833A4">
        <w:rPr>
          <w:b/>
          <w:bCs/>
          <w:sz w:val="28"/>
          <w:szCs w:val="28"/>
        </w:rPr>
        <w:t>1.</w:t>
      </w:r>
      <w:r w:rsidR="009639F0" w:rsidRPr="009639F0">
        <w:rPr>
          <w:bCs/>
          <w:sz w:val="28"/>
          <w:szCs w:val="28"/>
        </w:rPr>
        <w:t>Внести</w:t>
      </w:r>
      <w:r w:rsidR="00815DCC">
        <w:rPr>
          <w:sz w:val="28"/>
          <w:szCs w:val="28"/>
        </w:rPr>
        <w:t xml:space="preserve"> зміни в п.</w:t>
      </w:r>
      <w:r w:rsidR="009639F0">
        <w:rPr>
          <w:sz w:val="28"/>
          <w:szCs w:val="28"/>
        </w:rPr>
        <w:t xml:space="preserve">1 рішення 28 сесії міської ради 8 скликання від 23.09.2022 року № 931-VIII «Про </w:t>
      </w:r>
      <w:r w:rsidR="009639F0" w:rsidRPr="0015637C">
        <w:rPr>
          <w:sz w:val="28"/>
          <w:szCs w:val="28"/>
        </w:rPr>
        <w:t xml:space="preserve">перейменування вулиць і провулків </w:t>
      </w:r>
      <w:r w:rsidR="009639F0">
        <w:rPr>
          <w:sz w:val="28"/>
          <w:szCs w:val="28"/>
        </w:rPr>
        <w:t>Козятинської міської територіальної громади», а саме:</w:t>
      </w:r>
    </w:p>
    <w:p w14:paraId="34086309" w14:textId="77777777" w:rsidR="00F36659" w:rsidRDefault="009639F0" w:rsidP="00F833A4">
      <w:pPr>
        <w:spacing w:after="200" w:line="276" w:lineRule="auto"/>
        <w:jc w:val="both"/>
        <w:rPr>
          <w:sz w:val="28"/>
          <w:szCs w:val="28"/>
        </w:rPr>
      </w:pPr>
      <w:r w:rsidRPr="009639F0">
        <w:rPr>
          <w:b/>
          <w:sz w:val="28"/>
          <w:szCs w:val="28"/>
        </w:rPr>
        <w:t>1.1</w:t>
      </w:r>
      <w:r>
        <w:rPr>
          <w:b/>
          <w:sz w:val="28"/>
          <w:szCs w:val="28"/>
        </w:rPr>
        <w:t>.</w:t>
      </w:r>
      <w:r w:rsidRPr="009639F0">
        <w:rPr>
          <w:sz w:val="28"/>
          <w:szCs w:val="28"/>
        </w:rPr>
        <w:t>Вилучити</w:t>
      </w:r>
      <w:r>
        <w:rPr>
          <w:sz w:val="28"/>
          <w:szCs w:val="28"/>
        </w:rPr>
        <w:t xml:space="preserve"> позицію 10 із таблиці</w:t>
      </w:r>
      <w:r w:rsidR="00815DCC">
        <w:rPr>
          <w:sz w:val="28"/>
          <w:szCs w:val="28"/>
        </w:rPr>
        <w:t xml:space="preserve"> п.1 перейменованих</w:t>
      </w:r>
      <w:r w:rsidR="00815DCC" w:rsidRPr="00815DCC">
        <w:rPr>
          <w:sz w:val="28"/>
          <w:szCs w:val="28"/>
        </w:rPr>
        <w:t xml:space="preserve"> </w:t>
      </w:r>
      <w:r w:rsidR="00815DCC" w:rsidRPr="0015637C">
        <w:rPr>
          <w:sz w:val="28"/>
          <w:szCs w:val="28"/>
        </w:rPr>
        <w:t xml:space="preserve">вулиць і провулків </w:t>
      </w:r>
      <w:r w:rsidR="00815DCC">
        <w:rPr>
          <w:sz w:val="28"/>
          <w:szCs w:val="28"/>
        </w:rPr>
        <w:t>Козятинської міської територіальної громади;</w:t>
      </w:r>
    </w:p>
    <w:p w14:paraId="40CC1D99" w14:textId="77777777" w:rsidR="00815DCC" w:rsidRPr="00815DCC" w:rsidRDefault="00815DCC" w:rsidP="00F833A4">
      <w:pPr>
        <w:spacing w:after="200" w:line="276" w:lineRule="auto"/>
        <w:jc w:val="both"/>
        <w:rPr>
          <w:b/>
          <w:sz w:val="24"/>
          <w:szCs w:val="24"/>
        </w:rPr>
      </w:pPr>
      <w:r w:rsidRPr="00815DCC">
        <w:rPr>
          <w:b/>
          <w:sz w:val="28"/>
          <w:szCs w:val="28"/>
        </w:rPr>
        <w:t>1.2.</w:t>
      </w:r>
      <w:r w:rsidRPr="00815DCC">
        <w:rPr>
          <w:sz w:val="28"/>
          <w:szCs w:val="28"/>
        </w:rPr>
        <w:t>Додати</w:t>
      </w:r>
      <w:r>
        <w:rPr>
          <w:sz w:val="28"/>
          <w:szCs w:val="28"/>
        </w:rPr>
        <w:t xml:space="preserve"> п.1.1. з таблицею про перейменування наступних вулиць та провулків Козятинської міської територіальної громади</w:t>
      </w:r>
    </w:p>
    <w:tbl>
      <w:tblPr>
        <w:tblW w:w="5432" w:type="pct"/>
        <w:tblInd w:w="-386" w:type="dxa"/>
        <w:tblLayout w:type="fixed"/>
        <w:tblCellMar>
          <w:left w:w="40" w:type="dxa"/>
          <w:right w:w="40" w:type="dxa"/>
        </w:tblCellMar>
        <w:tblLook w:val="0000" w:firstRow="0" w:lastRow="0" w:firstColumn="0" w:lastColumn="0" w:noHBand="0" w:noVBand="0"/>
      </w:tblPr>
      <w:tblGrid>
        <w:gridCol w:w="682"/>
        <w:gridCol w:w="964"/>
        <w:gridCol w:w="3500"/>
        <w:gridCol w:w="5000"/>
      </w:tblGrid>
      <w:tr w:rsidR="000E457E" w:rsidRPr="00FC4E27" w14:paraId="262D8F48" w14:textId="77777777" w:rsidTr="00815DCC">
        <w:trPr>
          <w:trHeight w:val="293"/>
        </w:trPr>
        <w:tc>
          <w:tcPr>
            <w:tcW w:w="336" w:type="pct"/>
            <w:tcBorders>
              <w:top w:val="single" w:sz="6" w:space="0" w:color="auto"/>
              <w:left w:val="single" w:sz="6" w:space="0" w:color="auto"/>
              <w:bottom w:val="single" w:sz="4" w:space="0" w:color="auto"/>
              <w:right w:val="single" w:sz="6" w:space="0" w:color="auto"/>
            </w:tcBorders>
            <w:shd w:val="clear" w:color="auto" w:fill="FFFFFF"/>
            <w:vAlign w:val="center"/>
          </w:tcPr>
          <w:p w14:paraId="71983B70" w14:textId="77777777" w:rsidR="000E457E" w:rsidRPr="00FC4E27" w:rsidRDefault="000E457E" w:rsidP="00752B70">
            <w:pPr>
              <w:shd w:val="clear" w:color="auto" w:fill="FFFFFF"/>
              <w:autoSpaceDE w:val="0"/>
              <w:autoSpaceDN w:val="0"/>
              <w:adjustRightInd w:val="0"/>
              <w:jc w:val="center"/>
              <w:rPr>
                <w:sz w:val="28"/>
                <w:szCs w:val="28"/>
              </w:rPr>
            </w:pPr>
            <w:r w:rsidRPr="00FC4E27">
              <w:rPr>
                <w:bCs/>
                <w:color w:val="000000"/>
                <w:sz w:val="28"/>
                <w:szCs w:val="28"/>
              </w:rPr>
              <w:t>№ п/п</w:t>
            </w:r>
          </w:p>
        </w:tc>
        <w:tc>
          <w:tcPr>
            <w:tcW w:w="475" w:type="pct"/>
            <w:tcBorders>
              <w:top w:val="single" w:sz="6" w:space="0" w:color="auto"/>
              <w:left w:val="single" w:sz="6" w:space="0" w:color="auto"/>
              <w:bottom w:val="single" w:sz="4" w:space="0" w:color="auto"/>
              <w:right w:val="single" w:sz="6" w:space="0" w:color="auto"/>
            </w:tcBorders>
            <w:shd w:val="clear" w:color="auto" w:fill="FFFFFF"/>
            <w:vAlign w:val="center"/>
          </w:tcPr>
          <w:p w14:paraId="782D351D" w14:textId="77777777" w:rsidR="000E457E" w:rsidRPr="00FC4E27" w:rsidRDefault="000E457E" w:rsidP="00752B70">
            <w:pPr>
              <w:shd w:val="clear" w:color="auto" w:fill="FFFFFF"/>
              <w:autoSpaceDE w:val="0"/>
              <w:autoSpaceDN w:val="0"/>
              <w:adjustRightInd w:val="0"/>
              <w:jc w:val="center"/>
              <w:rPr>
                <w:color w:val="000000"/>
                <w:sz w:val="28"/>
                <w:szCs w:val="28"/>
              </w:rPr>
            </w:pPr>
            <w:r w:rsidRPr="00FC4E27">
              <w:rPr>
                <w:color w:val="000000"/>
                <w:sz w:val="28"/>
                <w:szCs w:val="28"/>
              </w:rPr>
              <w:t>Тип вулиці</w:t>
            </w:r>
          </w:p>
        </w:tc>
        <w:tc>
          <w:tcPr>
            <w:tcW w:w="1725" w:type="pct"/>
            <w:tcBorders>
              <w:top w:val="single" w:sz="6" w:space="0" w:color="auto"/>
              <w:left w:val="single" w:sz="6" w:space="0" w:color="auto"/>
              <w:bottom w:val="single" w:sz="4" w:space="0" w:color="auto"/>
              <w:right w:val="single" w:sz="6" w:space="0" w:color="auto"/>
            </w:tcBorders>
            <w:shd w:val="clear" w:color="auto" w:fill="FFFFFF"/>
            <w:vAlign w:val="center"/>
          </w:tcPr>
          <w:p w14:paraId="795B9C6F" w14:textId="77777777" w:rsidR="000E457E" w:rsidRPr="00FC4E27" w:rsidRDefault="000E457E" w:rsidP="00752B70">
            <w:pPr>
              <w:shd w:val="clear" w:color="auto" w:fill="FFFFFF"/>
              <w:autoSpaceDE w:val="0"/>
              <w:autoSpaceDN w:val="0"/>
              <w:adjustRightInd w:val="0"/>
              <w:jc w:val="center"/>
              <w:rPr>
                <w:bCs/>
                <w:color w:val="000000"/>
                <w:sz w:val="28"/>
                <w:szCs w:val="28"/>
              </w:rPr>
            </w:pPr>
            <w:r w:rsidRPr="00FC4E27">
              <w:rPr>
                <w:bCs/>
                <w:color w:val="000000"/>
                <w:sz w:val="28"/>
                <w:szCs w:val="28"/>
              </w:rPr>
              <w:t xml:space="preserve">Назва </w:t>
            </w:r>
            <w:r>
              <w:rPr>
                <w:bCs/>
                <w:color w:val="000000"/>
                <w:sz w:val="28"/>
                <w:szCs w:val="28"/>
              </w:rPr>
              <w:t>станом на 18.04.2022р.</w:t>
            </w:r>
          </w:p>
        </w:tc>
        <w:tc>
          <w:tcPr>
            <w:tcW w:w="2464" w:type="pct"/>
            <w:tcBorders>
              <w:top w:val="single" w:sz="6" w:space="0" w:color="auto"/>
              <w:left w:val="single" w:sz="6" w:space="0" w:color="auto"/>
              <w:bottom w:val="single" w:sz="4" w:space="0" w:color="auto"/>
              <w:right w:val="single" w:sz="6" w:space="0" w:color="auto"/>
            </w:tcBorders>
            <w:shd w:val="clear" w:color="auto" w:fill="FFFFFF"/>
            <w:vAlign w:val="center"/>
          </w:tcPr>
          <w:p w14:paraId="4A8D34C0" w14:textId="77777777" w:rsidR="000E457E" w:rsidRPr="00FC4E27" w:rsidRDefault="000E457E" w:rsidP="00752B70">
            <w:pPr>
              <w:shd w:val="clear" w:color="auto" w:fill="FFFFFF"/>
              <w:autoSpaceDE w:val="0"/>
              <w:autoSpaceDN w:val="0"/>
              <w:adjustRightInd w:val="0"/>
              <w:jc w:val="center"/>
              <w:rPr>
                <w:color w:val="000000"/>
                <w:sz w:val="28"/>
                <w:szCs w:val="28"/>
              </w:rPr>
            </w:pPr>
            <w:r>
              <w:rPr>
                <w:color w:val="000000"/>
                <w:sz w:val="28"/>
                <w:szCs w:val="28"/>
              </w:rPr>
              <w:t>Нова назва</w:t>
            </w:r>
          </w:p>
        </w:tc>
      </w:tr>
      <w:tr w:rsidR="000E457E" w:rsidRPr="00FC4E27" w14:paraId="08147135" w14:textId="77777777" w:rsidTr="00815DCC">
        <w:trPr>
          <w:trHeight w:val="293"/>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CDE755A" w14:textId="77777777" w:rsidR="000E457E" w:rsidRPr="00FC4E27" w:rsidRDefault="000E457E" w:rsidP="00752B70">
            <w:pPr>
              <w:shd w:val="clear" w:color="auto" w:fill="FFFFFF"/>
              <w:autoSpaceDE w:val="0"/>
              <w:autoSpaceDN w:val="0"/>
              <w:adjustRightInd w:val="0"/>
              <w:jc w:val="center"/>
              <w:rPr>
                <w:bCs/>
                <w:color w:val="000000"/>
                <w:sz w:val="28"/>
                <w:szCs w:val="28"/>
              </w:rPr>
            </w:pP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3D48E060" w14:textId="77777777" w:rsidR="000E457E" w:rsidRPr="00FC4E27" w:rsidRDefault="000E457E" w:rsidP="00752B70">
            <w:pPr>
              <w:shd w:val="clear" w:color="auto" w:fill="FFFFFF"/>
              <w:autoSpaceDE w:val="0"/>
              <w:autoSpaceDN w:val="0"/>
              <w:adjustRightInd w:val="0"/>
              <w:jc w:val="center"/>
              <w:rPr>
                <w:color w:val="000000"/>
                <w:sz w:val="28"/>
                <w:szCs w:val="28"/>
              </w:rPr>
            </w:pPr>
          </w:p>
        </w:tc>
        <w:tc>
          <w:tcPr>
            <w:tcW w:w="1725" w:type="pct"/>
            <w:tcBorders>
              <w:top w:val="single" w:sz="4" w:space="0" w:color="auto"/>
              <w:left w:val="single" w:sz="4" w:space="0" w:color="auto"/>
              <w:bottom w:val="single" w:sz="4" w:space="0" w:color="auto"/>
              <w:right w:val="single" w:sz="4" w:space="0" w:color="auto"/>
            </w:tcBorders>
            <w:shd w:val="clear" w:color="auto" w:fill="FFFFFF"/>
            <w:vAlign w:val="center"/>
          </w:tcPr>
          <w:p w14:paraId="2FD4A52F" w14:textId="77777777" w:rsidR="000E457E" w:rsidRPr="00FC4E27" w:rsidRDefault="000E457E" w:rsidP="00752B70">
            <w:pPr>
              <w:shd w:val="clear" w:color="auto" w:fill="FFFFFF"/>
              <w:autoSpaceDE w:val="0"/>
              <w:autoSpaceDN w:val="0"/>
              <w:adjustRightInd w:val="0"/>
              <w:jc w:val="center"/>
              <w:rPr>
                <w:bCs/>
                <w:color w:val="000000"/>
                <w:sz w:val="28"/>
                <w:szCs w:val="28"/>
              </w:rPr>
            </w:pPr>
            <w:r>
              <w:rPr>
                <w:b/>
                <w:sz w:val="28"/>
                <w:szCs w:val="28"/>
              </w:rPr>
              <w:t>м</w:t>
            </w:r>
            <w:r w:rsidRPr="00103747">
              <w:rPr>
                <w:b/>
                <w:sz w:val="28"/>
                <w:szCs w:val="28"/>
              </w:rPr>
              <w:t>істо Козятин</w:t>
            </w:r>
          </w:p>
        </w:tc>
        <w:tc>
          <w:tcPr>
            <w:tcW w:w="2464" w:type="pct"/>
            <w:tcBorders>
              <w:top w:val="single" w:sz="4" w:space="0" w:color="auto"/>
              <w:left w:val="single" w:sz="4" w:space="0" w:color="auto"/>
              <w:bottom w:val="single" w:sz="4" w:space="0" w:color="auto"/>
              <w:right w:val="single" w:sz="4" w:space="0" w:color="auto"/>
            </w:tcBorders>
            <w:shd w:val="clear" w:color="auto" w:fill="FFFFFF"/>
            <w:vAlign w:val="center"/>
          </w:tcPr>
          <w:p w14:paraId="0BD1BB8B" w14:textId="77777777" w:rsidR="000E457E" w:rsidRDefault="000E457E" w:rsidP="00752B70">
            <w:pPr>
              <w:shd w:val="clear" w:color="auto" w:fill="FFFFFF"/>
              <w:autoSpaceDE w:val="0"/>
              <w:autoSpaceDN w:val="0"/>
              <w:adjustRightInd w:val="0"/>
              <w:jc w:val="center"/>
              <w:rPr>
                <w:color w:val="000000"/>
                <w:sz w:val="28"/>
                <w:szCs w:val="28"/>
              </w:rPr>
            </w:pPr>
          </w:p>
        </w:tc>
      </w:tr>
      <w:tr w:rsidR="00815DCC" w:rsidRPr="00FC4E27" w14:paraId="2F28D5BB" w14:textId="77777777" w:rsidTr="00815DCC">
        <w:trPr>
          <w:trHeight w:val="293"/>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347AA17" w14:textId="77777777" w:rsidR="00815DCC" w:rsidRPr="00FC4E27" w:rsidRDefault="00815DCC" w:rsidP="000E457E">
            <w:pPr>
              <w:numPr>
                <w:ilvl w:val="0"/>
                <w:numId w:val="2"/>
              </w:numPr>
              <w:shd w:val="clear" w:color="auto" w:fill="FFFFFF"/>
              <w:tabs>
                <w:tab w:val="clear" w:pos="720"/>
                <w:tab w:val="num" w:pos="0"/>
              </w:tabs>
              <w:autoSpaceDE w:val="0"/>
              <w:autoSpaceDN w:val="0"/>
              <w:adjustRightInd w:val="0"/>
              <w:ind w:left="357"/>
              <w:rPr>
                <w:sz w:val="28"/>
                <w:szCs w:val="28"/>
              </w:rPr>
            </w:pP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3F54F1CC" w14:textId="77777777" w:rsidR="00815DCC" w:rsidRPr="00700D17" w:rsidRDefault="00815DCC" w:rsidP="00BF167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tcBorders>
              <w:top w:val="single" w:sz="4" w:space="0" w:color="auto"/>
              <w:left w:val="single" w:sz="4" w:space="0" w:color="auto"/>
              <w:bottom w:val="single" w:sz="4" w:space="0" w:color="auto"/>
              <w:right w:val="single" w:sz="4" w:space="0" w:color="auto"/>
            </w:tcBorders>
            <w:shd w:val="clear" w:color="auto" w:fill="FFFFFF"/>
            <w:vAlign w:val="center"/>
          </w:tcPr>
          <w:p w14:paraId="38CCF6DA" w14:textId="77777777" w:rsidR="00815DCC" w:rsidRPr="00700D17" w:rsidRDefault="00815DCC" w:rsidP="00BF1676">
            <w:pPr>
              <w:shd w:val="clear" w:color="auto" w:fill="FFFFFF"/>
              <w:autoSpaceDE w:val="0"/>
              <w:autoSpaceDN w:val="0"/>
              <w:adjustRightInd w:val="0"/>
              <w:rPr>
                <w:color w:val="000000"/>
                <w:sz w:val="28"/>
                <w:szCs w:val="28"/>
              </w:rPr>
            </w:pPr>
            <w:r>
              <w:rPr>
                <w:color w:val="000000"/>
                <w:sz w:val="28"/>
                <w:szCs w:val="28"/>
              </w:rPr>
              <w:t>Бойка П.</w:t>
            </w:r>
          </w:p>
        </w:tc>
        <w:tc>
          <w:tcPr>
            <w:tcW w:w="2464" w:type="pct"/>
            <w:tcBorders>
              <w:top w:val="single" w:sz="4" w:space="0" w:color="auto"/>
              <w:left w:val="single" w:sz="4" w:space="0" w:color="auto"/>
              <w:bottom w:val="single" w:sz="4" w:space="0" w:color="auto"/>
              <w:right w:val="single" w:sz="4" w:space="0" w:color="auto"/>
            </w:tcBorders>
            <w:shd w:val="clear" w:color="auto" w:fill="FFFFFF"/>
            <w:vAlign w:val="center"/>
          </w:tcPr>
          <w:p w14:paraId="2A26D792" w14:textId="77777777" w:rsidR="00815DCC" w:rsidRDefault="00815DCC" w:rsidP="00BF1676">
            <w:pPr>
              <w:shd w:val="clear" w:color="auto" w:fill="FFFFFF"/>
              <w:autoSpaceDE w:val="0"/>
              <w:autoSpaceDN w:val="0"/>
              <w:adjustRightInd w:val="0"/>
              <w:rPr>
                <w:color w:val="000000"/>
                <w:sz w:val="28"/>
                <w:szCs w:val="28"/>
              </w:rPr>
            </w:pPr>
            <w:r>
              <w:rPr>
                <w:color w:val="000000"/>
                <w:sz w:val="28"/>
                <w:szCs w:val="28"/>
              </w:rPr>
              <w:t>Симона Петлюри</w:t>
            </w:r>
          </w:p>
        </w:tc>
      </w:tr>
    </w:tbl>
    <w:p w14:paraId="4C9C2AAB" w14:textId="77777777" w:rsidR="006A22C1" w:rsidRDefault="006A22C1"/>
    <w:p w14:paraId="1E1DC3C1" w14:textId="77777777" w:rsidR="006A22C1" w:rsidRDefault="006A22C1"/>
    <w:p w14:paraId="76EB9096" w14:textId="77777777" w:rsidR="006A22C1" w:rsidRPr="009A27D2" w:rsidRDefault="006A22C1" w:rsidP="006A22C1">
      <w:pPr>
        <w:spacing w:line="360" w:lineRule="auto"/>
        <w:jc w:val="both"/>
        <w:rPr>
          <w:sz w:val="28"/>
          <w:szCs w:val="28"/>
        </w:rPr>
      </w:pPr>
      <w:r w:rsidRPr="009A27D2">
        <w:rPr>
          <w:b/>
          <w:sz w:val="28"/>
          <w:szCs w:val="28"/>
        </w:rPr>
        <w:t>2</w:t>
      </w:r>
      <w:r w:rsidRPr="009A27D2">
        <w:rPr>
          <w:sz w:val="28"/>
          <w:szCs w:val="28"/>
        </w:rPr>
        <w:t xml:space="preserve">. </w:t>
      </w:r>
      <w:r w:rsidR="0054265F">
        <w:rPr>
          <w:sz w:val="28"/>
          <w:szCs w:val="28"/>
        </w:rPr>
        <w:t xml:space="preserve">Залишити без змін </w:t>
      </w:r>
      <w:proofErr w:type="spellStart"/>
      <w:r w:rsidR="0054265F">
        <w:rPr>
          <w:sz w:val="28"/>
          <w:szCs w:val="28"/>
        </w:rPr>
        <w:t>п.п</w:t>
      </w:r>
      <w:proofErr w:type="spellEnd"/>
      <w:r w:rsidR="0054265F">
        <w:rPr>
          <w:sz w:val="28"/>
          <w:szCs w:val="28"/>
        </w:rPr>
        <w:t xml:space="preserve">. 2-5 рішення 28 сесії міської ради 8 скликання від 23.09.2022 року № 931-VIII «Про </w:t>
      </w:r>
      <w:r w:rsidR="0054265F" w:rsidRPr="0015637C">
        <w:rPr>
          <w:sz w:val="28"/>
          <w:szCs w:val="28"/>
        </w:rPr>
        <w:t xml:space="preserve">перейменування вулиць і провулків </w:t>
      </w:r>
      <w:r w:rsidR="0054265F">
        <w:rPr>
          <w:sz w:val="28"/>
          <w:szCs w:val="28"/>
        </w:rPr>
        <w:t xml:space="preserve">Козятинської міської територіальної громади»    </w:t>
      </w:r>
    </w:p>
    <w:p w14:paraId="4616C3A7" w14:textId="77777777" w:rsidR="006A22C1" w:rsidRDefault="0054265F" w:rsidP="00566456">
      <w:pPr>
        <w:spacing w:line="360" w:lineRule="auto"/>
        <w:jc w:val="both"/>
        <w:rPr>
          <w:bCs/>
          <w:sz w:val="28"/>
          <w:szCs w:val="28"/>
        </w:rPr>
      </w:pPr>
      <w:r>
        <w:rPr>
          <w:b/>
          <w:sz w:val="28"/>
          <w:szCs w:val="28"/>
        </w:rPr>
        <w:lastRenderedPageBreak/>
        <w:t>3</w:t>
      </w:r>
      <w:r w:rsidR="006A22C1" w:rsidRPr="009A27D2">
        <w:rPr>
          <w:sz w:val="28"/>
          <w:szCs w:val="28"/>
        </w:rPr>
        <w:t>. 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w:t>
      </w:r>
      <w:r w:rsidR="00DE7102">
        <w:rPr>
          <w:sz w:val="28"/>
          <w:szCs w:val="28"/>
        </w:rPr>
        <w:t>яторної політики (</w:t>
      </w:r>
      <w:proofErr w:type="spellStart"/>
      <w:r w:rsidR="00DE7102">
        <w:rPr>
          <w:sz w:val="28"/>
          <w:szCs w:val="28"/>
        </w:rPr>
        <w:t>О.Шумський</w:t>
      </w:r>
      <w:proofErr w:type="spellEnd"/>
      <w:r w:rsidR="00DE7102">
        <w:rPr>
          <w:sz w:val="28"/>
          <w:szCs w:val="28"/>
        </w:rPr>
        <w:t xml:space="preserve">). </w:t>
      </w:r>
      <w:r w:rsidR="006A22C1" w:rsidRPr="009A27D2">
        <w:rPr>
          <w:sz w:val="28"/>
          <w:szCs w:val="28"/>
        </w:rPr>
        <w:t>та з питань регулюва</w:t>
      </w:r>
      <w:r w:rsidR="006A22C1" w:rsidRPr="00426275">
        <w:rPr>
          <w:sz w:val="28"/>
          <w:szCs w:val="28"/>
        </w:rPr>
        <w:t>ння  земельних відносин, будівництва, комунальної власності, приватизації (І.Репало).</w:t>
      </w:r>
    </w:p>
    <w:p w14:paraId="725CAC91" w14:textId="77777777" w:rsidR="006A22C1" w:rsidRDefault="006A22C1" w:rsidP="006A22C1">
      <w:pPr>
        <w:pStyle w:val="a3"/>
        <w:jc w:val="both"/>
        <w:rPr>
          <w:bCs/>
          <w:sz w:val="28"/>
          <w:szCs w:val="28"/>
          <w:lang w:val="uk-UA"/>
        </w:rPr>
      </w:pPr>
    </w:p>
    <w:p w14:paraId="68551AC7" w14:textId="77777777" w:rsidR="0049654F" w:rsidRDefault="0049654F" w:rsidP="006A22C1">
      <w:pPr>
        <w:pStyle w:val="a3"/>
        <w:jc w:val="both"/>
        <w:rPr>
          <w:bCs/>
          <w:sz w:val="28"/>
          <w:szCs w:val="28"/>
          <w:lang w:val="uk-UA"/>
        </w:rPr>
      </w:pPr>
    </w:p>
    <w:p w14:paraId="23F137E9" w14:textId="77777777" w:rsidR="0049654F" w:rsidRDefault="0049654F" w:rsidP="006A22C1">
      <w:pPr>
        <w:pStyle w:val="a3"/>
        <w:jc w:val="both"/>
        <w:rPr>
          <w:bCs/>
          <w:sz w:val="28"/>
          <w:szCs w:val="28"/>
          <w:lang w:val="uk-UA"/>
        </w:rPr>
      </w:pPr>
    </w:p>
    <w:p w14:paraId="77FAA388" w14:textId="77777777" w:rsidR="00566456" w:rsidRDefault="00566456" w:rsidP="006A22C1">
      <w:pPr>
        <w:pStyle w:val="a3"/>
        <w:jc w:val="both"/>
        <w:rPr>
          <w:bCs/>
          <w:sz w:val="28"/>
          <w:szCs w:val="28"/>
          <w:lang w:val="uk-UA"/>
        </w:rPr>
      </w:pPr>
    </w:p>
    <w:p w14:paraId="656099F5" w14:textId="77777777" w:rsidR="00566456" w:rsidRDefault="0054265F" w:rsidP="00566456">
      <w:pPr>
        <w:pStyle w:val="a3"/>
        <w:jc w:val="both"/>
        <w:rPr>
          <w:bCs/>
          <w:sz w:val="28"/>
          <w:szCs w:val="28"/>
          <w:lang w:val="uk-UA"/>
        </w:rPr>
      </w:pPr>
      <w:r>
        <w:rPr>
          <w:bCs/>
          <w:sz w:val="28"/>
          <w:szCs w:val="28"/>
          <w:lang w:val="uk-UA"/>
        </w:rPr>
        <w:t xml:space="preserve">   </w:t>
      </w:r>
      <w:proofErr w:type="spellStart"/>
      <w:r w:rsidR="006A22C1" w:rsidRPr="00C5341A">
        <w:rPr>
          <w:bCs/>
          <w:sz w:val="28"/>
          <w:szCs w:val="28"/>
        </w:rPr>
        <w:t>Міський</w:t>
      </w:r>
      <w:proofErr w:type="spellEnd"/>
      <w:r w:rsidR="006A22C1" w:rsidRPr="00C5341A">
        <w:rPr>
          <w:bCs/>
          <w:sz w:val="28"/>
          <w:szCs w:val="28"/>
        </w:rPr>
        <w:t xml:space="preserve"> голова                       </w:t>
      </w:r>
      <w:r>
        <w:rPr>
          <w:bCs/>
          <w:sz w:val="28"/>
          <w:szCs w:val="28"/>
          <w:lang w:val="uk-UA"/>
        </w:rPr>
        <w:t xml:space="preserve">                             </w:t>
      </w:r>
      <w:r w:rsidR="006A22C1" w:rsidRPr="00C5341A">
        <w:rPr>
          <w:bCs/>
          <w:sz w:val="28"/>
          <w:szCs w:val="28"/>
          <w:lang w:val="uk-UA"/>
        </w:rPr>
        <w:t>Т</w:t>
      </w:r>
      <w:r w:rsidR="006A22C1">
        <w:rPr>
          <w:bCs/>
          <w:sz w:val="28"/>
          <w:szCs w:val="28"/>
          <w:lang w:val="uk-UA"/>
        </w:rPr>
        <w:t>етяна ЄРМОЛАЄВА</w:t>
      </w:r>
    </w:p>
    <w:p w14:paraId="45FF2817" w14:textId="77777777" w:rsidR="00566456" w:rsidRDefault="00566456" w:rsidP="00566456">
      <w:pPr>
        <w:pStyle w:val="a3"/>
        <w:jc w:val="both"/>
        <w:rPr>
          <w:bCs/>
          <w:sz w:val="28"/>
          <w:szCs w:val="28"/>
          <w:lang w:val="uk-UA"/>
        </w:rPr>
      </w:pPr>
    </w:p>
    <w:p w14:paraId="68B1DD42" w14:textId="77777777" w:rsidR="006A22C1" w:rsidRDefault="006A22C1" w:rsidP="006A22C1">
      <w:pPr>
        <w:pStyle w:val="a3"/>
        <w:tabs>
          <w:tab w:val="left" w:pos="708"/>
        </w:tabs>
        <w:jc w:val="both"/>
        <w:rPr>
          <w:bCs/>
          <w:sz w:val="24"/>
          <w:szCs w:val="24"/>
          <w:lang w:val="uk-UA"/>
        </w:rPr>
      </w:pPr>
    </w:p>
    <w:p w14:paraId="0A822431" w14:textId="77777777" w:rsidR="00D008C6" w:rsidRDefault="00D008C6" w:rsidP="006A22C1">
      <w:pPr>
        <w:pStyle w:val="a3"/>
        <w:tabs>
          <w:tab w:val="left" w:pos="708"/>
        </w:tabs>
        <w:jc w:val="both"/>
        <w:rPr>
          <w:bCs/>
          <w:sz w:val="24"/>
          <w:szCs w:val="24"/>
          <w:lang w:val="uk-UA"/>
        </w:rPr>
      </w:pPr>
    </w:p>
    <w:p w14:paraId="246233D2" w14:textId="7E70F733" w:rsidR="00D008C6" w:rsidRPr="00965316" w:rsidRDefault="00C838D8" w:rsidP="00D008C6">
      <w:pPr>
        <w:pStyle w:val="a3"/>
        <w:tabs>
          <w:tab w:val="clear" w:pos="4153"/>
          <w:tab w:val="clear" w:pos="8306"/>
        </w:tabs>
        <w:spacing w:line="360" w:lineRule="auto"/>
        <w:ind w:right="-57"/>
        <w:jc w:val="both"/>
        <w:rPr>
          <w:sz w:val="22"/>
          <w:szCs w:val="22"/>
          <w:lang w:val="uk-UA"/>
        </w:rPr>
      </w:pPr>
      <w:r>
        <w:rPr>
          <w:sz w:val="22"/>
          <w:szCs w:val="22"/>
          <w:lang w:val="uk-UA"/>
        </w:rPr>
        <w:t xml:space="preserve"> </w:t>
      </w:r>
      <w:bookmarkStart w:id="0" w:name="_GoBack"/>
      <w:bookmarkEnd w:id="0"/>
    </w:p>
    <w:p w14:paraId="666ABF33" w14:textId="77777777" w:rsidR="00BF74DD" w:rsidRDefault="00BF74DD" w:rsidP="006A22C1">
      <w:pPr>
        <w:pStyle w:val="a3"/>
        <w:tabs>
          <w:tab w:val="left" w:pos="708"/>
        </w:tabs>
        <w:jc w:val="both"/>
        <w:rPr>
          <w:bCs/>
          <w:sz w:val="24"/>
          <w:szCs w:val="24"/>
          <w:lang w:val="uk-UA"/>
        </w:rPr>
      </w:pPr>
    </w:p>
    <w:p w14:paraId="28360569" w14:textId="77777777" w:rsidR="00BF74DD" w:rsidRDefault="00BF74DD" w:rsidP="006A22C1">
      <w:pPr>
        <w:pStyle w:val="a3"/>
        <w:tabs>
          <w:tab w:val="left" w:pos="708"/>
        </w:tabs>
        <w:jc w:val="both"/>
        <w:rPr>
          <w:bCs/>
          <w:sz w:val="24"/>
          <w:szCs w:val="24"/>
          <w:lang w:val="uk-UA"/>
        </w:rPr>
      </w:pPr>
    </w:p>
    <w:p w14:paraId="3B7A469D" w14:textId="77777777" w:rsidR="00BF74DD" w:rsidRPr="00BF74DD" w:rsidRDefault="00BF74DD">
      <w:pPr>
        <w:rPr>
          <w:sz w:val="24"/>
          <w:szCs w:val="24"/>
        </w:rPr>
      </w:pPr>
    </w:p>
    <w:sectPr w:rsidR="00BF74DD" w:rsidRPr="00BF74DD" w:rsidSect="00566456">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D7C08"/>
    <w:multiLevelType w:val="hybridMultilevel"/>
    <w:tmpl w:val="4700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6BF72D3"/>
    <w:multiLevelType w:val="hybridMultilevel"/>
    <w:tmpl w:val="28A0D31E"/>
    <w:lvl w:ilvl="0" w:tplc="B5A0321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9"/>
    <w:rsid w:val="000E2346"/>
    <w:rsid w:val="000E457E"/>
    <w:rsid w:val="00190B2C"/>
    <w:rsid w:val="00235E17"/>
    <w:rsid w:val="002748C4"/>
    <w:rsid w:val="002E6759"/>
    <w:rsid w:val="0031057E"/>
    <w:rsid w:val="00335E9E"/>
    <w:rsid w:val="0049654F"/>
    <w:rsid w:val="0054265F"/>
    <w:rsid w:val="005436CA"/>
    <w:rsid w:val="00566456"/>
    <w:rsid w:val="00572D39"/>
    <w:rsid w:val="0058494B"/>
    <w:rsid w:val="005A067C"/>
    <w:rsid w:val="00665CD7"/>
    <w:rsid w:val="006A22C1"/>
    <w:rsid w:val="006F21E6"/>
    <w:rsid w:val="00752B70"/>
    <w:rsid w:val="00771442"/>
    <w:rsid w:val="00785178"/>
    <w:rsid w:val="007D137C"/>
    <w:rsid w:val="007D2E65"/>
    <w:rsid w:val="00815DCC"/>
    <w:rsid w:val="008D16CC"/>
    <w:rsid w:val="008D7195"/>
    <w:rsid w:val="0091600E"/>
    <w:rsid w:val="009639F0"/>
    <w:rsid w:val="00A61A7C"/>
    <w:rsid w:val="00AB63A7"/>
    <w:rsid w:val="00BB48F4"/>
    <w:rsid w:val="00BF74DD"/>
    <w:rsid w:val="00C26909"/>
    <w:rsid w:val="00C838D8"/>
    <w:rsid w:val="00D008C6"/>
    <w:rsid w:val="00D4288D"/>
    <w:rsid w:val="00DE7102"/>
    <w:rsid w:val="00DF724A"/>
    <w:rsid w:val="00F069C7"/>
    <w:rsid w:val="00F36659"/>
    <w:rsid w:val="00F76856"/>
    <w:rsid w:val="00F833A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5707"/>
  <w15:docId w15:val="{7B5E0A77-8F52-49B2-9808-86410EC6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6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4"/>
    <w:uiPriority w:val="99"/>
    <w:rsid w:val="00F36659"/>
    <w:pPr>
      <w:tabs>
        <w:tab w:val="center" w:pos="4153"/>
        <w:tab w:val="right" w:pos="8306"/>
      </w:tabs>
    </w:pPr>
    <w:rPr>
      <w:lang w:val="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3"/>
    <w:uiPriority w:val="99"/>
    <w:rsid w:val="00F36659"/>
    <w:rPr>
      <w:rFonts w:ascii="Times New Roman" w:eastAsia="Times New Roman" w:hAnsi="Times New Roman" w:cs="Times New Roman"/>
      <w:sz w:val="20"/>
      <w:szCs w:val="20"/>
      <w:lang w:val="ru-RU" w:eastAsia="ru-RU"/>
    </w:rPr>
  </w:style>
  <w:style w:type="paragraph" w:styleId="a5">
    <w:name w:val="Body Text"/>
    <w:basedOn w:val="a"/>
    <w:link w:val="a6"/>
    <w:uiPriority w:val="99"/>
    <w:rsid w:val="00F36659"/>
    <w:pPr>
      <w:spacing w:after="120"/>
    </w:pPr>
  </w:style>
  <w:style w:type="character" w:customStyle="1" w:styleId="a6">
    <w:name w:val="Основной текст Знак"/>
    <w:basedOn w:val="a0"/>
    <w:link w:val="a5"/>
    <w:uiPriority w:val="99"/>
    <w:rsid w:val="00F36659"/>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F36659"/>
    <w:pPr>
      <w:widowControl w:val="0"/>
      <w:autoSpaceDE w:val="0"/>
      <w:autoSpaceDN w:val="0"/>
      <w:spacing w:before="40"/>
      <w:ind w:left="389" w:right="613"/>
      <w:jc w:val="center"/>
      <w:outlineLvl w:val="1"/>
    </w:pPr>
    <w:rPr>
      <w:b/>
      <w:bCs/>
      <w:sz w:val="28"/>
      <w:szCs w:val="28"/>
      <w:lang w:eastAsia="uk-UA"/>
    </w:rPr>
  </w:style>
  <w:style w:type="paragraph" w:styleId="a7">
    <w:name w:val="Balloon Text"/>
    <w:basedOn w:val="a"/>
    <w:link w:val="a8"/>
    <w:uiPriority w:val="99"/>
    <w:semiHidden/>
    <w:unhideWhenUsed/>
    <w:rsid w:val="0031057E"/>
    <w:rPr>
      <w:rFonts w:ascii="Segoe UI" w:hAnsi="Segoe UI" w:cs="Segoe UI"/>
      <w:sz w:val="18"/>
      <w:szCs w:val="18"/>
    </w:rPr>
  </w:style>
  <w:style w:type="character" w:customStyle="1" w:styleId="a8">
    <w:name w:val="Текст выноски Знак"/>
    <w:basedOn w:val="a0"/>
    <w:link w:val="a7"/>
    <w:uiPriority w:val="99"/>
    <w:semiHidden/>
    <w:rsid w:val="0031057E"/>
    <w:rPr>
      <w:rFonts w:ascii="Segoe UI" w:eastAsia="Times New Roman" w:hAnsi="Segoe UI" w:cs="Segoe UI"/>
      <w:sz w:val="18"/>
      <w:szCs w:val="18"/>
      <w:lang w:val="uk-UA" w:eastAsia="ru-RU"/>
    </w:rPr>
  </w:style>
  <w:style w:type="paragraph" w:styleId="a9">
    <w:name w:val="List Paragraph"/>
    <w:basedOn w:val="a"/>
    <w:uiPriority w:val="34"/>
    <w:qFormat/>
    <w:rsid w:val="00F833A4"/>
    <w:pPr>
      <w:ind w:left="720"/>
      <w:contextualSpacing/>
    </w:pPr>
  </w:style>
  <w:style w:type="paragraph" w:customStyle="1" w:styleId="11">
    <w:name w:val="Заголовок 11"/>
    <w:basedOn w:val="a"/>
    <w:uiPriority w:val="1"/>
    <w:qFormat/>
    <w:rsid w:val="00C838D8"/>
    <w:pPr>
      <w:widowControl w:val="0"/>
      <w:autoSpaceDE w:val="0"/>
      <w:autoSpaceDN w:val="0"/>
      <w:spacing w:before="40"/>
      <w:ind w:left="389" w:right="613"/>
      <w:jc w:val="center"/>
      <w:outlineLvl w:val="1"/>
    </w:pPr>
    <w:rPr>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cp:lastPrinted>2022-09-28T05:24:00Z</cp:lastPrinted>
  <dcterms:created xsi:type="dcterms:W3CDTF">2023-01-25T07:28:00Z</dcterms:created>
  <dcterms:modified xsi:type="dcterms:W3CDTF">2023-01-25T07:28:00Z</dcterms:modified>
</cp:coreProperties>
</file>