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106DFAE3" w:rsidR="00A60F31" w:rsidRPr="00BE50FE" w:rsidRDefault="00BE50FE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BE50F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17.11.</w:t>
      </w:r>
      <w:r w:rsidR="00602BFA" w:rsidRPr="00BE50F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BE50F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BE50F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Pr="00BE50F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553-р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01734CAF" w:rsidR="00171313" w:rsidRPr="00F4650B" w:rsidRDefault="00171313" w:rsidP="001967AF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комп`ютерного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симулятора управління </w:t>
      </w:r>
      <w:proofErr w:type="spellStart"/>
      <w:r w:rsidR="00F4650B" w:rsidRPr="00F4650B">
        <w:rPr>
          <w:rFonts w:ascii="Times New Roman" w:hAnsi="Times New Roman" w:cs="Times New Roman"/>
          <w:b/>
          <w:sz w:val="28"/>
          <w:szCs w:val="28"/>
        </w:rPr>
        <w:t>дроном</w:t>
      </w:r>
      <w:proofErr w:type="spellEnd"/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50B">
        <w:rPr>
          <w:rFonts w:ascii="Times New Roman" w:hAnsi="Times New Roman" w:cs="Times New Roman"/>
          <w:b/>
          <w:sz w:val="28"/>
          <w:szCs w:val="28"/>
          <w:lang w:val="en-US"/>
        </w:rPr>
        <w:t>Liftoff</w:t>
      </w:r>
      <w:r w:rsidR="00230007" w:rsidRPr="00230007">
        <w:rPr>
          <w:rFonts w:ascii="Times New Roman" w:hAnsi="Times New Roman" w:cs="Times New Roman"/>
          <w:b/>
          <w:sz w:val="28"/>
          <w:szCs w:val="28"/>
        </w:rPr>
        <w:t xml:space="preserve"> та набір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для демонстрацій польотів для навчального кабінету «Захист України» </w:t>
      </w:r>
    </w:p>
    <w:p w14:paraId="0EC17CDD" w14:textId="7382A7CE" w:rsidR="00F4650B" w:rsidRPr="00F4650B" w:rsidRDefault="00F4650B" w:rsidP="00F4650B">
      <w:pPr>
        <w:spacing w:after="0"/>
        <w:jc w:val="both"/>
        <w:rPr>
          <w:bCs/>
          <w:sz w:val="28"/>
          <w:szCs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="00171313"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CD79A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95084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Pr="00230007">
        <w:rPr>
          <w:rFonts w:ascii="Times New Roman" w:hAnsi="Times New Roman" w:cs="Times New Roman"/>
          <w:sz w:val="28"/>
          <w:szCs w:val="28"/>
        </w:rPr>
        <w:t>Чотириста дев`яносто п`ять тисяч вісімдесят чотири</w:t>
      </w:r>
      <w:r w:rsidR="001967AF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комп`ютерного симулятора управління </w:t>
      </w:r>
      <w:proofErr w:type="spellStart"/>
      <w:r w:rsidRPr="00F4650B">
        <w:rPr>
          <w:rFonts w:ascii="Times New Roman" w:hAnsi="Times New Roman" w:cs="Times New Roman"/>
          <w:bCs/>
          <w:sz w:val="28"/>
          <w:szCs w:val="28"/>
        </w:rPr>
        <w:t>дроном</w:t>
      </w:r>
      <w:proofErr w:type="spellEnd"/>
      <w:r w:rsidRPr="00F46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50B">
        <w:rPr>
          <w:rFonts w:ascii="Times New Roman" w:hAnsi="Times New Roman" w:cs="Times New Roman"/>
          <w:bCs/>
          <w:sz w:val="28"/>
          <w:szCs w:val="28"/>
          <w:lang w:val="en-US"/>
        </w:rPr>
        <w:t>Liftoff</w:t>
      </w:r>
      <w:r w:rsidR="00230007" w:rsidRPr="00230007">
        <w:rPr>
          <w:rFonts w:ascii="Times New Roman" w:hAnsi="Times New Roman" w:cs="Times New Roman"/>
          <w:bCs/>
          <w:sz w:val="28"/>
          <w:szCs w:val="28"/>
        </w:rPr>
        <w:t xml:space="preserve"> та набір 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для демонстрацій польотів для навчального кабінету «Захист України» </w:t>
      </w:r>
    </w:p>
    <w:p w14:paraId="7E934ADF" w14:textId="0E07D381" w:rsidR="0056745B" w:rsidRPr="00F4650B" w:rsidRDefault="0056745B" w:rsidP="0056745B">
      <w:pPr>
        <w:spacing w:after="0"/>
        <w:jc w:val="both"/>
        <w:rPr>
          <w:bCs/>
          <w:sz w:val="28"/>
          <w:szCs w:val="28"/>
        </w:rPr>
      </w:pPr>
      <w:r w:rsidRPr="0056745B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F4650B" w:rsidRPr="00F4650B">
        <w:rPr>
          <w:rFonts w:ascii="Times New Roman" w:hAnsi="Times New Roman" w:cs="Times New Roman"/>
          <w:sz w:val="28"/>
        </w:rPr>
        <w:t>29</w:t>
      </w:r>
      <w:r w:rsidR="00CB6F11" w:rsidRPr="00CB6F11">
        <w:rPr>
          <w:rFonts w:ascii="Times New Roman" w:hAnsi="Times New Roman" w:cs="Times New Roman"/>
          <w:sz w:val="28"/>
        </w:rPr>
        <w:t>1</w:t>
      </w:r>
      <w:r w:rsidR="007B268D">
        <w:rPr>
          <w:rFonts w:ascii="Times New Roman" w:hAnsi="Times New Roman" w:cs="Times New Roman"/>
          <w:sz w:val="28"/>
        </w:rPr>
        <w:t xml:space="preserve">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</w:t>
      </w:r>
      <w:r w:rsidR="00CB6F11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230007" w:rsidRPr="00230007">
        <w:rPr>
          <w:rFonts w:ascii="Times New Roman" w:hAnsi="Times New Roman" w:cs="Times New Roman"/>
          <w:sz w:val="28"/>
        </w:rPr>
        <w:t>»</w:t>
      </w:r>
      <w:r w:rsidR="00CB6F11" w:rsidRPr="00CB6F11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CB6F11" w:rsidRPr="00CB6F11">
        <w:rPr>
          <w:rFonts w:ascii="Times New Roman" w:hAnsi="Times New Roman" w:cs="Times New Roman"/>
          <w:sz w:val="28"/>
        </w:rPr>
        <w:t>148525,00</w:t>
      </w:r>
      <w:r w:rsidR="009924A9">
        <w:rPr>
          <w:rFonts w:ascii="Times New Roman" w:hAnsi="Times New Roman" w:cs="Times New Roman"/>
          <w:sz w:val="28"/>
        </w:rPr>
        <w:t>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CB6F11" w:rsidRPr="00CB6F11">
        <w:rPr>
          <w:rFonts w:ascii="Times New Roman" w:hAnsi="Times New Roman" w:cs="Times New Roman"/>
          <w:sz w:val="28"/>
        </w:rPr>
        <w:t>Сто сорок вісім тисяч п`ятсот двадцять п`ять</w:t>
      </w:r>
      <w:r w:rsidR="00FB31FE" w:rsidRPr="00FB31FE">
        <w:rPr>
          <w:rFonts w:ascii="Times New Roman" w:hAnsi="Times New Roman" w:cs="Times New Roman"/>
          <w:sz w:val="28"/>
        </w:rPr>
        <w:t xml:space="preserve"> 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</w:t>
      </w:r>
      <w:r w:rsidR="00CB6F11" w:rsidRPr="00CB6F11">
        <w:rPr>
          <w:rFonts w:ascii="Times New Roman" w:hAnsi="Times New Roman" w:cs="Times New Roman"/>
          <w:sz w:val="28"/>
        </w:rPr>
        <w:t>292</w:t>
      </w:r>
      <w:r w:rsidR="003E1BA0">
        <w:rPr>
          <w:rFonts w:ascii="Times New Roman" w:hAnsi="Times New Roman" w:cs="Times New Roman"/>
          <w:sz w:val="28"/>
        </w:rPr>
        <w:t xml:space="preserve"> «</w:t>
      </w:r>
      <w:r w:rsidR="00CB6F11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093588"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093588">
        <w:rPr>
          <w:rFonts w:ascii="Times New Roman" w:hAnsi="Times New Roman" w:cs="Times New Roman"/>
          <w:sz w:val="28"/>
        </w:rPr>
        <w:t xml:space="preserve">» КЕКВ 3110 кошти в сумі </w:t>
      </w:r>
      <w:bookmarkStart w:id="0" w:name="_Hlk210223404"/>
      <w:r w:rsidRPr="0056745B">
        <w:rPr>
          <w:rFonts w:ascii="Times New Roman" w:hAnsi="Times New Roman" w:cs="Times New Roman"/>
          <w:sz w:val="28"/>
        </w:rPr>
        <w:t>307439</w:t>
      </w:r>
      <w:r w:rsidR="003B5AAC" w:rsidRPr="003B5AAC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A3135B" w:rsidRPr="00A3135B">
        <w:rPr>
          <w:rFonts w:ascii="Times New Roman" w:hAnsi="Times New Roman" w:cs="Times New Roman"/>
          <w:sz w:val="28"/>
        </w:rPr>
        <w:t>Три</w:t>
      </w:r>
      <w:r w:rsidRPr="0056745B">
        <w:rPr>
          <w:rFonts w:ascii="Times New Roman" w:hAnsi="Times New Roman" w:cs="Times New Roman"/>
          <w:sz w:val="28"/>
        </w:rPr>
        <w:t>ста сім тисяч чотириста тридцять дев`ять</w:t>
      </w:r>
      <w:r w:rsidR="00A3135B" w:rsidRPr="00A3135B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3E1BA0">
        <w:rPr>
          <w:rFonts w:ascii="Times New Roman" w:hAnsi="Times New Roman" w:cs="Times New Roman"/>
          <w:sz w:val="28"/>
          <w:szCs w:val="28"/>
        </w:rPr>
        <w:t>,</w:t>
      </w:r>
      <w:r w:rsidRPr="0056745B">
        <w:rPr>
          <w:rFonts w:ascii="Times New Roman" w:hAnsi="Times New Roman" w:cs="Times New Roman"/>
          <w:sz w:val="28"/>
          <w:szCs w:val="28"/>
        </w:rPr>
        <w:t xml:space="preserve"> КЕКВ 2210 кошти в сумі 39120,00грн</w:t>
      </w:r>
      <w:r w:rsidR="00230007" w:rsidRPr="00230007">
        <w:rPr>
          <w:rFonts w:ascii="Times New Roman" w:hAnsi="Times New Roman" w:cs="Times New Roman"/>
          <w:sz w:val="28"/>
          <w:szCs w:val="28"/>
        </w:rPr>
        <w:t xml:space="preserve"> </w:t>
      </w:r>
      <w:r w:rsidRPr="0056745B">
        <w:rPr>
          <w:rFonts w:ascii="Times New Roman" w:hAnsi="Times New Roman" w:cs="Times New Roman"/>
          <w:sz w:val="28"/>
          <w:szCs w:val="28"/>
        </w:rPr>
        <w:t>(тридцять дев</w:t>
      </w:r>
      <w:r w:rsidR="00230007" w:rsidRPr="00230007">
        <w:rPr>
          <w:rFonts w:ascii="Times New Roman" w:hAnsi="Times New Roman" w:cs="Times New Roman"/>
          <w:sz w:val="28"/>
          <w:szCs w:val="28"/>
        </w:rPr>
        <w:t>`</w:t>
      </w:r>
      <w:r w:rsidRPr="0056745B">
        <w:rPr>
          <w:rFonts w:ascii="Times New Roman" w:hAnsi="Times New Roman" w:cs="Times New Roman"/>
          <w:sz w:val="28"/>
          <w:szCs w:val="28"/>
        </w:rPr>
        <w:t xml:space="preserve">ять тисяч сто двадцять грн. 00 </w:t>
      </w:r>
      <w:proofErr w:type="spellStart"/>
      <w:r w:rsidRPr="0056745B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56745B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комп`ютерного симулятора управління </w:t>
      </w:r>
      <w:proofErr w:type="spellStart"/>
      <w:r w:rsidRPr="00F4650B">
        <w:rPr>
          <w:rFonts w:ascii="Times New Roman" w:hAnsi="Times New Roman" w:cs="Times New Roman"/>
          <w:bCs/>
          <w:sz w:val="28"/>
          <w:szCs w:val="28"/>
        </w:rPr>
        <w:t>дроном</w:t>
      </w:r>
      <w:proofErr w:type="spellEnd"/>
      <w:r w:rsidRPr="00F46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50B">
        <w:rPr>
          <w:rFonts w:ascii="Times New Roman" w:hAnsi="Times New Roman" w:cs="Times New Roman"/>
          <w:bCs/>
          <w:sz w:val="28"/>
          <w:szCs w:val="28"/>
          <w:lang w:val="en-US"/>
        </w:rPr>
        <w:t>Liftoff</w:t>
      </w:r>
      <w:r w:rsidR="00230007" w:rsidRPr="00230007">
        <w:rPr>
          <w:rFonts w:ascii="Times New Roman" w:hAnsi="Times New Roman" w:cs="Times New Roman"/>
          <w:bCs/>
          <w:sz w:val="28"/>
          <w:szCs w:val="28"/>
        </w:rPr>
        <w:t xml:space="preserve"> та набір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 для демонстраці</w:t>
      </w:r>
      <w:r w:rsidR="00230007" w:rsidRPr="00230007">
        <w:rPr>
          <w:rFonts w:ascii="Times New Roman" w:hAnsi="Times New Roman" w:cs="Times New Roman"/>
          <w:bCs/>
          <w:sz w:val="28"/>
          <w:szCs w:val="28"/>
        </w:rPr>
        <w:t>й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 польотів для навчального кабінету «Захист України» </w:t>
      </w:r>
    </w:p>
    <w:p w14:paraId="34F90970" w14:textId="26AA5BA5" w:rsidR="0056745B" w:rsidRPr="00F4650B" w:rsidRDefault="0056745B" w:rsidP="0056745B">
      <w:pPr>
        <w:spacing w:after="0"/>
        <w:jc w:val="both"/>
        <w:rPr>
          <w:bCs/>
          <w:sz w:val="28"/>
          <w:szCs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>
        <w:rPr>
          <w:rFonts w:ascii="Times New Roman" w:hAnsi="Times New Roman" w:cs="Times New Roman"/>
          <w:sz w:val="28"/>
        </w:rPr>
        <w:t>по КПКВК 0611</w:t>
      </w:r>
      <w:r w:rsidRPr="00F4650B">
        <w:rPr>
          <w:rFonts w:ascii="Times New Roman" w:hAnsi="Times New Roman" w:cs="Times New Roman"/>
          <w:sz w:val="28"/>
        </w:rPr>
        <w:t>29</w:t>
      </w:r>
      <w:r w:rsidRPr="00CB6F1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«Співфінансування  заходів, що реалізуються 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</w:t>
      </w:r>
      <w:r w:rsidRPr="00CB6F11">
        <w:rPr>
          <w:rFonts w:ascii="Times New Roman" w:hAnsi="Times New Roman" w:cs="Times New Roman"/>
          <w:sz w:val="28"/>
        </w:rPr>
        <w:lastRenderedPageBreak/>
        <w:t xml:space="preserve">бюджету) </w:t>
      </w:r>
      <w:r>
        <w:rPr>
          <w:rFonts w:ascii="Times New Roman" w:hAnsi="Times New Roman" w:cs="Times New Roman"/>
          <w:sz w:val="28"/>
        </w:rPr>
        <w:t xml:space="preserve"> КЕКВ 3110 кошти в сумі </w:t>
      </w:r>
      <w:r w:rsidRPr="00CB6F11">
        <w:rPr>
          <w:rFonts w:ascii="Times New Roman" w:hAnsi="Times New Roman" w:cs="Times New Roman"/>
          <w:sz w:val="28"/>
        </w:rPr>
        <w:t>148525,00</w:t>
      </w:r>
      <w:r>
        <w:rPr>
          <w:rFonts w:ascii="Times New Roman" w:hAnsi="Times New Roman" w:cs="Times New Roman"/>
          <w:sz w:val="28"/>
        </w:rPr>
        <w:t xml:space="preserve">грн. ( </w:t>
      </w:r>
      <w:r w:rsidRPr="00CB6F11">
        <w:rPr>
          <w:rFonts w:ascii="Times New Roman" w:hAnsi="Times New Roman" w:cs="Times New Roman"/>
          <w:sz w:val="28"/>
        </w:rPr>
        <w:t>Сто сорок вісім тисяч п`ятсот двадцять п`ять</w:t>
      </w:r>
      <w:r w:rsidRPr="00FB31F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грн. </w:t>
      </w:r>
      <w:r w:rsidRPr="003B5A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коп.), </w:t>
      </w:r>
      <w:r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</w:rPr>
        <w:t xml:space="preserve">иділити </w:t>
      </w:r>
      <w:r>
        <w:rPr>
          <w:rFonts w:ascii="Times New Roman" w:hAnsi="Times New Roman" w:cs="Times New Roman"/>
          <w:sz w:val="28"/>
        </w:rPr>
        <w:t>по КПКВК 0611</w:t>
      </w:r>
      <w:r w:rsidRPr="00CB6F11">
        <w:rPr>
          <w:rFonts w:ascii="Times New Roman" w:hAnsi="Times New Roman" w:cs="Times New Roman"/>
          <w:sz w:val="28"/>
        </w:rPr>
        <w:t>292</w:t>
      </w:r>
      <w:r>
        <w:rPr>
          <w:rFonts w:ascii="Times New Roman" w:hAnsi="Times New Roman" w:cs="Times New Roman"/>
          <w:sz w:val="28"/>
        </w:rPr>
        <w:t xml:space="preserve"> «</w:t>
      </w:r>
      <w:r w:rsidRPr="00CB6F11">
        <w:rPr>
          <w:rFonts w:ascii="Times New Roman" w:hAnsi="Times New Roman" w:cs="Times New Roman"/>
          <w:sz w:val="28"/>
        </w:rPr>
        <w:t xml:space="preserve">Реалізація </w:t>
      </w:r>
      <w:r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>
        <w:rPr>
          <w:rFonts w:ascii="Times New Roman" w:hAnsi="Times New Roman" w:cs="Times New Roman"/>
          <w:sz w:val="28"/>
        </w:rPr>
        <w:t xml:space="preserve">» КЕКВ 3110 кошти в сумі </w:t>
      </w:r>
      <w:r w:rsidRPr="0056745B">
        <w:rPr>
          <w:rFonts w:ascii="Times New Roman" w:hAnsi="Times New Roman" w:cs="Times New Roman"/>
          <w:sz w:val="28"/>
        </w:rPr>
        <w:t>307439</w:t>
      </w:r>
      <w:r w:rsidRPr="003B5AAC">
        <w:rPr>
          <w:rFonts w:ascii="Times New Roman" w:hAnsi="Times New Roman" w:cs="Times New Roman"/>
          <w:sz w:val="28"/>
        </w:rPr>
        <w:t>,00</w:t>
      </w:r>
      <w:r>
        <w:rPr>
          <w:rFonts w:ascii="Times New Roman" w:hAnsi="Times New Roman" w:cs="Times New Roman"/>
          <w:sz w:val="28"/>
        </w:rPr>
        <w:t xml:space="preserve"> грн. ( </w:t>
      </w:r>
      <w:r w:rsidRPr="00A3135B">
        <w:rPr>
          <w:rFonts w:ascii="Times New Roman" w:hAnsi="Times New Roman" w:cs="Times New Roman"/>
          <w:sz w:val="28"/>
        </w:rPr>
        <w:t>Три</w:t>
      </w:r>
      <w:r w:rsidRPr="0056745B">
        <w:rPr>
          <w:rFonts w:ascii="Times New Roman" w:hAnsi="Times New Roman" w:cs="Times New Roman"/>
          <w:sz w:val="28"/>
        </w:rPr>
        <w:t>ста сім тисяч чотириста тридцять дев`ять</w:t>
      </w:r>
      <w:r w:rsidRPr="00A31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грн. </w:t>
      </w:r>
      <w:r w:rsidRPr="003B5A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коп.),</w:t>
      </w:r>
      <w:r w:rsidRPr="0056745B">
        <w:rPr>
          <w:rFonts w:ascii="Times New Roman" w:hAnsi="Times New Roman" w:cs="Times New Roman"/>
          <w:sz w:val="28"/>
          <w:szCs w:val="28"/>
        </w:rPr>
        <w:t xml:space="preserve"> КЕКВ 2210 кошти в сумі 39120,00 грн (Тридцять дев</w:t>
      </w:r>
      <w:r w:rsidRPr="00230007">
        <w:rPr>
          <w:rFonts w:ascii="Times New Roman" w:hAnsi="Times New Roman" w:cs="Times New Roman"/>
          <w:sz w:val="28"/>
          <w:szCs w:val="28"/>
        </w:rPr>
        <w:t>`</w:t>
      </w:r>
      <w:r w:rsidRPr="0056745B">
        <w:rPr>
          <w:rFonts w:ascii="Times New Roman" w:hAnsi="Times New Roman" w:cs="Times New Roman"/>
          <w:sz w:val="28"/>
          <w:szCs w:val="28"/>
        </w:rPr>
        <w:t xml:space="preserve">ять тисяч сто двадцять грн. 00 </w:t>
      </w:r>
      <w:proofErr w:type="spellStart"/>
      <w:r w:rsidRPr="0056745B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5674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комп`ютерного симулятора управління </w:t>
      </w:r>
      <w:proofErr w:type="spellStart"/>
      <w:r w:rsidRPr="00F4650B">
        <w:rPr>
          <w:rFonts w:ascii="Times New Roman" w:hAnsi="Times New Roman" w:cs="Times New Roman"/>
          <w:bCs/>
          <w:sz w:val="28"/>
          <w:szCs w:val="28"/>
        </w:rPr>
        <w:t>дроном</w:t>
      </w:r>
      <w:proofErr w:type="spellEnd"/>
      <w:r w:rsidRPr="00F46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50B">
        <w:rPr>
          <w:rFonts w:ascii="Times New Roman" w:hAnsi="Times New Roman" w:cs="Times New Roman"/>
          <w:bCs/>
          <w:sz w:val="28"/>
          <w:szCs w:val="28"/>
          <w:lang w:val="en-US"/>
        </w:rPr>
        <w:t>Liftoff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07" w:rsidRPr="00230007">
        <w:rPr>
          <w:rFonts w:ascii="Times New Roman" w:hAnsi="Times New Roman" w:cs="Times New Roman"/>
          <w:bCs/>
          <w:sz w:val="28"/>
          <w:szCs w:val="28"/>
        </w:rPr>
        <w:t xml:space="preserve">та набір </w:t>
      </w:r>
      <w:r w:rsidRPr="00F4650B">
        <w:rPr>
          <w:rFonts w:ascii="Times New Roman" w:hAnsi="Times New Roman" w:cs="Times New Roman"/>
          <w:bCs/>
          <w:sz w:val="28"/>
          <w:szCs w:val="28"/>
        </w:rPr>
        <w:t>для демонстраці</w:t>
      </w:r>
      <w:r w:rsidR="00230007" w:rsidRPr="00230007">
        <w:rPr>
          <w:rFonts w:ascii="Times New Roman" w:hAnsi="Times New Roman" w:cs="Times New Roman"/>
          <w:bCs/>
          <w:sz w:val="28"/>
          <w:szCs w:val="28"/>
        </w:rPr>
        <w:t>й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 польотів для навчального кабінету «Захист України» </w:t>
      </w:r>
    </w:p>
    <w:p w14:paraId="10000FD0" w14:textId="45BCE555" w:rsidR="00B94E4A" w:rsidRPr="0056745B" w:rsidRDefault="00171313" w:rsidP="00A3135B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56745B" w:rsidRPr="0056745B">
        <w:rPr>
          <w:rFonts w:ascii="Times New Roman" w:hAnsi="Times New Roman" w:cs="Times New Roman"/>
          <w:sz w:val="28"/>
          <w:szCs w:val="28"/>
        </w:rPr>
        <w:t>495084</w:t>
      </w:r>
      <w:r w:rsidR="0056745B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56745B" w:rsidRPr="0056745B">
        <w:rPr>
          <w:rFonts w:ascii="Times New Roman" w:hAnsi="Times New Roman" w:cs="Times New Roman"/>
          <w:sz w:val="28"/>
          <w:szCs w:val="28"/>
        </w:rPr>
        <w:t>Чотириста дев`яносто п`ять тисяч вісімдесят чотири</w:t>
      </w:r>
      <w:r w:rsidR="0056745B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56745B">
        <w:rPr>
          <w:rFonts w:ascii="Times New Roman" w:hAnsi="Times New Roman" w:cs="Times New Roman"/>
          <w:sz w:val="28"/>
          <w:szCs w:val="28"/>
        </w:rPr>
        <w:t>00 коп.)</w:t>
      </w:r>
      <w:r w:rsidR="0056745B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56745B" w:rsidRPr="0056745B">
        <w:rPr>
          <w:rFonts w:ascii="Times New Roman" w:hAnsi="Times New Roman" w:cs="Times New Roman"/>
          <w:sz w:val="28"/>
          <w:szCs w:val="28"/>
        </w:rPr>
        <w:t>ТзОВ</w:t>
      </w:r>
      <w:r w:rsidR="00A3135B" w:rsidRPr="00A3135B">
        <w:rPr>
          <w:rFonts w:ascii="Times New Roman" w:hAnsi="Times New Roman" w:cs="Times New Roman"/>
          <w:sz w:val="28"/>
          <w:szCs w:val="28"/>
        </w:rPr>
        <w:t xml:space="preserve"> </w:t>
      </w:r>
      <w:r w:rsidR="0056745B" w:rsidRPr="005674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6745B" w:rsidRPr="0056745B">
        <w:rPr>
          <w:rFonts w:ascii="Times New Roman" w:hAnsi="Times New Roman" w:cs="Times New Roman"/>
          <w:sz w:val="28"/>
          <w:szCs w:val="28"/>
        </w:rPr>
        <w:t>Діавестенд</w:t>
      </w:r>
      <w:proofErr w:type="spellEnd"/>
      <w:r w:rsidR="0056745B" w:rsidRPr="0056745B">
        <w:rPr>
          <w:rFonts w:ascii="Times New Roman" w:hAnsi="Times New Roman" w:cs="Times New Roman"/>
          <w:sz w:val="28"/>
          <w:szCs w:val="28"/>
        </w:rPr>
        <w:t xml:space="preserve"> комплексні рішення»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</w:t>
      </w:r>
      <w:r w:rsidR="0056745B" w:rsidRPr="0056745B">
        <w:rPr>
          <w:rFonts w:ascii="Times New Roman" w:hAnsi="Times New Roman" w:cs="Times New Roman"/>
          <w:sz w:val="28"/>
          <w:szCs w:val="28"/>
        </w:rPr>
        <w:t>0256061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6745B" w:rsidRPr="0056745B">
        <w:rPr>
          <w:rFonts w:ascii="Times New Roman" w:hAnsi="Times New Roman" w:cs="Times New Roman"/>
          <w:sz w:val="28"/>
          <w:szCs w:val="28"/>
        </w:rPr>
        <w:t>053005280000026004455068509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</w:t>
      </w:r>
      <w:r w:rsidR="0056745B" w:rsidRPr="0056745B">
        <w:rPr>
          <w:rFonts w:ascii="Times New Roman" w:hAnsi="Times New Roman" w:cs="Times New Roman"/>
          <w:sz w:val="28"/>
          <w:szCs w:val="28"/>
        </w:rPr>
        <w:t>ТП 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</w:t>
      </w:r>
      <w:r w:rsidR="0056745B" w:rsidRPr="0056745B">
        <w:rPr>
          <w:rFonts w:ascii="Times New Roman" w:hAnsi="Times New Roman" w:cs="Times New Roman"/>
          <w:sz w:val="28"/>
          <w:szCs w:val="28"/>
        </w:rPr>
        <w:t>00528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284C1095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967AF"/>
    <w:rsid w:val="001E3BC6"/>
    <w:rsid w:val="001F07E1"/>
    <w:rsid w:val="00222715"/>
    <w:rsid w:val="0022447C"/>
    <w:rsid w:val="00230007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44706"/>
    <w:rsid w:val="00552EEA"/>
    <w:rsid w:val="0056745B"/>
    <w:rsid w:val="00571848"/>
    <w:rsid w:val="00602BC4"/>
    <w:rsid w:val="00602BFA"/>
    <w:rsid w:val="00680C6E"/>
    <w:rsid w:val="00693173"/>
    <w:rsid w:val="00764EA9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3135B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BE50FE"/>
    <w:rsid w:val="00C003A1"/>
    <w:rsid w:val="00C51626"/>
    <w:rsid w:val="00C82E1B"/>
    <w:rsid w:val="00CB6F11"/>
    <w:rsid w:val="00CD79AA"/>
    <w:rsid w:val="00CE075F"/>
    <w:rsid w:val="00E51BC4"/>
    <w:rsid w:val="00E714E9"/>
    <w:rsid w:val="00F43820"/>
    <w:rsid w:val="00F4650B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2025-11-13T08:15:00Z</cp:lastPrinted>
  <dcterms:created xsi:type="dcterms:W3CDTF">2025-12-11T13:20:00Z</dcterms:created>
  <dcterms:modified xsi:type="dcterms:W3CDTF">2025-12-11T13:20:00Z</dcterms:modified>
</cp:coreProperties>
</file>