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49146" w14:textId="77777777" w:rsidR="00FB0D66" w:rsidRPr="00A60F31" w:rsidRDefault="00FB0D66" w:rsidP="00FB0D66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CEBE5BE" wp14:editId="00D9AFC6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5EC84" w14:textId="77777777" w:rsidR="00FB0D66" w:rsidRPr="00A60F31" w:rsidRDefault="00FB0D66" w:rsidP="00FB0D66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D9F65BB" w14:textId="77777777" w:rsidR="00FB0D66" w:rsidRPr="00A60F31" w:rsidRDefault="00FB0D66" w:rsidP="00FB0D66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70EB8B5" w14:textId="77777777" w:rsidR="00FB0D66" w:rsidRPr="00A60F31" w:rsidRDefault="00FB0D66" w:rsidP="00FB0D66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1976394F" w14:textId="77777777" w:rsidR="008B3D85" w:rsidRDefault="008B3D85" w:rsidP="00FB0D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</w:p>
    <w:p w14:paraId="7B7ADE0E" w14:textId="798906E3" w:rsidR="00FB0D66" w:rsidRPr="009A12B0" w:rsidRDefault="006827A3" w:rsidP="00FB0D6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</w:pPr>
      <w:r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1</w:t>
      </w:r>
      <w:r w:rsidR="00FB0D66"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0.0</w:t>
      </w:r>
      <w:r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1</w:t>
      </w:r>
      <w:r w:rsidR="00FB0D66"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.202</w:t>
      </w:r>
      <w:r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4</w:t>
      </w:r>
      <w:r w:rsidR="00FB0D66"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р.  </w:t>
      </w:r>
      <w:r w:rsidR="00FB0D66"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№ </w:t>
      </w:r>
      <w:r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 12-</w:t>
      </w:r>
      <w:r w:rsidR="00FB0D66"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р</w:t>
      </w:r>
      <w:r w:rsidR="00FB0D66" w:rsidRPr="009A12B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 xml:space="preserve">  </w:t>
      </w:r>
    </w:p>
    <w:p w14:paraId="33A5BB8B" w14:textId="77777777" w:rsidR="00FB0D66" w:rsidRDefault="00FB0D66" w:rsidP="00FB0D66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7814072" w14:textId="77777777" w:rsidR="008B3D85" w:rsidRPr="00A60F31" w:rsidRDefault="008B3D85" w:rsidP="00FB0D66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800E310" w14:textId="77777777" w:rsidR="008B3D85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Про створення постійно діючої комісії на прийняття,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13623D" w14:textId="77777777" w:rsidR="008B3D85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введення в експлуатацію, передачу та списання основних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703">
        <w:rPr>
          <w:rFonts w:ascii="Times New Roman" w:hAnsi="Times New Roman" w:cs="Times New Roman"/>
          <w:b/>
          <w:sz w:val="28"/>
          <w:szCs w:val="28"/>
        </w:rPr>
        <w:t>засобів,</w:t>
      </w:r>
    </w:p>
    <w:p w14:paraId="36AE8E89" w14:textId="28C2020A" w:rsidR="008B3D85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інших необоротних матеріальних</w:t>
      </w:r>
      <w:r w:rsidR="008B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703">
        <w:rPr>
          <w:rFonts w:ascii="Times New Roman" w:hAnsi="Times New Roman" w:cs="Times New Roman"/>
          <w:b/>
          <w:sz w:val="28"/>
          <w:szCs w:val="28"/>
        </w:rPr>
        <w:t xml:space="preserve">активів, нематеріальних активів </w:t>
      </w:r>
    </w:p>
    <w:p w14:paraId="3C069CE4" w14:textId="619EEB9E" w:rsidR="00D26703" w:rsidRPr="00D26703" w:rsidRDefault="00D26703" w:rsidP="008B3D8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26703">
        <w:rPr>
          <w:rFonts w:ascii="Times New Roman" w:hAnsi="Times New Roman" w:cs="Times New Roman"/>
          <w:b/>
          <w:sz w:val="28"/>
          <w:szCs w:val="28"/>
        </w:rPr>
        <w:t>та на списання</w:t>
      </w:r>
      <w:r w:rsidR="008B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6703">
        <w:rPr>
          <w:rFonts w:ascii="Times New Roman" w:hAnsi="Times New Roman" w:cs="Times New Roman"/>
          <w:b/>
          <w:sz w:val="28"/>
          <w:szCs w:val="28"/>
        </w:rPr>
        <w:t>матеріальних цінностей</w:t>
      </w:r>
    </w:p>
    <w:p w14:paraId="406CCA4E" w14:textId="77777777" w:rsidR="008B3D85" w:rsidRDefault="008B3D85" w:rsidP="00FB0D66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C081B6" w14:textId="2899F4CB" w:rsidR="00FB0D66" w:rsidRDefault="00FB0D66" w:rsidP="008B3D85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42, 59 Закону України “Про місцеве самоврядування в Україні”, відповідно до Закону України “Про бухгалтерський облік та фінансову звітність в Україні”, Методичних рекомендацій з бухгалтерського обліку запасів суб'єктів державного сектору, затверджених наказом Міністерства фінансів України від 23 січня 2015 року № 11 (із змінами і доповненнями), Положення про інвентаризацію активів та зобов'язань, затвердженого наказом Міністерства фінансів України від 02 вересня 2014 року № 879 (із змінами), наказу Міністерства фінансів України від 13 вересня 2016 року № 818 “Про затвердження типових форм з обліку та списання основних засобів суб'єктами державного сектору та порядку їх складання”, Національних положень (Стандарт) бухгалтерського обліку в державному секторі 123 “Запаси”, 121 “Основні засоби”, затверджених </w:t>
      </w:r>
      <w:r w:rsidR="006827A3">
        <w:rPr>
          <w:rFonts w:ascii="Times New Roman" w:hAnsi="Times New Roman" w:cs="Times New Roman"/>
          <w:sz w:val="28"/>
          <w:szCs w:val="28"/>
          <w:lang w:val="uk-UA"/>
        </w:rPr>
        <w:t xml:space="preserve">наказом </w:t>
      </w:r>
      <w:r>
        <w:rPr>
          <w:rFonts w:ascii="Times New Roman" w:hAnsi="Times New Roman" w:cs="Times New Roman"/>
          <w:sz w:val="28"/>
          <w:szCs w:val="28"/>
          <w:lang w:val="uk-UA"/>
        </w:rPr>
        <w:t>Міністерством фінансів України від 12 жовтня 2010 року за № 1202</w:t>
      </w:r>
      <w:r w:rsidR="006827A3">
        <w:rPr>
          <w:rFonts w:ascii="Times New Roman" w:hAnsi="Times New Roman" w:cs="Times New Roman"/>
          <w:sz w:val="28"/>
          <w:szCs w:val="28"/>
          <w:lang w:val="uk-UA"/>
        </w:rPr>
        <w:t xml:space="preserve"> (із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,  Рішенням 7 сесії міської ради 7 скликання “Про затвердження Положення про порядок списання та передачі майна, що належить до комунальної власності територіальної громади м. Козятина” від 20.05.2016 р.  № 237-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289E861" w14:textId="3FFF3F56" w:rsidR="00FB0D66" w:rsidRPr="006F3B65" w:rsidRDefault="00FB0D66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6827A3">
        <w:rPr>
          <w:rFonts w:ascii="Times New Roman" w:hAnsi="Times New Roman" w:cs="Times New Roman"/>
          <w:sz w:val="28"/>
        </w:rPr>
        <w:t xml:space="preserve">1. Для прийняття, введення в експлуатацію, передачу та списання основних засобів, інших необоротних матеріальних активів, нематеріальних активів, для проведення списання, визначення непридатності та встановлення неможливості подальшого використання запасів, а саме: малоцінних та швидкозношуваних предметів, господарських матеріалів і канцелярського приладдя, палива, запасних частин до транспортних засобів, машин і обладнання, інших матеріалів створити </w:t>
      </w:r>
      <w:r w:rsidRPr="00931B71">
        <w:rPr>
          <w:rFonts w:ascii="Times New Roman" w:hAnsi="Times New Roman" w:cs="Times New Roman"/>
          <w:bCs/>
          <w:sz w:val="28"/>
        </w:rPr>
        <w:t xml:space="preserve">постійно діючу комісію на прийняття, введення в експлуатацію, передачу та списання основних засобів, інших необоротних матеріальних активів, нематеріальних активів та на списання матеріальних цінностей </w:t>
      </w:r>
      <w:r w:rsidRPr="006827A3">
        <w:rPr>
          <w:rFonts w:ascii="Times New Roman" w:hAnsi="Times New Roman" w:cs="Times New Roman"/>
          <w:sz w:val="28"/>
        </w:rPr>
        <w:t xml:space="preserve"> у складі</w:t>
      </w:r>
      <w:r w:rsidR="006F3B65">
        <w:rPr>
          <w:rFonts w:ascii="Times New Roman" w:hAnsi="Times New Roman" w:cs="Times New Roman"/>
          <w:sz w:val="28"/>
        </w:rPr>
        <w:t>:</w:t>
      </w:r>
      <w:r w:rsidRPr="006827A3">
        <w:rPr>
          <w:rFonts w:ascii="Times New Roman" w:hAnsi="Times New Roman" w:cs="Times New Roman"/>
          <w:sz w:val="28"/>
        </w:rPr>
        <w:t xml:space="preserve"> </w:t>
      </w:r>
      <w:r w:rsidR="006F3B65">
        <w:rPr>
          <w:rFonts w:ascii="Times New Roman" w:hAnsi="Times New Roman" w:cs="Times New Roman"/>
          <w:sz w:val="28"/>
        </w:rPr>
        <w:t xml:space="preserve">       </w:t>
      </w:r>
    </w:p>
    <w:p w14:paraId="1FA49EDE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right"/>
        <w:rPr>
          <w:rFonts w:ascii="Times New Roman" w:hAnsi="Times New Roman" w:cs="Times New Roman"/>
          <w:sz w:val="28"/>
        </w:rPr>
      </w:pPr>
    </w:p>
    <w:p w14:paraId="0115A407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Голова комісії </w:t>
      </w:r>
    </w:p>
    <w:p w14:paraId="36424795" w14:textId="6C05DC73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Тимощук                                   - керуючий справами виконавчого комітету </w:t>
      </w:r>
    </w:p>
    <w:p w14:paraId="3A8B1335" w14:textId="74383CA2" w:rsid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Аліна </w:t>
      </w:r>
      <w:proofErr w:type="spellStart"/>
      <w:r w:rsidRPr="006F3B65">
        <w:rPr>
          <w:rFonts w:ascii="Times New Roman" w:hAnsi="Times New Roman" w:cs="Times New Roman"/>
          <w:color w:val="000000"/>
          <w:sz w:val="28"/>
          <w:szCs w:val="28"/>
        </w:rPr>
        <w:t>Францівна</w:t>
      </w:r>
      <w:proofErr w:type="spellEnd"/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6F3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міської ради - начальник організаційного </w:t>
      </w:r>
    </w:p>
    <w:p w14:paraId="27C0EAF6" w14:textId="6B9CAA25" w:rsidR="00FB0D66" w:rsidRPr="006F3B65" w:rsidRDefault="006F3B65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>відділу</w:t>
      </w:r>
    </w:p>
    <w:p w14:paraId="2F02976A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779241" w14:textId="77777777" w:rsidR="00FB0D66" w:rsidRPr="006F3B65" w:rsidRDefault="00FB0D66" w:rsidP="00FB0D66">
      <w:pPr>
        <w:pStyle w:val="a5"/>
        <w:tabs>
          <w:tab w:val="left" w:pos="708"/>
        </w:tabs>
        <w:ind w:right="-5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b/>
          <w:color w:val="000000"/>
          <w:sz w:val="28"/>
          <w:szCs w:val="28"/>
        </w:rPr>
        <w:t>Члени комісії: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0ADF430" w14:textId="77777777" w:rsidR="006F3B65" w:rsidRDefault="006F3B65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Пилинь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-Ковальчук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- начальник у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правління земельних та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майнових </w:t>
      </w:r>
    </w:p>
    <w:p w14:paraId="3529F630" w14:textId="54D9B9AE" w:rsidR="00FB0D66" w:rsidRPr="006F3B65" w:rsidRDefault="006F3B65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Оксана Костянтинівна</w:t>
      </w:r>
      <w:r w:rsidR="00A11CC2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B0D66" w:rsidRPr="006F3B65">
        <w:rPr>
          <w:rFonts w:ascii="Times New Roman" w:hAnsi="Times New Roman" w:cs="Times New Roman"/>
          <w:color w:val="000000"/>
          <w:sz w:val="28"/>
          <w:szCs w:val="28"/>
        </w:rPr>
        <w:t>ресурсів  міської ради</w:t>
      </w:r>
    </w:p>
    <w:p w14:paraId="25D66A8D" w14:textId="77777777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2DC27845" w14:textId="77777777" w:rsidR="00FB0D66" w:rsidRPr="006F3B65" w:rsidRDefault="00FB0D66" w:rsidP="00FB0D66">
      <w:pPr>
        <w:pStyle w:val="a5"/>
        <w:tabs>
          <w:tab w:val="left" w:pos="3544"/>
          <w:tab w:val="left" w:pos="3686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Нудна                                         - начальник відділу бухгалтерського обліку </w:t>
      </w:r>
    </w:p>
    <w:p w14:paraId="188CA8C4" w14:textId="6D81DFFF" w:rsidR="00FB0D66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Валентина Максимівна        </w:t>
      </w:r>
      <w:r w:rsidR="00A11CC2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та звітності міської ради</w:t>
      </w:r>
    </w:p>
    <w:p w14:paraId="21DD076E" w14:textId="77777777" w:rsidR="008B3D8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219AF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>Нечипоренко                             - начальник загального відділу міської ради</w:t>
      </w:r>
    </w:p>
    <w:p w14:paraId="23002605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>Віктор Іванович</w:t>
      </w:r>
    </w:p>
    <w:p w14:paraId="57BF4051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34D99" w14:textId="77777777" w:rsidR="008B3D85" w:rsidRPr="006F3B65" w:rsidRDefault="008B3D85" w:rsidP="008B3D85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3B65">
        <w:rPr>
          <w:rFonts w:ascii="Times New Roman" w:hAnsi="Times New Roman" w:cs="Times New Roman"/>
          <w:color w:val="000000"/>
          <w:sz w:val="28"/>
          <w:szCs w:val="28"/>
        </w:rPr>
        <w:t>Кукуруза</w:t>
      </w:r>
      <w:proofErr w:type="spellEnd"/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- начальник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юридичного відділу </w:t>
      </w:r>
    </w:p>
    <w:p w14:paraId="0294CF30" w14:textId="222D46CE" w:rsidR="008B3D85" w:rsidRPr="006F3B65" w:rsidRDefault="008B3D85" w:rsidP="008B3D85">
      <w:pPr>
        <w:pStyle w:val="a5"/>
        <w:tabs>
          <w:tab w:val="left" w:pos="3544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Юрій Миколайович           </w:t>
      </w:r>
      <w:r w:rsidR="00A11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міської ради.</w:t>
      </w:r>
    </w:p>
    <w:p w14:paraId="206BC505" w14:textId="77777777" w:rsidR="008B3D85" w:rsidRPr="006F3B65" w:rsidRDefault="008B3D85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2DCA1FF0" w14:textId="789F4912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F3B65">
        <w:rPr>
          <w:rFonts w:ascii="Times New Roman" w:hAnsi="Times New Roman" w:cs="Times New Roman"/>
          <w:color w:val="000000"/>
          <w:sz w:val="28"/>
          <w:szCs w:val="28"/>
        </w:rPr>
        <w:t>Вітвіцька</w:t>
      </w:r>
      <w:proofErr w:type="spellEnd"/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- головний спеціаліст відділу бухгалтерського </w:t>
      </w:r>
    </w:p>
    <w:p w14:paraId="3E380125" w14:textId="3FB51D2E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Тетяна Григорівна                  </w:t>
      </w:r>
      <w:r w:rsidR="00A11C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76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6EE7" w:rsidRPr="006F3B65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r w:rsidR="00E76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3B65">
        <w:rPr>
          <w:rFonts w:ascii="Times New Roman" w:hAnsi="Times New Roman" w:cs="Times New Roman"/>
          <w:color w:val="000000"/>
          <w:sz w:val="28"/>
          <w:szCs w:val="28"/>
        </w:rPr>
        <w:t>та звітності міської ради</w:t>
      </w:r>
    </w:p>
    <w:p w14:paraId="0590C2CF" w14:textId="77777777" w:rsidR="00FB0D66" w:rsidRPr="006F3B65" w:rsidRDefault="00FB0D66" w:rsidP="00FB0D66">
      <w:pPr>
        <w:pStyle w:val="a5"/>
        <w:tabs>
          <w:tab w:val="left" w:pos="708"/>
        </w:tabs>
        <w:ind w:right="-58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2CFE7" w14:textId="77777777" w:rsidR="006F3B65" w:rsidRPr="006F3B65" w:rsidRDefault="006F3B65" w:rsidP="008B3D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  <w:r w:rsidRPr="006F3B65">
        <w:rPr>
          <w:sz w:val="28"/>
          <w:szCs w:val="28"/>
        </w:rPr>
        <w:t>2. Установити, що у разі потреби та/або необхідності врахування особливостей обліку (списання) майна можна залучати для участі в роботі комісії осіб з інших управлінь міської ради, а при відсутності члена комісії, особу, яка виконує її обов’язки за відповідною посадою.</w:t>
      </w:r>
    </w:p>
    <w:p w14:paraId="5E7EA583" w14:textId="77777777" w:rsidR="006F3B65" w:rsidRPr="006F3B65" w:rsidRDefault="006F3B65" w:rsidP="008B3D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  <w:lang w:val="ru-RU"/>
        </w:rPr>
      </w:pPr>
      <w:r w:rsidRPr="006F3B65">
        <w:rPr>
          <w:sz w:val="28"/>
          <w:szCs w:val="28"/>
        </w:rPr>
        <w:t>3. Відповідальність за документальне оформлення, прийняття, передачу та списання матеріальних цінностей із балансу виконавчого комітету міської ради покласти на комісію.</w:t>
      </w:r>
    </w:p>
    <w:p w14:paraId="14D6E4DA" w14:textId="1F7466E5" w:rsidR="006F3B65" w:rsidRPr="006F3B65" w:rsidRDefault="006F3B65" w:rsidP="008B3D8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sz w:val="28"/>
          <w:szCs w:val="28"/>
        </w:rPr>
      </w:pPr>
      <w:r w:rsidRPr="006F3B65">
        <w:rPr>
          <w:sz w:val="28"/>
          <w:szCs w:val="28"/>
        </w:rPr>
        <w:t>4. Вважати таким, що втратило чинність розпорядження № 548-р від 09.12.2020 р.</w:t>
      </w:r>
    </w:p>
    <w:p w14:paraId="13163333" w14:textId="3687021D" w:rsidR="006F3B65" w:rsidRDefault="00216A36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3B65" w:rsidRPr="006F3B65">
        <w:rPr>
          <w:rFonts w:ascii="Times New Roman" w:hAnsi="Times New Roman" w:cs="Times New Roman"/>
          <w:sz w:val="28"/>
          <w:szCs w:val="28"/>
        </w:rPr>
        <w:t>.  Контроль за виконанням розпорядження залишаю за собою.</w:t>
      </w:r>
    </w:p>
    <w:p w14:paraId="750479BB" w14:textId="77777777" w:rsidR="00931B71" w:rsidRPr="006F3B65" w:rsidRDefault="00931B71" w:rsidP="008B3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1D5D24" w14:textId="77777777" w:rsidR="00931B71" w:rsidRPr="00A60F31" w:rsidRDefault="00931B71" w:rsidP="00931B71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Тетяна ЄРМОЛАЄВА</w:t>
      </w:r>
    </w:p>
    <w:p w14:paraId="1DBCC4B5" w14:textId="77777777" w:rsidR="006F3B65" w:rsidRPr="006F3B65" w:rsidRDefault="006F3B65" w:rsidP="006F3B65">
      <w:pPr>
        <w:pStyle w:val="a5"/>
        <w:tabs>
          <w:tab w:val="left" w:pos="708"/>
        </w:tabs>
        <w:spacing w:line="276" w:lineRule="auto"/>
        <w:ind w:right="-58"/>
        <w:jc w:val="both"/>
        <w:rPr>
          <w:rFonts w:ascii="Times New Roman" w:hAnsi="Times New Roman" w:cs="Times New Roman"/>
          <w:sz w:val="28"/>
        </w:rPr>
      </w:pPr>
    </w:p>
    <w:p w14:paraId="6DA98190" w14:textId="74AE0131" w:rsidR="00FB0D66" w:rsidRPr="00E76EE7" w:rsidRDefault="00FB0D66" w:rsidP="00E76EE7">
      <w:pPr>
        <w:pStyle w:val="a5"/>
        <w:tabs>
          <w:tab w:val="left" w:pos="3544"/>
        </w:tabs>
        <w:spacing w:line="276" w:lineRule="auto"/>
        <w:ind w:right="-58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1ADC65E7" w14:textId="77777777" w:rsidR="00FB0D66" w:rsidRPr="006F3B65" w:rsidRDefault="00FB0D66" w:rsidP="00E76EE7">
      <w:pPr>
        <w:tabs>
          <w:tab w:val="left" w:pos="2540"/>
        </w:tabs>
        <w:rPr>
          <w:rFonts w:ascii="Times New Roman" w:hAnsi="Times New Roman" w:cs="Times New Roman"/>
          <w:sz w:val="28"/>
        </w:rPr>
      </w:pPr>
    </w:p>
    <w:sectPr w:rsidR="00FB0D66" w:rsidRPr="006F3B65" w:rsidSect="008B3D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6"/>
    <w:rsid w:val="001F0D9C"/>
    <w:rsid w:val="00216A36"/>
    <w:rsid w:val="00442C24"/>
    <w:rsid w:val="005A29C0"/>
    <w:rsid w:val="006827A3"/>
    <w:rsid w:val="006F3B65"/>
    <w:rsid w:val="008B3D85"/>
    <w:rsid w:val="00931B71"/>
    <w:rsid w:val="009A12B0"/>
    <w:rsid w:val="00A11CC2"/>
    <w:rsid w:val="00A540F5"/>
    <w:rsid w:val="00D26703"/>
    <w:rsid w:val="00E76EE7"/>
    <w:rsid w:val="00F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8232"/>
  <w15:docId w15:val="{A79B37FA-F475-4795-9D14-B89CA4CD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D66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B0D66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B0D66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D66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FB0D66"/>
    <w:rPr>
      <w:rFonts w:ascii="Times New Roman" w:eastAsia="Times New Roman" w:hAnsi="Times New Roman" w:cs="Times New Roman"/>
      <w:sz w:val="30"/>
      <w:szCs w:val="24"/>
      <w:lang w:val="uk-UA" w:eastAsia="uk-UA" w:bidi="uk-UA"/>
    </w:rPr>
  </w:style>
  <w:style w:type="paragraph" w:styleId="a3">
    <w:name w:val="Normal (Web)"/>
    <w:basedOn w:val="a"/>
    <w:uiPriority w:val="99"/>
    <w:unhideWhenUsed/>
    <w:rsid w:val="00FB0D66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FB0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FB0D66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basedOn w:val="a0"/>
    <w:link w:val="a5"/>
    <w:locked/>
    <w:rsid w:val="00FB0D66"/>
    <w:rPr>
      <w:lang w:eastAsia="ru-RU"/>
    </w:rPr>
  </w:style>
  <w:style w:type="paragraph" w:styleId="a5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unhideWhenUsed/>
    <w:rsid w:val="00FB0D66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FB0D66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8B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B3D8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NUDNA</dc:creator>
  <cp:lastModifiedBy>ORGVID</cp:lastModifiedBy>
  <cp:revision>4</cp:revision>
  <cp:lastPrinted>2024-01-11T18:07:00Z</cp:lastPrinted>
  <dcterms:created xsi:type="dcterms:W3CDTF">2024-01-17T07:00:00Z</dcterms:created>
  <dcterms:modified xsi:type="dcterms:W3CDTF">2024-01-19T07:40:00Z</dcterms:modified>
</cp:coreProperties>
</file>