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85376" w14:textId="0E839A12" w:rsidR="002E1626" w:rsidRPr="00713D51" w:rsidRDefault="002E1626" w:rsidP="002E1626">
      <w:pPr>
        <w:ind w:left="2127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823C19" wp14:editId="08E19701">
            <wp:extent cx="494665" cy="6775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6C18A" w14:textId="77777777" w:rsidR="002E1626" w:rsidRDefault="002E1626" w:rsidP="002E1626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72BA5B8" w14:textId="77777777" w:rsidR="002E1626" w:rsidRPr="00D82B2C" w:rsidRDefault="002E1626" w:rsidP="002E1626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416C0C49" w14:textId="77777777" w:rsidR="002E1626" w:rsidRDefault="002E1626" w:rsidP="002E162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103E96AD" w14:textId="663A44BF" w:rsidR="002E1626" w:rsidRPr="00707A37" w:rsidRDefault="002E1626" w:rsidP="002E162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02.02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13</w:t>
      </w:r>
      <w:r>
        <w:rPr>
          <w:rFonts w:ascii="Times New Roman" w:hAnsi="Times New Roman"/>
          <w:sz w:val="28"/>
          <w:u w:val="single"/>
        </w:rPr>
        <w:t>79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 xml:space="preserve">  41  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7AB367C2" w14:textId="77777777" w:rsidR="003D6395" w:rsidRPr="001A4303" w:rsidRDefault="003D6395" w:rsidP="001A4303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1A4303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 </w:t>
      </w:r>
    </w:p>
    <w:p w14:paraId="4FA0706A" w14:textId="77777777" w:rsidR="00D766BD" w:rsidRPr="00EE1464" w:rsidRDefault="00D766BD" w:rsidP="00D76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Про включення до Переліку другого типу об’єкта</w:t>
      </w:r>
    </w:p>
    <w:p w14:paraId="590584EC" w14:textId="77777777" w:rsidR="00D766BD" w:rsidRPr="00EE1464" w:rsidRDefault="00D766BD" w:rsidP="00D76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 xml:space="preserve">комунальної власності   Козятинської міської ради </w:t>
      </w:r>
    </w:p>
    <w:p w14:paraId="43C93996" w14:textId="77777777" w:rsidR="00D766BD" w:rsidRPr="00EE1464" w:rsidRDefault="00D766BD" w:rsidP="00D766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46126E" w:rsidRPr="00EE1464">
        <w:rPr>
          <w:rFonts w:ascii="Times New Roman" w:hAnsi="Times New Roman" w:cs="Times New Roman"/>
          <w:b/>
          <w:sz w:val="28"/>
          <w:szCs w:val="28"/>
        </w:rPr>
        <w:t>затвердження умов</w:t>
      </w:r>
      <w:r w:rsidR="003425E1" w:rsidRPr="00EE1464">
        <w:rPr>
          <w:rFonts w:ascii="Times New Roman" w:hAnsi="Times New Roman" w:cs="Times New Roman"/>
          <w:b/>
          <w:sz w:val="28"/>
          <w:szCs w:val="28"/>
        </w:rPr>
        <w:t xml:space="preserve"> оренди </w:t>
      </w:r>
    </w:p>
    <w:p w14:paraId="19B2FFE5" w14:textId="77777777" w:rsidR="001A4303" w:rsidRPr="00EE1464" w:rsidRDefault="001A4303" w:rsidP="00D766B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30FA3DA" w14:textId="77777777" w:rsidR="00D766BD" w:rsidRPr="00EE1464" w:rsidRDefault="00D766BD" w:rsidP="001A4303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D571EE" w:rsidRPr="00EE1464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B12AA6">
        <w:rPr>
          <w:rFonts w:ascii="Times New Roman" w:hAnsi="Times New Roman" w:cs="Times New Roman"/>
          <w:sz w:val="28"/>
          <w:szCs w:val="28"/>
        </w:rPr>
        <w:t>Козятинської первинної організації УТОГ (Українське товариство глухих)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B12AA6">
        <w:rPr>
          <w:rFonts w:ascii="Times New Roman" w:hAnsi="Times New Roman" w:cs="Times New Roman"/>
          <w:sz w:val="28"/>
          <w:szCs w:val="28"/>
        </w:rPr>
        <w:t xml:space="preserve">лист управління соціальної політики Козятинської міської ради, </w:t>
      </w:r>
      <w:r w:rsidR="00D571EE" w:rsidRPr="00EE1464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</w:t>
      </w:r>
      <w:r w:rsidRPr="00EE1464">
        <w:rPr>
          <w:rFonts w:ascii="Times New Roman" w:hAnsi="Times New Roman" w:cs="Times New Roman"/>
          <w:sz w:val="28"/>
          <w:szCs w:val="28"/>
        </w:rPr>
        <w:t xml:space="preserve"> 26, 59, пунктом 5 статті 60 Закону України «Про місцеве самоврядування в Україні», </w:t>
      </w:r>
      <w:r w:rsidR="00D571EE" w:rsidRPr="00EE1464">
        <w:rPr>
          <w:rFonts w:ascii="Times New Roman" w:hAnsi="Times New Roman" w:cs="Times New Roman"/>
          <w:sz w:val="28"/>
          <w:szCs w:val="28"/>
        </w:rPr>
        <w:t>Законом</w:t>
      </w:r>
      <w:r w:rsidRPr="00EE1464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3 червня 2020 року №483, Порядком передачі в оренду  комунального майна Козятинської міської територіальної громади,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EA505E" w:rsidRPr="00EE1464">
        <w:rPr>
          <w:rFonts w:ascii="Times New Roman" w:hAnsi="Times New Roman" w:cs="Times New Roman"/>
          <w:sz w:val="28"/>
          <w:szCs w:val="28"/>
        </w:rPr>
        <w:t>32 сесії Козятинської міської ради 8 скликання від 17.02.2023 року № 1065-</w:t>
      </w:r>
      <w:r w:rsidR="00EA505E" w:rsidRPr="00EE146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0A0D8364" w14:textId="77777777" w:rsidR="00D766BD" w:rsidRPr="00EE1464" w:rsidRDefault="00D766BD" w:rsidP="00D766BD">
      <w:pPr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В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И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Р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І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Ш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И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Л</w:t>
      </w:r>
      <w:r w:rsidR="00EA505E" w:rsidRPr="00EE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464">
        <w:rPr>
          <w:rFonts w:ascii="Times New Roman" w:hAnsi="Times New Roman" w:cs="Times New Roman"/>
          <w:b/>
          <w:sz w:val="28"/>
          <w:szCs w:val="28"/>
        </w:rPr>
        <w:t>А:</w:t>
      </w:r>
    </w:p>
    <w:p w14:paraId="437658B7" w14:textId="77777777" w:rsidR="00C456F5" w:rsidRPr="00C456F5" w:rsidRDefault="00C456F5" w:rsidP="00C456F5">
      <w:pPr>
        <w:pStyle w:val="a5"/>
        <w:numPr>
          <w:ilvl w:val="0"/>
          <w:numId w:val="4"/>
        </w:numPr>
        <w:ind w:right="142"/>
        <w:contextualSpacing/>
        <w:jc w:val="both"/>
        <w:rPr>
          <w:sz w:val="28"/>
          <w:szCs w:val="28"/>
        </w:rPr>
      </w:pPr>
      <w:r w:rsidRPr="00C456F5">
        <w:rPr>
          <w:sz w:val="28"/>
          <w:szCs w:val="28"/>
        </w:rPr>
        <w:t xml:space="preserve">Включити потенційний об’єкт оренди, що перебуває на балансі </w:t>
      </w:r>
      <w:r w:rsidR="00B12AA6">
        <w:rPr>
          <w:sz w:val="28"/>
          <w:szCs w:val="28"/>
        </w:rPr>
        <w:t>управління соціальної політики</w:t>
      </w:r>
      <w:r w:rsidRPr="00C456F5">
        <w:rPr>
          <w:sz w:val="28"/>
          <w:szCs w:val="28"/>
        </w:rPr>
        <w:t xml:space="preserve"> Козятинської міської ради до Переліку другого типу відповідно до Закону України «Про оренду державного та комунального майна», а саме:</w:t>
      </w:r>
    </w:p>
    <w:p w14:paraId="2E363698" w14:textId="77777777" w:rsidR="00C456F5" w:rsidRPr="004B478D" w:rsidRDefault="00C456F5" w:rsidP="008A5FB2">
      <w:pPr>
        <w:ind w:left="578"/>
        <w:jc w:val="both"/>
        <w:rPr>
          <w:rFonts w:ascii="Times New Roman" w:hAnsi="Times New Roman" w:cs="Times New Roman"/>
          <w:sz w:val="28"/>
          <w:szCs w:val="28"/>
        </w:rPr>
      </w:pPr>
      <w:r w:rsidRPr="00C456F5">
        <w:rPr>
          <w:rFonts w:ascii="Times New Roman" w:hAnsi="Times New Roman" w:cs="Times New Roman"/>
          <w:sz w:val="28"/>
          <w:szCs w:val="28"/>
        </w:rPr>
        <w:t xml:space="preserve">частину </w:t>
      </w:r>
      <w:r w:rsidR="00B12AA6">
        <w:rPr>
          <w:rFonts w:ascii="Times New Roman" w:hAnsi="Times New Roman" w:cs="Times New Roman"/>
          <w:sz w:val="28"/>
          <w:szCs w:val="28"/>
        </w:rPr>
        <w:t>приміщення щитової з прибудовою, літера «В»</w:t>
      </w:r>
      <w:r w:rsidR="008C3D6A">
        <w:rPr>
          <w:rFonts w:ascii="Times New Roman" w:hAnsi="Times New Roman" w:cs="Times New Roman"/>
          <w:sz w:val="28"/>
          <w:szCs w:val="28"/>
        </w:rPr>
        <w:t xml:space="preserve"> </w:t>
      </w:r>
      <w:r w:rsidR="005445BF">
        <w:rPr>
          <w:rFonts w:ascii="Times New Roman" w:hAnsi="Times New Roman" w:cs="Times New Roman"/>
          <w:sz w:val="28"/>
          <w:szCs w:val="28"/>
        </w:rPr>
        <w:t xml:space="preserve">загальною площею 21,4 </w:t>
      </w:r>
      <w:proofErr w:type="spellStart"/>
      <w:r w:rsidR="005445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445BF">
        <w:rPr>
          <w:rFonts w:ascii="Times New Roman" w:hAnsi="Times New Roman" w:cs="Times New Roman"/>
          <w:sz w:val="28"/>
          <w:szCs w:val="28"/>
        </w:rPr>
        <w:t xml:space="preserve"> (</w:t>
      </w:r>
      <w:r w:rsidR="004B478D">
        <w:rPr>
          <w:rFonts w:ascii="Times New Roman" w:hAnsi="Times New Roman" w:cs="Times New Roman"/>
          <w:sz w:val="28"/>
          <w:szCs w:val="28"/>
        </w:rPr>
        <w:t xml:space="preserve">кабінет – 5, </w:t>
      </w:r>
      <w:proofErr w:type="spellStart"/>
      <w:r w:rsidR="004B478D">
        <w:rPr>
          <w:rFonts w:ascii="Times New Roman" w:hAnsi="Times New Roman" w:cs="Times New Roman"/>
          <w:sz w:val="28"/>
          <w:szCs w:val="28"/>
        </w:rPr>
        <w:t>кладова</w:t>
      </w:r>
      <w:proofErr w:type="spellEnd"/>
      <w:r w:rsidR="004B478D">
        <w:rPr>
          <w:rFonts w:ascii="Times New Roman" w:hAnsi="Times New Roman" w:cs="Times New Roman"/>
          <w:sz w:val="28"/>
          <w:szCs w:val="28"/>
        </w:rPr>
        <w:t xml:space="preserve"> –6, </w:t>
      </w:r>
      <w:proofErr w:type="spellStart"/>
      <w:r w:rsidR="004B478D">
        <w:rPr>
          <w:rFonts w:ascii="Times New Roman" w:hAnsi="Times New Roman" w:cs="Times New Roman"/>
          <w:sz w:val="28"/>
          <w:szCs w:val="28"/>
        </w:rPr>
        <w:t>кладова</w:t>
      </w:r>
      <w:proofErr w:type="spellEnd"/>
      <w:r w:rsidR="004B478D">
        <w:rPr>
          <w:rFonts w:ascii="Times New Roman" w:hAnsi="Times New Roman" w:cs="Times New Roman"/>
          <w:sz w:val="28"/>
          <w:szCs w:val="28"/>
        </w:rPr>
        <w:t xml:space="preserve"> – 7, коридор –8, коридор –10</w:t>
      </w:r>
      <w:r w:rsidR="005445BF">
        <w:rPr>
          <w:rFonts w:ascii="Times New Roman" w:hAnsi="Times New Roman" w:cs="Times New Roman"/>
          <w:sz w:val="28"/>
          <w:szCs w:val="28"/>
        </w:rPr>
        <w:t>)</w:t>
      </w:r>
      <w:r w:rsidRPr="00C456F5">
        <w:rPr>
          <w:rFonts w:ascii="Times New Roman" w:hAnsi="Times New Roman" w:cs="Times New Roman"/>
          <w:sz w:val="28"/>
          <w:szCs w:val="28"/>
        </w:rPr>
        <w:t xml:space="preserve">, за </w:t>
      </w:r>
      <w:r w:rsidRPr="004B478D">
        <w:rPr>
          <w:rFonts w:ascii="Times New Roman" w:hAnsi="Times New Roman" w:cs="Times New Roman"/>
          <w:sz w:val="28"/>
          <w:szCs w:val="28"/>
        </w:rPr>
        <w:t xml:space="preserve">адресою: м. Козятин, вул. </w:t>
      </w:r>
      <w:r w:rsidR="008A5FB2" w:rsidRPr="004B478D">
        <w:rPr>
          <w:rFonts w:ascii="Times New Roman" w:hAnsi="Times New Roman" w:cs="Times New Roman"/>
          <w:sz w:val="28"/>
          <w:szCs w:val="28"/>
        </w:rPr>
        <w:t>Грушевського,</w:t>
      </w:r>
      <w:r w:rsidR="004B478D" w:rsidRPr="004B478D">
        <w:rPr>
          <w:rFonts w:ascii="Times New Roman" w:hAnsi="Times New Roman" w:cs="Times New Roman"/>
          <w:sz w:val="28"/>
          <w:szCs w:val="28"/>
        </w:rPr>
        <w:t>32</w:t>
      </w:r>
    </w:p>
    <w:p w14:paraId="70D932C4" w14:textId="77777777" w:rsidR="00C456F5" w:rsidRPr="004B478D" w:rsidRDefault="00C456F5" w:rsidP="008A5FB2">
      <w:pPr>
        <w:pStyle w:val="a5"/>
        <w:numPr>
          <w:ilvl w:val="0"/>
          <w:numId w:val="4"/>
        </w:numPr>
        <w:contextualSpacing/>
        <w:jc w:val="both"/>
        <w:rPr>
          <w:sz w:val="28"/>
          <w:szCs w:val="28"/>
        </w:rPr>
      </w:pPr>
      <w:r w:rsidRPr="004B478D">
        <w:rPr>
          <w:sz w:val="28"/>
          <w:szCs w:val="28"/>
        </w:rPr>
        <w:t xml:space="preserve">Затвердити умови, на яких здійснюється оренда об’єкта нерухомого майна комунальної власності Козятинської міської територіальної громади, а саме: </w:t>
      </w:r>
      <w:r w:rsidR="004B478D" w:rsidRPr="004B478D">
        <w:rPr>
          <w:sz w:val="28"/>
          <w:szCs w:val="28"/>
        </w:rPr>
        <w:t xml:space="preserve">частину приміщення щитової з прибудовою, літера «В» загальною площею 21,4 </w:t>
      </w:r>
      <w:proofErr w:type="spellStart"/>
      <w:r w:rsidR="004B478D" w:rsidRPr="004B478D">
        <w:rPr>
          <w:sz w:val="28"/>
          <w:szCs w:val="28"/>
        </w:rPr>
        <w:t>кв.м</w:t>
      </w:r>
      <w:proofErr w:type="spellEnd"/>
      <w:r w:rsidR="004B478D" w:rsidRPr="004B478D">
        <w:rPr>
          <w:sz w:val="28"/>
          <w:szCs w:val="28"/>
        </w:rPr>
        <w:t xml:space="preserve"> (кабінет – 5, </w:t>
      </w:r>
      <w:proofErr w:type="spellStart"/>
      <w:r w:rsidR="004B478D" w:rsidRPr="004B478D">
        <w:rPr>
          <w:sz w:val="28"/>
          <w:szCs w:val="28"/>
        </w:rPr>
        <w:t>кладова</w:t>
      </w:r>
      <w:proofErr w:type="spellEnd"/>
      <w:r w:rsidR="004B478D" w:rsidRPr="004B478D">
        <w:rPr>
          <w:sz w:val="28"/>
          <w:szCs w:val="28"/>
        </w:rPr>
        <w:t xml:space="preserve"> –6, </w:t>
      </w:r>
      <w:proofErr w:type="spellStart"/>
      <w:r w:rsidR="004B478D" w:rsidRPr="004B478D">
        <w:rPr>
          <w:sz w:val="28"/>
          <w:szCs w:val="28"/>
        </w:rPr>
        <w:t>кладова</w:t>
      </w:r>
      <w:proofErr w:type="spellEnd"/>
      <w:r w:rsidR="004B478D" w:rsidRPr="004B478D">
        <w:rPr>
          <w:sz w:val="28"/>
          <w:szCs w:val="28"/>
        </w:rPr>
        <w:t xml:space="preserve"> – 7, коридор –8, коридор –10), за адресою: м. Козятин, вул. Грушевського,32</w:t>
      </w:r>
      <w:r w:rsidR="008A5FB2" w:rsidRPr="004B478D">
        <w:rPr>
          <w:sz w:val="28"/>
          <w:szCs w:val="28"/>
        </w:rPr>
        <w:t xml:space="preserve">, </w:t>
      </w:r>
      <w:r w:rsidRPr="004B478D">
        <w:rPr>
          <w:sz w:val="28"/>
          <w:szCs w:val="28"/>
        </w:rPr>
        <w:t xml:space="preserve">що обліковується на балансі </w:t>
      </w:r>
      <w:r w:rsidR="004B478D">
        <w:rPr>
          <w:rFonts w:eastAsia="Arial Unicode MS"/>
          <w:kern w:val="2"/>
          <w:sz w:val="28"/>
          <w:szCs w:val="28"/>
          <w:lang w:eastAsia="hi-IN" w:bidi="hi-IN"/>
        </w:rPr>
        <w:t>управління соціальної політики</w:t>
      </w:r>
      <w:r w:rsidR="008A5FB2" w:rsidRPr="004B478D">
        <w:rPr>
          <w:rFonts w:eastAsia="Arial Unicode MS"/>
          <w:kern w:val="2"/>
          <w:sz w:val="28"/>
          <w:szCs w:val="28"/>
          <w:lang w:eastAsia="hi-IN" w:bidi="hi-IN"/>
        </w:rPr>
        <w:t xml:space="preserve"> </w:t>
      </w:r>
      <w:r w:rsidRPr="004B478D">
        <w:rPr>
          <w:rFonts w:eastAsia="Arial Unicode MS"/>
          <w:kern w:val="2"/>
          <w:sz w:val="28"/>
          <w:szCs w:val="28"/>
          <w:lang w:eastAsia="hi-IN" w:bidi="hi-IN"/>
        </w:rPr>
        <w:t xml:space="preserve"> Козятинської міської ради:  </w:t>
      </w:r>
    </w:p>
    <w:p w14:paraId="577D8954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передача в оренду –без проведення аукціону; </w:t>
      </w:r>
    </w:p>
    <w:p w14:paraId="060A4CBC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lastRenderedPageBreak/>
        <w:t xml:space="preserve">строк оренди - 5 років; </w:t>
      </w:r>
    </w:p>
    <w:p w14:paraId="542E8D61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цільове призначення: </w:t>
      </w:r>
      <w:r w:rsidR="006B4C92">
        <w:rPr>
          <w:sz w:val="28"/>
          <w:szCs w:val="28"/>
        </w:rPr>
        <w:t xml:space="preserve">для розміщення </w:t>
      </w:r>
      <w:r w:rsidR="004B478D">
        <w:rPr>
          <w:sz w:val="28"/>
          <w:szCs w:val="28"/>
        </w:rPr>
        <w:t>службового приміщення Козятинської первинної організації Українського товариства глухих;</w:t>
      </w:r>
    </w:p>
    <w:p w14:paraId="18F2AE36" w14:textId="77777777" w:rsidR="00C456F5" w:rsidRPr="00C021BB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розмір орендної плати – </w:t>
      </w:r>
      <w:r w:rsidR="00DC29D6">
        <w:rPr>
          <w:sz w:val="28"/>
          <w:szCs w:val="28"/>
        </w:rPr>
        <w:t>відповідно до Методики розрахунку орендної плати за державне майно, затвердженої Постановою Кабінету Міністрів України від 28.04.2021 року № 630</w:t>
      </w:r>
    </w:p>
    <w:p w14:paraId="31121DA4" w14:textId="77777777" w:rsidR="00C456F5" w:rsidRDefault="00C456F5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C021BB">
        <w:rPr>
          <w:sz w:val="28"/>
          <w:szCs w:val="28"/>
        </w:rPr>
        <w:t xml:space="preserve">суборенда – забороняється. </w:t>
      </w:r>
    </w:p>
    <w:p w14:paraId="1F07F61F" w14:textId="77777777" w:rsidR="00DC29D6" w:rsidRPr="00C021BB" w:rsidRDefault="00DC29D6" w:rsidP="00C456F5">
      <w:pPr>
        <w:pStyle w:val="a5"/>
        <w:numPr>
          <w:ilvl w:val="0"/>
          <w:numId w:val="9"/>
        </w:numPr>
        <w:contextualSpacing/>
        <w:jc w:val="both"/>
        <w:rPr>
          <w:sz w:val="28"/>
          <w:szCs w:val="28"/>
        </w:rPr>
      </w:pPr>
    </w:p>
    <w:p w14:paraId="0F79B910" w14:textId="5C3DD80C" w:rsidR="00E74876" w:rsidRDefault="00E74876" w:rsidP="001A4303">
      <w:pPr>
        <w:pStyle w:val="2"/>
        <w:numPr>
          <w:ilvl w:val="0"/>
          <w:numId w:val="4"/>
        </w:numPr>
        <w:spacing w:after="0" w:line="276" w:lineRule="auto"/>
        <w:ind w:left="360" w:right="-143"/>
        <w:jc w:val="both"/>
        <w:rPr>
          <w:sz w:val="28"/>
          <w:szCs w:val="28"/>
          <w:lang w:val="uk-UA"/>
        </w:rPr>
      </w:pPr>
      <w:r w:rsidRPr="00EE1464">
        <w:rPr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</w:t>
      </w:r>
      <w:bookmarkStart w:id="0" w:name="_GoBack"/>
      <w:bookmarkEnd w:id="0"/>
      <w:r w:rsidRPr="00EE1464">
        <w:rPr>
          <w:sz w:val="28"/>
          <w:szCs w:val="28"/>
          <w:lang w:val="uk-UA"/>
        </w:rPr>
        <w:t xml:space="preserve">. </w:t>
      </w:r>
    </w:p>
    <w:p w14:paraId="4B961CC6" w14:textId="77777777" w:rsidR="002E1626" w:rsidRPr="00EE1464" w:rsidRDefault="002E1626" w:rsidP="002E1626">
      <w:pPr>
        <w:pStyle w:val="2"/>
        <w:spacing w:after="0" w:line="276" w:lineRule="auto"/>
        <w:ind w:left="360" w:right="-143"/>
        <w:jc w:val="both"/>
        <w:rPr>
          <w:sz w:val="28"/>
          <w:szCs w:val="28"/>
          <w:lang w:val="uk-UA"/>
        </w:rPr>
      </w:pPr>
    </w:p>
    <w:p w14:paraId="4BBD5E53" w14:textId="77777777" w:rsidR="00E74876" w:rsidRPr="002E1626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1626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r w:rsidRPr="002E1626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E1626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Тетяна  ЄРМОЛАЄВА</w:t>
      </w:r>
    </w:p>
    <w:p w14:paraId="76D29E6F" w14:textId="27AABDBE" w:rsidR="003D6395" w:rsidRPr="00EE1464" w:rsidRDefault="002E1626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150815" w14:textId="77777777" w:rsidR="00EE1464" w:rsidRPr="00EE1464" w:rsidRDefault="00EE14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EE1464" w:rsidRPr="00EE1464" w:rsidSect="001A430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76B2F9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39901548"/>
    <w:multiLevelType w:val="hybridMultilevel"/>
    <w:tmpl w:val="847C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A4303"/>
    <w:rsid w:val="002E1626"/>
    <w:rsid w:val="003425E1"/>
    <w:rsid w:val="003D6395"/>
    <w:rsid w:val="0046126E"/>
    <w:rsid w:val="004B478D"/>
    <w:rsid w:val="005445BF"/>
    <w:rsid w:val="006B4C92"/>
    <w:rsid w:val="00830E76"/>
    <w:rsid w:val="008A5FB2"/>
    <w:rsid w:val="008C3D6A"/>
    <w:rsid w:val="00B12AA6"/>
    <w:rsid w:val="00BA45DA"/>
    <w:rsid w:val="00BD50B6"/>
    <w:rsid w:val="00C0525C"/>
    <w:rsid w:val="00C456F5"/>
    <w:rsid w:val="00D571EE"/>
    <w:rsid w:val="00D622C4"/>
    <w:rsid w:val="00D766BD"/>
    <w:rsid w:val="00DC29D6"/>
    <w:rsid w:val="00E74876"/>
    <w:rsid w:val="00EA505E"/>
    <w:rsid w:val="00EE1464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D9E6"/>
  <w15:docId w15:val="{B86258C8-77BC-4793-88A3-C9286ED4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2024-02-05T11:35:00Z</dcterms:created>
  <dcterms:modified xsi:type="dcterms:W3CDTF">2024-02-05T11:35:00Z</dcterms:modified>
</cp:coreProperties>
</file>